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1017D24" w14:textId="683BAC17" w:rsidR="007E14F9" w:rsidRDefault="00E95C3B" w:rsidP="000010FC">
      <w:pPr>
        <w:ind w:firstLine="480"/>
        <w:jc w:val="center"/>
        <w:rPr>
          <w:rFonts w:ascii="宋体" w:hAnsi="宋体" w:cs="宋体"/>
          <w:noProof/>
          <w:spacing w:val="11"/>
          <w:w w:val="95"/>
          <w:sz w:val="28"/>
          <w:szCs w:val="28"/>
        </w:rPr>
      </w:pPr>
      <w:r>
        <w:rPr>
          <w:b/>
          <w:bCs/>
          <w:noProof/>
          <w:sz w:val="32"/>
          <w:szCs w:val="32"/>
        </w:rPr>
        <w:drawing>
          <wp:anchor distT="0" distB="0" distL="114300" distR="114300" simplePos="0" relativeHeight="251655680" behindDoc="1" locked="0" layoutInCell="1" allowOverlap="1" wp14:anchorId="192E4092" wp14:editId="327B7932">
            <wp:simplePos x="0" y="0"/>
            <wp:positionH relativeFrom="column">
              <wp:posOffset>-3245878</wp:posOffset>
            </wp:positionH>
            <wp:positionV relativeFrom="paragraph">
              <wp:posOffset>-752717</wp:posOffset>
            </wp:positionV>
            <wp:extent cx="10674772" cy="7608498"/>
            <wp:effectExtent l="0" t="0" r="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2.jpg"/>
                    <pic:cNvPicPr/>
                  </pic:nvPicPr>
                  <pic:blipFill>
                    <a:blip r:embed="rId8">
                      <a:extLst>
                        <a:ext uri="{28A0092B-C50C-407E-A947-70E740481C1C}">
                          <a14:useLocalDpi xmlns:a14="http://schemas.microsoft.com/office/drawing/2010/main" val="0"/>
                        </a:ext>
                      </a:extLst>
                    </a:blip>
                    <a:stretch>
                      <a:fillRect/>
                    </a:stretch>
                  </pic:blipFill>
                  <pic:spPr>
                    <a:xfrm>
                      <a:off x="0" y="0"/>
                      <a:ext cx="10674772" cy="7608498"/>
                    </a:xfrm>
                    <a:prstGeom prst="rect">
                      <a:avLst/>
                    </a:prstGeom>
                  </pic:spPr>
                </pic:pic>
              </a:graphicData>
            </a:graphic>
            <wp14:sizeRelH relativeFrom="page">
              <wp14:pctWidth>0</wp14:pctWidth>
            </wp14:sizeRelH>
            <wp14:sizeRelV relativeFrom="page">
              <wp14:pctHeight>0</wp14:pctHeight>
            </wp14:sizeRelV>
          </wp:anchor>
        </w:drawing>
      </w:r>
      <w:r w:rsidR="00AF31DA" w:rsidRPr="002266FC">
        <w:rPr>
          <w:rFonts w:ascii="宋体" w:eastAsia="宋体" w:hAnsi="宋体" w:cs="宋体" w:hint="eastAsia"/>
          <w:noProof/>
          <w:spacing w:val="-20"/>
          <w:sz w:val="28"/>
          <w:szCs w:val="28"/>
        </w:rPr>
        <w:t>浙江四维水利设计</w:t>
      </w:r>
      <w:r w:rsidR="00EF6EC8" w:rsidRPr="002266FC">
        <w:rPr>
          <w:rFonts w:ascii="宋体" w:eastAsia="宋体" w:hAnsi="宋体" w:cs="宋体" w:hint="eastAsia"/>
          <w:noProof/>
          <w:spacing w:val="-20"/>
          <w:sz w:val="28"/>
          <w:szCs w:val="28"/>
        </w:rPr>
        <w:t>有限公司</w:t>
      </w:r>
      <w:r w:rsidR="00AF31DA" w:rsidRPr="002266FC">
        <w:rPr>
          <w:rFonts w:ascii="宋体" w:eastAsia="宋体" w:hAnsi="宋体" w:cs="宋体" w:hint="eastAsia"/>
          <w:noProof/>
          <w:spacing w:val="-20"/>
          <w:sz w:val="28"/>
          <w:szCs w:val="28"/>
        </w:rPr>
        <w:t>测绘程序</w:t>
      </w:r>
      <w:r w:rsidR="007E14F9" w:rsidRPr="002266FC">
        <w:rPr>
          <w:rFonts w:ascii="宋体" w:eastAsia="宋体" w:hAnsi="宋体" w:cs="宋体"/>
          <w:noProof/>
          <w:spacing w:val="-20"/>
          <w:sz w:val="28"/>
          <w:szCs w:val="28"/>
        </w:rPr>
        <w:t xml:space="preserve"> </w:t>
      </w:r>
      <w:r w:rsidR="006C531B" w:rsidRPr="002266FC">
        <w:rPr>
          <w:rFonts w:ascii="宋体" w:eastAsia="宋体" w:hAnsi="宋体" w:cs="宋体"/>
          <w:noProof/>
          <w:spacing w:val="-20"/>
          <w:sz w:val="28"/>
          <w:szCs w:val="28"/>
        </w:rPr>
        <w:t xml:space="preserve">  </w:t>
      </w:r>
      <w:r w:rsidR="00117062" w:rsidRPr="002266FC">
        <w:rPr>
          <w:rFonts w:ascii="宋体" w:eastAsia="宋体" w:hAnsi="宋体" w:cs="宋体"/>
          <w:noProof/>
          <w:spacing w:val="-20"/>
          <w:sz w:val="28"/>
          <w:szCs w:val="28"/>
        </w:rPr>
        <w:t xml:space="preserve">                                    </w:t>
      </w:r>
      <w:r w:rsidR="006C531B" w:rsidRPr="002266FC">
        <w:rPr>
          <w:rFonts w:ascii="宋体" w:eastAsia="宋体" w:hAnsi="宋体" w:cs="宋体"/>
          <w:noProof/>
          <w:spacing w:val="-20"/>
          <w:sz w:val="28"/>
          <w:szCs w:val="28"/>
        </w:rPr>
        <w:t xml:space="preserve">      </w:t>
      </w:r>
      <w:r w:rsidR="00096E31" w:rsidRPr="002266FC">
        <w:rPr>
          <w:rFonts w:ascii="宋体" w:eastAsia="宋体" w:hAnsi="宋体" w:cs="宋体"/>
          <w:noProof/>
          <w:spacing w:val="-20"/>
          <w:sz w:val="28"/>
          <w:szCs w:val="28"/>
        </w:rPr>
        <w:t xml:space="preserve">         </w:t>
      </w:r>
      <w:r w:rsidR="006C531B" w:rsidRPr="002266FC">
        <w:rPr>
          <w:rFonts w:ascii="宋体" w:eastAsia="宋体" w:hAnsi="宋体" w:cs="宋体"/>
          <w:noProof/>
          <w:spacing w:val="-20"/>
          <w:sz w:val="28"/>
          <w:szCs w:val="28"/>
        </w:rPr>
        <w:t xml:space="preserve">                               </w:t>
      </w:r>
      <w:r w:rsidR="007E14F9" w:rsidRPr="002266FC">
        <w:rPr>
          <w:rFonts w:ascii="宋体" w:eastAsia="宋体" w:hAnsi="宋体" w:cs="宋体"/>
          <w:noProof/>
          <w:spacing w:val="-20"/>
          <w:sz w:val="28"/>
          <w:szCs w:val="28"/>
        </w:rPr>
        <w:t xml:space="preserve">     </w:t>
      </w:r>
      <w:r w:rsidR="00AF31DA" w:rsidRPr="002266FC">
        <w:rPr>
          <w:rFonts w:ascii="宋体" w:hAnsi="宋体" w:cs="宋体"/>
          <w:noProof/>
          <w:spacing w:val="-4"/>
          <w:w w:val="95"/>
          <w:sz w:val="28"/>
          <w:szCs w:val="28"/>
        </w:rPr>
        <w:t>SWCH</w:t>
      </w:r>
      <w:r w:rsidR="007E14F9" w:rsidRPr="002266FC">
        <w:rPr>
          <w:rFonts w:ascii="宋体" w:hAnsi="宋体" w:cs="宋体"/>
          <w:noProof/>
          <w:spacing w:val="-4"/>
          <w:w w:val="95"/>
          <w:sz w:val="28"/>
          <w:szCs w:val="28"/>
        </w:rPr>
        <w:t>/</w:t>
      </w:r>
      <w:r w:rsidR="00AF31DA" w:rsidRPr="002266FC">
        <w:rPr>
          <w:rFonts w:ascii="宋体" w:hAnsi="宋体" w:cs="宋体"/>
          <w:noProof/>
          <w:spacing w:val="-4"/>
          <w:w w:val="95"/>
          <w:sz w:val="28"/>
          <w:szCs w:val="28"/>
        </w:rPr>
        <w:t>CX</w:t>
      </w:r>
      <w:r w:rsidR="007E14F9" w:rsidRPr="002266FC">
        <w:rPr>
          <w:rFonts w:ascii="宋体" w:hAnsi="宋体" w:cs="宋体"/>
          <w:noProof/>
          <w:spacing w:val="11"/>
          <w:w w:val="95"/>
          <w:sz w:val="28"/>
          <w:szCs w:val="28"/>
        </w:rPr>
        <w:t>-</w:t>
      </w:r>
      <w:r w:rsidR="00AF31DA" w:rsidRPr="002266FC">
        <w:rPr>
          <w:rFonts w:ascii="宋体" w:hAnsi="宋体" w:cs="宋体" w:hint="eastAsia"/>
          <w:noProof/>
          <w:spacing w:val="11"/>
          <w:w w:val="95"/>
          <w:sz w:val="28"/>
          <w:szCs w:val="28"/>
        </w:rPr>
        <w:t>20</w:t>
      </w:r>
      <w:r w:rsidR="0092293F">
        <w:rPr>
          <w:rFonts w:ascii="宋体" w:hAnsi="宋体" w:cs="宋体"/>
          <w:noProof/>
          <w:spacing w:val="11"/>
          <w:w w:val="95"/>
          <w:sz w:val="28"/>
          <w:szCs w:val="28"/>
        </w:rPr>
        <w:t>22</w:t>
      </w:r>
    </w:p>
    <w:p w14:paraId="32B015A6" w14:textId="77777777" w:rsidR="000105F8" w:rsidRDefault="000105F8" w:rsidP="000010FC">
      <w:pPr>
        <w:ind w:firstLine="643"/>
        <w:jc w:val="center"/>
        <w:rPr>
          <w:b/>
          <w:bCs/>
          <w:color w:val="FFFFFF" w:themeColor="background1"/>
          <w:sz w:val="32"/>
          <w:szCs w:val="32"/>
        </w:rPr>
      </w:pPr>
      <w:r w:rsidRPr="000105F8">
        <w:rPr>
          <w:b/>
          <w:bCs/>
          <w:color w:val="FFFFFF" w:themeColor="background1"/>
          <w:sz w:val="32"/>
          <w:szCs w:val="32"/>
        </w:rPr>
        <w:t>M</w:t>
      </w:r>
      <w:r w:rsidRPr="000105F8">
        <w:rPr>
          <w:rFonts w:hint="eastAsia"/>
          <w:b/>
          <w:bCs/>
          <w:color w:val="FFFFFF" w:themeColor="background1"/>
          <w:sz w:val="32"/>
          <w:szCs w:val="32"/>
        </w:rPr>
        <w:t>apping</w:t>
      </w:r>
      <w:r w:rsidRPr="000105F8">
        <w:rPr>
          <w:b/>
          <w:bCs/>
          <w:color w:val="FFFFFF" w:themeColor="background1"/>
          <w:sz w:val="32"/>
          <w:szCs w:val="32"/>
        </w:rPr>
        <w:t xml:space="preserve"> E</w:t>
      </w:r>
      <w:r w:rsidRPr="000105F8">
        <w:rPr>
          <w:rFonts w:hint="eastAsia"/>
          <w:b/>
          <w:bCs/>
          <w:color w:val="FFFFFF" w:themeColor="background1"/>
          <w:sz w:val="32"/>
          <w:szCs w:val="32"/>
        </w:rPr>
        <w:t>xpress</w:t>
      </w:r>
      <w:r w:rsidRPr="000105F8">
        <w:rPr>
          <w:b/>
          <w:bCs/>
          <w:color w:val="FFFFFF" w:themeColor="background1"/>
          <w:sz w:val="32"/>
          <w:szCs w:val="32"/>
        </w:rPr>
        <w:t xml:space="preserve"> T</w:t>
      </w:r>
      <w:r w:rsidRPr="000105F8">
        <w:rPr>
          <w:rFonts w:hint="eastAsia"/>
          <w:b/>
          <w:bCs/>
          <w:color w:val="FFFFFF" w:themeColor="background1"/>
          <w:sz w:val="32"/>
          <w:szCs w:val="32"/>
        </w:rPr>
        <w:t>oolbox</w:t>
      </w:r>
    </w:p>
    <w:p w14:paraId="73161EFF" w14:textId="7A0401DE" w:rsidR="000105F8" w:rsidRPr="002266FC" w:rsidRDefault="00194412" w:rsidP="000010FC">
      <w:pPr>
        <w:jc w:val="center"/>
        <w:rPr>
          <w:sz w:val="28"/>
          <w:szCs w:val="28"/>
        </w:rPr>
      </w:pPr>
      <w:r w:rsidRPr="00194412">
        <w:rPr>
          <w:rFonts w:ascii="创艺简细圆" w:eastAsia="创艺简细圆" w:hint="eastAsia"/>
          <w:b/>
          <w:bCs/>
          <w:color w:val="FFFFFF" w:themeColor="background1"/>
          <w:sz w:val="52"/>
          <w:szCs w:val="52"/>
          <w14:textOutline w14:w="9525" w14:cap="flat" w14:cmpd="sng" w14:algn="ctr">
            <w14:noFill/>
            <w14:prstDash w14:val="solid"/>
            <w14:round/>
          </w14:textOutline>
        </w:rPr>
        <w:t>测绘快车软件</w:t>
      </w:r>
    </w:p>
    <w:p w14:paraId="012A9736" w14:textId="5EC91825" w:rsidR="007E14F9" w:rsidRPr="002266FC" w:rsidRDefault="007E14F9" w:rsidP="000010FC">
      <w:pPr>
        <w:ind w:firstLine="560"/>
        <w:jc w:val="center"/>
        <w:rPr>
          <w:sz w:val="28"/>
          <w:szCs w:val="28"/>
        </w:rPr>
      </w:pPr>
    </w:p>
    <w:p w14:paraId="0E49A5C6" w14:textId="2A795005" w:rsidR="007E14F9" w:rsidRDefault="007E14F9" w:rsidP="000010FC">
      <w:pPr>
        <w:ind w:firstLine="643"/>
        <w:jc w:val="center"/>
        <w:rPr>
          <w:b/>
          <w:bCs/>
          <w:sz w:val="32"/>
          <w:szCs w:val="32"/>
        </w:rPr>
      </w:pPr>
    </w:p>
    <w:p w14:paraId="0AFF9CB2" w14:textId="0B2B1A14" w:rsidR="000105F8" w:rsidRDefault="000105F8" w:rsidP="000010FC">
      <w:pPr>
        <w:ind w:firstLine="643"/>
        <w:jc w:val="center"/>
        <w:rPr>
          <w:b/>
          <w:bCs/>
          <w:sz w:val="32"/>
          <w:szCs w:val="32"/>
        </w:rPr>
      </w:pPr>
    </w:p>
    <w:p w14:paraId="7A14D4F8" w14:textId="77777777" w:rsidR="000105F8" w:rsidRDefault="000105F8" w:rsidP="000010FC">
      <w:pPr>
        <w:ind w:firstLine="643"/>
        <w:jc w:val="center"/>
        <w:rPr>
          <w:b/>
          <w:bCs/>
          <w:sz w:val="32"/>
          <w:szCs w:val="32"/>
        </w:rPr>
      </w:pPr>
    </w:p>
    <w:p w14:paraId="469EDE05" w14:textId="57B82EB8" w:rsidR="000105F8" w:rsidRDefault="000105F8" w:rsidP="000010FC">
      <w:pPr>
        <w:ind w:firstLine="643"/>
        <w:jc w:val="center"/>
        <w:rPr>
          <w:b/>
          <w:bCs/>
          <w:sz w:val="32"/>
          <w:szCs w:val="32"/>
        </w:rPr>
      </w:pPr>
    </w:p>
    <w:p w14:paraId="6C9AEC0E" w14:textId="0E5EBD77" w:rsidR="000105F8" w:rsidRDefault="000105F8" w:rsidP="000010FC">
      <w:pPr>
        <w:ind w:firstLine="643"/>
        <w:jc w:val="center"/>
        <w:rPr>
          <w:b/>
          <w:bCs/>
          <w:sz w:val="32"/>
          <w:szCs w:val="32"/>
        </w:rPr>
      </w:pPr>
    </w:p>
    <w:p w14:paraId="639732C1" w14:textId="3A82FC9E" w:rsidR="000105F8" w:rsidRDefault="000105F8" w:rsidP="000010FC">
      <w:pPr>
        <w:ind w:firstLine="643"/>
        <w:jc w:val="center"/>
        <w:rPr>
          <w:b/>
          <w:bCs/>
          <w:sz w:val="32"/>
          <w:szCs w:val="32"/>
        </w:rPr>
      </w:pPr>
    </w:p>
    <w:p w14:paraId="4E21FF75" w14:textId="77777777" w:rsidR="000105F8" w:rsidRPr="002266FC" w:rsidRDefault="000105F8" w:rsidP="000010FC">
      <w:pPr>
        <w:ind w:firstLine="643"/>
        <w:jc w:val="center"/>
        <w:rPr>
          <w:b/>
          <w:bCs/>
          <w:sz w:val="32"/>
          <w:szCs w:val="32"/>
        </w:rPr>
      </w:pPr>
    </w:p>
    <w:p w14:paraId="5FA53954" w14:textId="77777777" w:rsidR="00234FE7" w:rsidRDefault="00AF31DA" w:rsidP="00234FE7">
      <w:pPr>
        <w:jc w:val="center"/>
        <w:rPr>
          <w:rFonts w:ascii="宋体" w:eastAsia="宋体" w:hAnsi="宋体" w:cs="宋体"/>
          <w:noProof/>
          <w:sz w:val="28"/>
          <w:szCs w:val="28"/>
          <w:u w:val="single"/>
        </w:rPr>
      </w:pPr>
      <w:r w:rsidRPr="00684A73">
        <w:rPr>
          <w:rFonts w:hint="eastAsia"/>
          <w:noProof/>
          <w:sz w:val="28"/>
          <w:szCs w:val="28"/>
          <w:u w:val="single"/>
        </w:rPr>
        <w:t>2019</w:t>
      </w:r>
      <w:r w:rsidR="007E14F9" w:rsidRPr="00684A73">
        <w:rPr>
          <w:noProof/>
          <w:sz w:val="28"/>
          <w:szCs w:val="28"/>
          <w:u w:val="single"/>
        </w:rPr>
        <w:t>-</w:t>
      </w:r>
      <w:r w:rsidRPr="00684A73">
        <w:rPr>
          <w:rFonts w:hint="eastAsia"/>
          <w:noProof/>
          <w:sz w:val="28"/>
          <w:szCs w:val="28"/>
          <w:u w:val="single"/>
        </w:rPr>
        <w:t>2</w:t>
      </w:r>
      <w:r w:rsidR="007E14F9" w:rsidRPr="00684A73">
        <w:rPr>
          <w:noProof/>
          <w:sz w:val="28"/>
          <w:szCs w:val="28"/>
          <w:u w:val="single"/>
        </w:rPr>
        <w:t>-</w:t>
      </w:r>
      <w:r w:rsidRPr="00684A73">
        <w:rPr>
          <w:rFonts w:hint="eastAsia"/>
          <w:noProof/>
          <w:sz w:val="28"/>
          <w:szCs w:val="28"/>
          <w:u w:val="single"/>
        </w:rPr>
        <w:t>1</w:t>
      </w:r>
      <w:r w:rsidR="007E14F9" w:rsidRPr="00684A73">
        <w:rPr>
          <w:noProof/>
          <w:sz w:val="28"/>
          <w:szCs w:val="28"/>
          <w:u w:val="single"/>
        </w:rPr>
        <w:t xml:space="preserve"> </w:t>
      </w:r>
      <w:r w:rsidR="007E14F9" w:rsidRPr="00684A73">
        <w:rPr>
          <w:rFonts w:ascii="宋体" w:hAnsi="宋体" w:cs="宋体"/>
          <w:noProof/>
          <w:spacing w:val="16"/>
          <w:w w:val="95"/>
          <w:sz w:val="28"/>
          <w:szCs w:val="28"/>
          <w:u w:val="single"/>
        </w:rPr>
        <w:t xml:space="preserve"> </w:t>
      </w:r>
      <w:r w:rsidR="007E14F9" w:rsidRPr="00684A73">
        <w:rPr>
          <w:rFonts w:ascii="宋体" w:eastAsia="宋体" w:hAnsi="宋体" w:cs="宋体"/>
          <w:noProof/>
          <w:sz w:val="28"/>
          <w:szCs w:val="28"/>
          <w:u w:val="single"/>
        </w:rPr>
        <w:t>发布</w:t>
      </w:r>
      <w:r w:rsidR="007E14F9" w:rsidRPr="00684A73">
        <w:rPr>
          <w:rFonts w:ascii="宋体" w:eastAsia="宋体" w:hAnsi="宋体" w:cs="宋体" w:hint="eastAsia"/>
          <w:noProof/>
          <w:sz w:val="28"/>
          <w:szCs w:val="28"/>
          <w:u w:val="single"/>
        </w:rPr>
        <w:t xml:space="preserve"> </w:t>
      </w:r>
      <w:r w:rsidR="00234FE7">
        <w:rPr>
          <w:rFonts w:ascii="宋体" w:eastAsia="宋体" w:hAnsi="宋体" w:cs="宋体"/>
          <w:noProof/>
          <w:sz w:val="28"/>
          <w:szCs w:val="28"/>
          <w:u w:val="single"/>
        </w:rPr>
        <w:t xml:space="preserve">      </w:t>
      </w:r>
      <w:r w:rsidR="007E14F9" w:rsidRPr="00684A73">
        <w:rPr>
          <w:rFonts w:ascii="宋体" w:eastAsia="宋体" w:hAnsi="宋体" w:cs="宋体" w:hint="eastAsia"/>
          <w:noProof/>
          <w:sz w:val="28"/>
          <w:szCs w:val="28"/>
          <w:u w:val="single"/>
        </w:rPr>
        <w:t xml:space="preserve"> </w:t>
      </w:r>
      <w:r w:rsidR="002212D3" w:rsidRPr="00684A73">
        <w:rPr>
          <w:rFonts w:ascii="宋体" w:eastAsia="宋体" w:hAnsi="宋体" w:cs="宋体"/>
          <w:noProof/>
          <w:sz w:val="28"/>
          <w:szCs w:val="28"/>
          <w:u w:val="single"/>
        </w:rPr>
        <w:t xml:space="preserve">  </w:t>
      </w:r>
      <w:r w:rsidR="007E14F9" w:rsidRPr="00684A73">
        <w:rPr>
          <w:rFonts w:ascii="宋体" w:eastAsia="宋体" w:hAnsi="宋体" w:cs="宋体" w:hint="eastAsia"/>
          <w:noProof/>
          <w:sz w:val="28"/>
          <w:szCs w:val="28"/>
          <w:u w:val="single"/>
        </w:rPr>
        <w:t xml:space="preserve">    </w:t>
      </w:r>
      <w:r w:rsidRPr="00684A73">
        <w:rPr>
          <w:rFonts w:ascii="宋体" w:eastAsia="宋体" w:hAnsi="宋体" w:cs="宋体" w:hint="eastAsia"/>
          <w:noProof/>
          <w:sz w:val="28"/>
          <w:szCs w:val="28"/>
          <w:u w:val="single"/>
        </w:rPr>
        <w:t>20</w:t>
      </w:r>
      <w:r w:rsidR="000105F8">
        <w:rPr>
          <w:rFonts w:ascii="宋体" w:eastAsia="宋体" w:hAnsi="宋体" w:cs="宋体"/>
          <w:noProof/>
          <w:sz w:val="28"/>
          <w:szCs w:val="28"/>
          <w:u w:val="single"/>
        </w:rPr>
        <w:t>22</w:t>
      </w:r>
      <w:r w:rsidR="007E14F9" w:rsidRPr="00684A73">
        <w:rPr>
          <w:rFonts w:ascii="宋体" w:hAnsi="宋体" w:cs="宋体"/>
          <w:noProof/>
          <w:spacing w:val="15"/>
          <w:w w:val="95"/>
          <w:sz w:val="28"/>
          <w:szCs w:val="28"/>
          <w:u w:val="single"/>
        </w:rPr>
        <w:t>-</w:t>
      </w:r>
      <w:r w:rsidRPr="00684A73">
        <w:rPr>
          <w:rFonts w:ascii="宋体" w:hAnsi="宋体" w:cs="宋体" w:hint="eastAsia"/>
          <w:noProof/>
          <w:spacing w:val="15"/>
          <w:w w:val="95"/>
          <w:sz w:val="28"/>
          <w:szCs w:val="28"/>
          <w:u w:val="single"/>
        </w:rPr>
        <w:t>0</w:t>
      </w:r>
      <w:r w:rsidR="000105F8">
        <w:rPr>
          <w:rFonts w:ascii="宋体" w:hAnsi="宋体" w:cs="宋体"/>
          <w:noProof/>
          <w:spacing w:val="15"/>
          <w:w w:val="95"/>
          <w:sz w:val="28"/>
          <w:szCs w:val="28"/>
          <w:u w:val="single"/>
        </w:rPr>
        <w:t>1</w:t>
      </w:r>
      <w:r w:rsidR="007E14F9" w:rsidRPr="00684A73">
        <w:rPr>
          <w:rFonts w:ascii="宋体" w:hAnsi="宋体" w:cs="宋体"/>
          <w:noProof/>
          <w:spacing w:val="15"/>
          <w:w w:val="95"/>
          <w:sz w:val="28"/>
          <w:szCs w:val="28"/>
          <w:u w:val="single"/>
        </w:rPr>
        <w:t>-</w:t>
      </w:r>
      <w:r w:rsidR="000105F8">
        <w:rPr>
          <w:rFonts w:ascii="宋体" w:hAnsi="宋体" w:cs="宋体"/>
          <w:noProof/>
          <w:spacing w:val="15"/>
          <w:w w:val="95"/>
          <w:sz w:val="28"/>
          <w:szCs w:val="28"/>
          <w:u w:val="single"/>
        </w:rPr>
        <w:t>16</w:t>
      </w:r>
      <w:r w:rsidR="007E14F9" w:rsidRPr="00684A73">
        <w:rPr>
          <w:rFonts w:ascii="宋体" w:hAnsi="宋体" w:cs="宋体"/>
          <w:noProof/>
          <w:spacing w:val="15"/>
          <w:w w:val="95"/>
          <w:sz w:val="28"/>
          <w:szCs w:val="28"/>
          <w:u w:val="single"/>
        </w:rPr>
        <w:t xml:space="preserve">  </w:t>
      </w:r>
      <w:r w:rsidR="000105F8">
        <w:rPr>
          <w:rFonts w:ascii="宋体" w:eastAsia="宋体" w:hAnsi="宋体" w:cs="宋体" w:hint="eastAsia"/>
          <w:noProof/>
          <w:sz w:val="28"/>
          <w:szCs w:val="28"/>
          <w:u w:val="single"/>
        </w:rPr>
        <w:t>改版</w:t>
      </w:r>
    </w:p>
    <w:p w14:paraId="015A7D58" w14:textId="412265B9" w:rsidR="00C9184C" w:rsidRPr="002266FC" w:rsidRDefault="00AF31DA" w:rsidP="00234FE7">
      <w:pPr>
        <w:jc w:val="center"/>
      </w:pPr>
      <w:r w:rsidRPr="002266FC">
        <w:rPr>
          <w:rFonts w:hint="eastAsia"/>
          <w:sz w:val="28"/>
          <w:szCs w:val="28"/>
        </w:rPr>
        <w:t>程序设计：</w:t>
      </w:r>
      <w:r w:rsidR="00194412">
        <w:rPr>
          <w:rFonts w:hint="eastAsia"/>
          <w:sz w:val="28"/>
          <w:szCs w:val="28"/>
        </w:rPr>
        <w:t>张炜</w:t>
      </w:r>
      <w:r w:rsidR="00234FE7">
        <w:rPr>
          <w:rFonts w:hint="eastAsia"/>
          <w:sz w:val="28"/>
          <w:szCs w:val="28"/>
        </w:rPr>
        <w:t xml:space="preserve"> </w:t>
      </w:r>
      <w:r w:rsidR="00234FE7">
        <w:rPr>
          <w:sz w:val="28"/>
          <w:szCs w:val="28"/>
        </w:rPr>
        <w:t xml:space="preserve">          </w:t>
      </w:r>
      <w:r w:rsidR="00234FE7">
        <w:rPr>
          <w:rFonts w:hint="eastAsia"/>
          <w:sz w:val="28"/>
          <w:szCs w:val="28"/>
        </w:rPr>
        <w:t>安装文件《</w:t>
      </w:r>
      <w:hyperlink r:id="rId9" w:history="1">
        <w:r w:rsidR="00234FE7" w:rsidRPr="00234FE7">
          <w:rPr>
            <w:color w:val="FFFF00"/>
            <w:sz w:val="28"/>
            <w:szCs w:val="28"/>
          </w:rPr>
          <w:t>CHKC.exe</w:t>
        </w:r>
      </w:hyperlink>
      <w:r w:rsidR="00234FE7" w:rsidRPr="00234FE7">
        <w:rPr>
          <w:rFonts w:hint="eastAsia"/>
          <w:sz w:val="28"/>
          <w:szCs w:val="28"/>
        </w:rPr>
        <w:t>》</w:t>
      </w:r>
      <w:r w:rsidR="00C9184C" w:rsidRPr="002266FC">
        <w:br w:type="page"/>
      </w:r>
    </w:p>
    <w:p w14:paraId="119CA15B" w14:textId="77777777" w:rsidR="006934BF" w:rsidRPr="002266FC" w:rsidRDefault="006934BF" w:rsidP="000010FC">
      <w:pPr>
        <w:ind w:firstLine="560"/>
        <w:rPr>
          <w:sz w:val="28"/>
          <w:szCs w:val="28"/>
        </w:rPr>
        <w:sectPr w:rsidR="006934BF" w:rsidRPr="002266FC" w:rsidSect="000105F8">
          <w:headerReference w:type="even" r:id="rId10"/>
          <w:headerReference w:type="default" r:id="rId11"/>
          <w:footerReference w:type="even" r:id="rId12"/>
          <w:footerReference w:type="default" r:id="rId13"/>
          <w:headerReference w:type="first" r:id="rId14"/>
          <w:footerReference w:type="first" r:id="rId15"/>
          <w:type w:val="continuous"/>
          <w:pgSz w:w="8392" w:h="11907" w:code="11"/>
          <w:pgMar w:top="720" w:right="720" w:bottom="720" w:left="720" w:header="851" w:footer="992" w:gutter="284"/>
          <w:pgNumType w:start="1"/>
          <w:cols w:space="720"/>
          <w:docGrid w:type="linesAndChars" w:linePitch="312"/>
        </w:sectPr>
      </w:pPr>
    </w:p>
    <w:p w14:paraId="07873E10" w14:textId="6D6620C2" w:rsidR="007E14F9" w:rsidRPr="002266FC" w:rsidRDefault="007E14F9" w:rsidP="000010FC">
      <w:pPr>
        <w:ind w:firstLine="560"/>
        <w:rPr>
          <w:sz w:val="28"/>
          <w:szCs w:val="28"/>
        </w:rPr>
      </w:pPr>
      <w:r w:rsidRPr="002266FC">
        <w:rPr>
          <w:rFonts w:hint="eastAsia"/>
          <w:sz w:val="28"/>
          <w:szCs w:val="28"/>
        </w:rPr>
        <w:lastRenderedPageBreak/>
        <w:t>关于发布《</w:t>
      </w:r>
      <w:bookmarkStart w:id="0" w:name="_Hlk536408798"/>
      <w:r w:rsidR="00AF31DA" w:rsidRPr="002266FC">
        <w:rPr>
          <w:rFonts w:hint="eastAsia"/>
          <w:sz w:val="28"/>
          <w:szCs w:val="28"/>
        </w:rPr>
        <w:t>测绘快车</w:t>
      </w:r>
      <w:r w:rsidR="00A0562E">
        <w:rPr>
          <w:rFonts w:hint="eastAsia"/>
          <w:sz w:val="28"/>
          <w:szCs w:val="28"/>
        </w:rPr>
        <w:t>软件</w:t>
      </w:r>
      <w:bookmarkEnd w:id="0"/>
      <w:r w:rsidRPr="002266FC">
        <w:rPr>
          <w:rFonts w:hint="eastAsia"/>
          <w:sz w:val="28"/>
          <w:szCs w:val="28"/>
        </w:rPr>
        <w:t>》</w:t>
      </w:r>
      <w:r w:rsidR="00AF31DA" w:rsidRPr="002266FC">
        <w:rPr>
          <w:rFonts w:hint="eastAsia"/>
          <w:sz w:val="28"/>
          <w:szCs w:val="28"/>
        </w:rPr>
        <w:t>使用说明</w:t>
      </w:r>
      <w:r w:rsidRPr="002266FC">
        <w:rPr>
          <w:rFonts w:hint="eastAsia"/>
          <w:sz w:val="28"/>
          <w:szCs w:val="28"/>
        </w:rPr>
        <w:t>的通知</w:t>
      </w:r>
    </w:p>
    <w:p w14:paraId="6A649BEA" w14:textId="05BE630B" w:rsidR="007E14F9" w:rsidRPr="002266FC" w:rsidRDefault="00AF31DA" w:rsidP="000010FC">
      <w:pPr>
        <w:ind w:firstLine="420"/>
        <w:jc w:val="center"/>
        <w:rPr>
          <w:rFonts w:ascii="仿宋_GB2312" w:eastAsia="仿宋_GB2312"/>
        </w:rPr>
      </w:pPr>
      <w:r w:rsidRPr="002266FC">
        <w:rPr>
          <w:rFonts w:ascii="仿宋_GB2312" w:eastAsia="仿宋_GB2312" w:hint="eastAsia"/>
        </w:rPr>
        <w:t>四维</w:t>
      </w:r>
      <w:r w:rsidR="007E14F9" w:rsidRPr="002266FC">
        <w:rPr>
          <w:rFonts w:ascii="仿宋_GB2312" w:eastAsia="仿宋_GB2312" w:hint="eastAsia"/>
        </w:rPr>
        <w:t>[</w:t>
      </w:r>
      <w:r w:rsidRPr="002266FC">
        <w:rPr>
          <w:rFonts w:ascii="仿宋_GB2312" w:eastAsia="仿宋_GB2312" w:hint="eastAsia"/>
        </w:rPr>
        <w:t>2019</w:t>
      </w:r>
      <w:r w:rsidR="007E14F9" w:rsidRPr="002266FC">
        <w:rPr>
          <w:rFonts w:ascii="仿宋_GB2312" w:eastAsia="仿宋_GB2312" w:hint="eastAsia"/>
        </w:rPr>
        <w:t>]</w:t>
      </w:r>
      <w:r w:rsidRPr="002266FC">
        <w:rPr>
          <w:rFonts w:ascii="仿宋_GB2312" w:eastAsia="仿宋_GB2312" w:hint="eastAsia"/>
        </w:rPr>
        <w:t>001</w:t>
      </w:r>
      <w:r w:rsidR="007E14F9" w:rsidRPr="002266FC">
        <w:rPr>
          <w:rFonts w:ascii="仿宋_GB2312" w:eastAsia="仿宋_GB2312" w:hint="eastAsia"/>
        </w:rPr>
        <w:t>号</w:t>
      </w:r>
    </w:p>
    <w:p w14:paraId="30BE5CE1" w14:textId="3D43A1F4" w:rsidR="00DE592E" w:rsidRPr="002266FC" w:rsidRDefault="00AF31DA" w:rsidP="000010FC">
      <w:pPr>
        <w:ind w:firstLineChars="200" w:firstLine="420"/>
        <w:rPr>
          <w:szCs w:val="21"/>
        </w:rPr>
      </w:pPr>
      <w:r w:rsidRPr="002266FC">
        <w:rPr>
          <w:rFonts w:hint="eastAsia"/>
          <w:szCs w:val="21"/>
        </w:rPr>
        <w:t>测绘生产部</w:t>
      </w:r>
      <w:r w:rsidR="007E14F9" w:rsidRPr="002266FC">
        <w:rPr>
          <w:rFonts w:hint="eastAsia"/>
          <w:szCs w:val="21"/>
        </w:rPr>
        <w:t>:</w:t>
      </w:r>
    </w:p>
    <w:p w14:paraId="11FDDF16" w14:textId="4CB457BE" w:rsidR="007E14F9" w:rsidRPr="002266FC" w:rsidRDefault="007E14F9" w:rsidP="000010FC">
      <w:pPr>
        <w:ind w:firstLineChars="200" w:firstLine="420"/>
        <w:rPr>
          <w:rFonts w:asciiTheme="minorEastAsia" w:hAnsiTheme="minorEastAsia"/>
          <w:szCs w:val="21"/>
        </w:rPr>
      </w:pPr>
      <w:r w:rsidRPr="002266FC">
        <w:rPr>
          <w:rFonts w:asciiTheme="minorEastAsia" w:hAnsiTheme="minorEastAsia" w:hint="eastAsia"/>
          <w:szCs w:val="21"/>
        </w:rPr>
        <w:t>由我</w:t>
      </w:r>
      <w:r w:rsidR="00AF31DA" w:rsidRPr="002266FC">
        <w:rPr>
          <w:rFonts w:asciiTheme="minorEastAsia" w:hAnsiTheme="minorEastAsia" w:hint="eastAsia"/>
          <w:szCs w:val="21"/>
        </w:rPr>
        <w:t>院</w:t>
      </w:r>
      <w:r w:rsidRPr="002266FC">
        <w:rPr>
          <w:rFonts w:asciiTheme="minorEastAsia" w:hAnsiTheme="minorEastAsia" w:hint="eastAsia"/>
          <w:szCs w:val="21"/>
        </w:rPr>
        <w:t>编制的《</w:t>
      </w:r>
      <w:r w:rsidR="00AF31DA" w:rsidRPr="002266FC">
        <w:rPr>
          <w:rFonts w:asciiTheme="minorEastAsia" w:hAnsiTheme="minorEastAsia" w:hint="eastAsia"/>
          <w:szCs w:val="21"/>
        </w:rPr>
        <w:t>测绘快车</w:t>
      </w:r>
      <w:r w:rsidR="00A0562E">
        <w:rPr>
          <w:rFonts w:asciiTheme="minorEastAsia" w:hAnsiTheme="minorEastAsia" w:hint="eastAsia"/>
          <w:szCs w:val="21"/>
        </w:rPr>
        <w:t>软件</w:t>
      </w:r>
      <w:r w:rsidRPr="002266FC">
        <w:rPr>
          <w:rFonts w:asciiTheme="minorEastAsia" w:hAnsiTheme="minorEastAsia" w:hint="eastAsia"/>
          <w:szCs w:val="21"/>
        </w:rPr>
        <w:t>》,业经审查，现批准为</w:t>
      </w:r>
      <w:r w:rsidR="00AF31DA" w:rsidRPr="002266FC">
        <w:rPr>
          <w:rFonts w:asciiTheme="minorEastAsia" w:hAnsiTheme="minorEastAsia" w:hint="eastAsia"/>
          <w:szCs w:val="21"/>
        </w:rPr>
        <w:t>企业</w:t>
      </w:r>
      <w:r w:rsidRPr="002266FC">
        <w:rPr>
          <w:rFonts w:asciiTheme="minorEastAsia" w:hAnsiTheme="minorEastAsia" w:hint="eastAsia"/>
          <w:szCs w:val="21"/>
        </w:rPr>
        <w:t>标准，编号为</w:t>
      </w:r>
      <w:r w:rsidR="00AF31DA" w:rsidRPr="002266FC">
        <w:rPr>
          <w:rFonts w:asciiTheme="minorEastAsia" w:hAnsiTheme="minorEastAsia"/>
          <w:szCs w:val="21"/>
        </w:rPr>
        <w:t>SWCH/CX-2019</w:t>
      </w:r>
      <w:r w:rsidRPr="002266FC">
        <w:rPr>
          <w:rFonts w:asciiTheme="minorEastAsia" w:hAnsiTheme="minorEastAsia" w:hint="eastAsia"/>
          <w:szCs w:val="21"/>
        </w:rPr>
        <w:t>,自</w:t>
      </w:r>
      <w:r w:rsidR="00AF31DA" w:rsidRPr="002266FC">
        <w:rPr>
          <w:rFonts w:asciiTheme="minorEastAsia" w:hAnsiTheme="minorEastAsia" w:hint="eastAsia"/>
          <w:szCs w:val="21"/>
        </w:rPr>
        <w:t>2019</w:t>
      </w:r>
      <w:r w:rsidRPr="002266FC">
        <w:rPr>
          <w:rFonts w:asciiTheme="minorEastAsia" w:hAnsiTheme="minorEastAsia" w:hint="eastAsia"/>
          <w:szCs w:val="21"/>
        </w:rPr>
        <w:t>年3月1日起施行。本标准</w:t>
      </w:r>
      <w:r w:rsidR="00AF31DA" w:rsidRPr="002266FC">
        <w:rPr>
          <w:rFonts w:asciiTheme="minorEastAsia" w:hAnsiTheme="minorEastAsia" w:hint="eastAsia"/>
          <w:szCs w:val="21"/>
        </w:rPr>
        <w:t>张炜负责编写与</w:t>
      </w:r>
      <w:r w:rsidRPr="002266FC">
        <w:rPr>
          <w:rFonts w:asciiTheme="minorEastAsia" w:hAnsiTheme="minorEastAsia" w:hint="eastAsia"/>
          <w:szCs w:val="21"/>
        </w:rPr>
        <w:t>管理,具体解释工作由</w:t>
      </w:r>
      <w:r w:rsidR="00AF31DA" w:rsidRPr="002266FC">
        <w:rPr>
          <w:rFonts w:asciiTheme="minorEastAsia" w:hAnsiTheme="minorEastAsia" w:hint="eastAsia"/>
          <w:szCs w:val="21"/>
        </w:rPr>
        <w:t>张炜</w:t>
      </w:r>
      <w:r w:rsidRPr="002266FC">
        <w:rPr>
          <w:rFonts w:asciiTheme="minorEastAsia" w:hAnsiTheme="minorEastAsia" w:hint="eastAsia"/>
          <w:szCs w:val="21"/>
        </w:rPr>
        <w:t>负责。</w:t>
      </w:r>
    </w:p>
    <w:p w14:paraId="3D27EAF3" w14:textId="77777777" w:rsidR="007E14F9" w:rsidRPr="002266FC" w:rsidRDefault="007E14F9" w:rsidP="000010FC">
      <w:pPr>
        <w:ind w:firstLine="420"/>
        <w:rPr>
          <w:rFonts w:asciiTheme="minorEastAsia" w:hAnsiTheme="minorEastAsia"/>
        </w:rPr>
      </w:pPr>
    </w:p>
    <w:p w14:paraId="3F6D5002" w14:textId="77777777" w:rsidR="007E14F9" w:rsidRPr="002266FC" w:rsidRDefault="00AF31DA" w:rsidP="000010FC">
      <w:pPr>
        <w:ind w:firstLine="420"/>
        <w:jc w:val="center"/>
        <w:rPr>
          <w:rFonts w:asciiTheme="minorEastAsia" w:hAnsiTheme="minorEastAsia"/>
        </w:rPr>
      </w:pPr>
      <w:r w:rsidRPr="002266FC">
        <w:rPr>
          <w:rFonts w:asciiTheme="minorEastAsia" w:hAnsiTheme="minorEastAsia" w:hint="eastAsia"/>
        </w:rPr>
        <w:t>浙江四维水利设计有限公司</w:t>
      </w:r>
    </w:p>
    <w:p w14:paraId="5FA32D7F" w14:textId="77777777" w:rsidR="007E14F9" w:rsidRPr="002266FC" w:rsidRDefault="00AF31DA" w:rsidP="000010FC">
      <w:pPr>
        <w:ind w:firstLine="420"/>
        <w:jc w:val="center"/>
        <w:rPr>
          <w:rFonts w:asciiTheme="minorEastAsia" w:hAnsiTheme="minorEastAsia"/>
        </w:rPr>
      </w:pPr>
      <w:r w:rsidRPr="002266FC">
        <w:rPr>
          <w:rFonts w:asciiTheme="minorEastAsia" w:hAnsiTheme="minorEastAsia" w:hint="eastAsia"/>
        </w:rPr>
        <w:t>2019年1月28日</w:t>
      </w:r>
    </w:p>
    <w:p w14:paraId="12155A00" w14:textId="77777777" w:rsidR="007E14F9" w:rsidRPr="002266FC" w:rsidRDefault="007E14F9" w:rsidP="000010FC">
      <w:pPr>
        <w:ind w:firstLine="420"/>
        <w:rPr>
          <w:rFonts w:asciiTheme="minorEastAsia" w:hAnsiTheme="minorEastAsia"/>
        </w:rPr>
      </w:pPr>
    </w:p>
    <w:p w14:paraId="582A64F3" w14:textId="77777777" w:rsidR="007E14F9" w:rsidRPr="002266FC" w:rsidRDefault="007E14F9" w:rsidP="000010FC">
      <w:pPr>
        <w:ind w:firstLine="420"/>
        <w:rPr>
          <w:rFonts w:asciiTheme="minorEastAsia" w:hAnsiTheme="minorEastAsia"/>
        </w:rPr>
      </w:pPr>
    </w:p>
    <w:p w14:paraId="6D6FABE5" w14:textId="77777777" w:rsidR="007E14F9" w:rsidRPr="002266FC" w:rsidRDefault="007E14F9" w:rsidP="000010FC">
      <w:pPr>
        <w:ind w:firstLine="420"/>
        <w:rPr>
          <w:rFonts w:asciiTheme="minorEastAsia" w:hAnsiTheme="minorEastAsia"/>
        </w:rPr>
      </w:pPr>
    </w:p>
    <w:p w14:paraId="7022666D" w14:textId="77777777" w:rsidR="007E14F9" w:rsidRPr="002266FC" w:rsidRDefault="007E14F9" w:rsidP="000010FC">
      <w:pPr>
        <w:ind w:firstLine="560"/>
        <w:jc w:val="center"/>
        <w:rPr>
          <w:rFonts w:asciiTheme="minorEastAsia" w:hAnsiTheme="minorEastAsia"/>
          <w:sz w:val="28"/>
          <w:szCs w:val="28"/>
        </w:rPr>
      </w:pPr>
      <w:r w:rsidRPr="002266FC">
        <w:rPr>
          <w:rFonts w:asciiTheme="minorEastAsia" w:hAnsiTheme="minorEastAsia" w:hint="eastAsia"/>
          <w:sz w:val="28"/>
          <w:szCs w:val="28"/>
        </w:rPr>
        <w:t>前  言</w:t>
      </w:r>
    </w:p>
    <w:p w14:paraId="72C055B6" w14:textId="1F86CC38" w:rsidR="007E14F9" w:rsidRPr="002266FC" w:rsidRDefault="007E14F9" w:rsidP="000010FC">
      <w:pPr>
        <w:pStyle w:val="a4"/>
        <w:ind w:left="0" w:firstLineChars="200" w:firstLine="420"/>
        <w:rPr>
          <w:rFonts w:asciiTheme="minorEastAsia" w:hAnsiTheme="minorEastAsia"/>
          <w:szCs w:val="21"/>
        </w:rPr>
      </w:pPr>
      <w:r w:rsidRPr="002266FC">
        <w:rPr>
          <w:rFonts w:asciiTheme="minorEastAsia" w:hAnsiTheme="minorEastAsia" w:hint="eastAsia"/>
          <w:szCs w:val="21"/>
        </w:rPr>
        <w:t>为统一</w:t>
      </w:r>
      <w:r w:rsidR="00AF31DA" w:rsidRPr="002266FC">
        <w:rPr>
          <w:rFonts w:asciiTheme="minorEastAsia" w:hAnsiTheme="minorEastAsia" w:hint="eastAsia"/>
          <w:szCs w:val="21"/>
        </w:rPr>
        <w:t>测绘绘图</w:t>
      </w:r>
      <w:r w:rsidRPr="002266FC">
        <w:rPr>
          <w:rFonts w:asciiTheme="minorEastAsia" w:hAnsiTheme="minorEastAsia" w:hint="eastAsia"/>
          <w:szCs w:val="21"/>
        </w:rPr>
        <w:t>的方法，提高工作效率，根据</w:t>
      </w:r>
      <w:r w:rsidR="00AF31DA" w:rsidRPr="002266FC">
        <w:rPr>
          <w:rFonts w:asciiTheme="minorEastAsia" w:hAnsiTheme="minorEastAsia" w:hint="eastAsia"/>
          <w:szCs w:val="21"/>
        </w:rPr>
        <w:t>测绘</w:t>
      </w:r>
      <w:r w:rsidRPr="002266FC">
        <w:rPr>
          <w:rFonts w:asciiTheme="minorEastAsia" w:hAnsiTheme="minorEastAsia" w:hint="eastAsia"/>
          <w:szCs w:val="21"/>
        </w:rPr>
        <w:t>部</w:t>
      </w:r>
      <w:r w:rsidR="00AF31DA" w:rsidRPr="002266FC">
        <w:rPr>
          <w:rFonts w:asciiTheme="minorEastAsia" w:hAnsiTheme="minorEastAsia" w:hint="eastAsia"/>
          <w:szCs w:val="21"/>
        </w:rPr>
        <w:t>生产</w:t>
      </w:r>
      <w:r w:rsidRPr="002266FC">
        <w:rPr>
          <w:rFonts w:asciiTheme="minorEastAsia" w:hAnsiTheme="minorEastAsia" w:hint="eastAsia"/>
          <w:szCs w:val="21"/>
        </w:rPr>
        <w:t>的要求，</w:t>
      </w:r>
      <w:r w:rsidR="00AF31DA" w:rsidRPr="002266FC">
        <w:rPr>
          <w:rFonts w:asciiTheme="minorEastAsia" w:hAnsiTheme="minorEastAsia" w:hint="eastAsia"/>
          <w:szCs w:val="21"/>
        </w:rPr>
        <w:t>测绘与地理信息</w:t>
      </w:r>
      <w:r w:rsidRPr="002266FC">
        <w:rPr>
          <w:rFonts w:asciiTheme="minorEastAsia" w:hAnsiTheme="minorEastAsia" w:hint="eastAsia"/>
          <w:szCs w:val="21"/>
        </w:rPr>
        <w:t>局</w:t>
      </w:r>
      <w:r w:rsidR="00AF31DA" w:rsidRPr="002266FC">
        <w:rPr>
          <w:rFonts w:asciiTheme="minorEastAsia" w:hAnsiTheme="minorEastAsia" w:hint="eastAsia"/>
          <w:szCs w:val="21"/>
        </w:rPr>
        <w:t>和</w:t>
      </w:r>
      <w:r w:rsidRPr="002266FC">
        <w:rPr>
          <w:rFonts w:asciiTheme="minorEastAsia" w:hAnsiTheme="minorEastAsia" w:hint="eastAsia"/>
          <w:szCs w:val="21"/>
        </w:rPr>
        <w:t>各有关单位</w:t>
      </w:r>
      <w:r w:rsidR="00AF31DA" w:rsidRPr="002266FC">
        <w:rPr>
          <w:rFonts w:asciiTheme="minorEastAsia" w:hAnsiTheme="minorEastAsia" w:hint="eastAsia"/>
          <w:szCs w:val="21"/>
        </w:rPr>
        <w:t>、</w:t>
      </w:r>
      <w:r w:rsidRPr="002266FC">
        <w:rPr>
          <w:rFonts w:asciiTheme="minorEastAsia" w:hAnsiTheme="minorEastAsia" w:hint="eastAsia"/>
          <w:szCs w:val="21"/>
        </w:rPr>
        <w:t>专家的支持帮助下，完成了《</w:t>
      </w:r>
      <w:r w:rsidR="00AF31DA" w:rsidRPr="002266FC">
        <w:rPr>
          <w:rFonts w:asciiTheme="minorEastAsia" w:hAnsiTheme="minorEastAsia" w:hint="eastAsia"/>
          <w:szCs w:val="21"/>
        </w:rPr>
        <w:t>测绘快车</w:t>
      </w:r>
      <w:r w:rsidR="00A0562E">
        <w:rPr>
          <w:rFonts w:asciiTheme="minorEastAsia" w:hAnsiTheme="minorEastAsia" w:hint="eastAsia"/>
          <w:szCs w:val="21"/>
        </w:rPr>
        <w:t>软件</w:t>
      </w:r>
      <w:r w:rsidRPr="002266FC">
        <w:rPr>
          <w:rFonts w:asciiTheme="minorEastAsia" w:hAnsiTheme="minorEastAsia" w:hint="eastAsia"/>
          <w:szCs w:val="21"/>
        </w:rPr>
        <w:t>》(以下简称《</w:t>
      </w:r>
      <w:r w:rsidR="00A0562E">
        <w:rPr>
          <w:rFonts w:asciiTheme="minorEastAsia" w:hAnsiTheme="minorEastAsia" w:hint="eastAsia"/>
          <w:szCs w:val="21"/>
        </w:rPr>
        <w:t>软件</w:t>
      </w:r>
      <w:r w:rsidRPr="002266FC">
        <w:rPr>
          <w:rFonts w:asciiTheme="minorEastAsia" w:hAnsiTheme="minorEastAsia" w:hint="eastAsia"/>
          <w:szCs w:val="21"/>
        </w:rPr>
        <w:t>》)的编写工作。</w:t>
      </w:r>
    </w:p>
    <w:p w14:paraId="57A51988" w14:textId="7CB6C914" w:rsidR="007E14F9" w:rsidRPr="002266FC" w:rsidRDefault="007E14F9" w:rsidP="000010FC">
      <w:pPr>
        <w:ind w:firstLineChars="200" w:firstLine="420"/>
        <w:rPr>
          <w:rFonts w:asciiTheme="minorEastAsia" w:hAnsiTheme="minorEastAsia"/>
          <w:szCs w:val="21"/>
        </w:rPr>
      </w:pPr>
      <w:r w:rsidRPr="002266FC">
        <w:rPr>
          <w:rFonts w:asciiTheme="minorEastAsia" w:hAnsiTheme="minorEastAsia" w:hint="eastAsia"/>
          <w:szCs w:val="21"/>
        </w:rPr>
        <w:t>目前</w:t>
      </w:r>
      <w:r w:rsidR="00DE72AA" w:rsidRPr="002266FC">
        <w:rPr>
          <w:rFonts w:asciiTheme="minorEastAsia" w:hAnsiTheme="minorEastAsia" w:hint="eastAsia"/>
          <w:szCs w:val="21"/>
        </w:rPr>
        <w:t>水利测绘行业</w:t>
      </w:r>
      <w:r w:rsidRPr="002266FC">
        <w:rPr>
          <w:rFonts w:asciiTheme="minorEastAsia" w:hAnsiTheme="minorEastAsia" w:hint="eastAsia"/>
          <w:szCs w:val="21"/>
        </w:rPr>
        <w:t>尚无同类的</w:t>
      </w:r>
      <w:r w:rsidR="00180F35" w:rsidRPr="002266FC">
        <w:rPr>
          <w:rFonts w:asciiTheme="minorEastAsia" w:hAnsiTheme="minorEastAsia" w:hint="eastAsia"/>
          <w:szCs w:val="21"/>
        </w:rPr>
        <w:t>《</w:t>
      </w:r>
      <w:r w:rsidR="00A0562E">
        <w:rPr>
          <w:rFonts w:asciiTheme="minorEastAsia" w:hAnsiTheme="minorEastAsia" w:hint="eastAsia"/>
          <w:szCs w:val="21"/>
        </w:rPr>
        <w:t>软件</w:t>
      </w:r>
      <w:r w:rsidR="00180F35" w:rsidRPr="002266FC">
        <w:rPr>
          <w:rFonts w:asciiTheme="minorEastAsia" w:hAnsiTheme="minorEastAsia" w:hint="eastAsia"/>
          <w:szCs w:val="21"/>
        </w:rPr>
        <w:t>》</w:t>
      </w:r>
      <w:r w:rsidRPr="002266FC">
        <w:rPr>
          <w:rFonts w:asciiTheme="minorEastAsia" w:hAnsiTheme="minorEastAsia" w:hint="eastAsia"/>
          <w:szCs w:val="21"/>
        </w:rPr>
        <w:t>，本</w:t>
      </w:r>
      <w:r w:rsidR="00180F35" w:rsidRPr="002266FC">
        <w:rPr>
          <w:rFonts w:asciiTheme="minorEastAsia" w:hAnsiTheme="minorEastAsia" w:hint="eastAsia"/>
          <w:szCs w:val="21"/>
        </w:rPr>
        <w:t>《</w:t>
      </w:r>
      <w:r w:rsidR="00A0562E">
        <w:rPr>
          <w:rFonts w:asciiTheme="minorEastAsia" w:hAnsiTheme="minorEastAsia" w:hint="eastAsia"/>
          <w:szCs w:val="21"/>
        </w:rPr>
        <w:t>软件</w:t>
      </w:r>
      <w:r w:rsidR="00180F35" w:rsidRPr="002266FC">
        <w:rPr>
          <w:rFonts w:asciiTheme="minorEastAsia" w:hAnsiTheme="minorEastAsia" w:hint="eastAsia"/>
          <w:szCs w:val="21"/>
        </w:rPr>
        <w:t>》</w:t>
      </w:r>
      <w:r w:rsidRPr="002266FC">
        <w:rPr>
          <w:rFonts w:asciiTheme="minorEastAsia" w:hAnsiTheme="minorEastAsia" w:hint="eastAsia"/>
          <w:szCs w:val="21"/>
        </w:rPr>
        <w:t>从</w:t>
      </w:r>
      <w:r w:rsidR="00AF31DA" w:rsidRPr="002266FC">
        <w:rPr>
          <w:rFonts w:asciiTheme="minorEastAsia" w:hAnsiTheme="minorEastAsia" w:hint="eastAsia"/>
          <w:szCs w:val="21"/>
        </w:rPr>
        <w:t>测绘作业</w:t>
      </w:r>
      <w:r w:rsidRPr="002266FC">
        <w:rPr>
          <w:rFonts w:asciiTheme="minorEastAsia" w:hAnsiTheme="minorEastAsia" w:hint="eastAsia"/>
          <w:szCs w:val="21"/>
        </w:rPr>
        <w:t>设计时和</w:t>
      </w:r>
      <w:r w:rsidR="00AF31DA" w:rsidRPr="002266FC">
        <w:rPr>
          <w:rFonts w:asciiTheme="minorEastAsia" w:hAnsiTheme="minorEastAsia" w:hint="eastAsia"/>
          <w:szCs w:val="21"/>
        </w:rPr>
        <w:t>测绘技术总结</w:t>
      </w:r>
      <w:r w:rsidRPr="002266FC">
        <w:rPr>
          <w:rFonts w:asciiTheme="minorEastAsia" w:hAnsiTheme="minorEastAsia" w:hint="eastAsia"/>
          <w:szCs w:val="21"/>
        </w:rPr>
        <w:t>需要出发，对</w:t>
      </w:r>
      <w:r w:rsidR="00AF31DA" w:rsidRPr="002266FC">
        <w:rPr>
          <w:rFonts w:asciiTheme="minorEastAsia" w:hAnsiTheme="minorEastAsia" w:hint="eastAsia"/>
          <w:szCs w:val="21"/>
        </w:rPr>
        <w:t>测绘</w:t>
      </w:r>
      <w:r w:rsidRPr="002266FC">
        <w:rPr>
          <w:rFonts w:asciiTheme="minorEastAsia" w:hAnsiTheme="minorEastAsia" w:hint="eastAsia"/>
          <w:szCs w:val="21"/>
        </w:rPr>
        <w:t>过程中的每一细节，都力求</w:t>
      </w:r>
      <w:r w:rsidR="00712702">
        <w:rPr>
          <w:rFonts w:asciiTheme="minorEastAsia" w:hAnsiTheme="minorEastAsia" w:hint="eastAsia"/>
          <w:szCs w:val="21"/>
        </w:rPr>
        <w:t>做</w:t>
      </w:r>
      <w:r w:rsidRPr="002266FC">
        <w:rPr>
          <w:rFonts w:asciiTheme="minorEastAsia" w:hAnsiTheme="minorEastAsia" w:hint="eastAsia"/>
          <w:szCs w:val="21"/>
        </w:rPr>
        <w:t>出明确具体的规定，以方便操作。</w:t>
      </w:r>
    </w:p>
    <w:p w14:paraId="73D15E54" w14:textId="2183C5DE" w:rsidR="007E14F9" w:rsidRPr="002266FC" w:rsidRDefault="007E14F9" w:rsidP="000010FC">
      <w:pPr>
        <w:ind w:firstLineChars="200" w:firstLine="420"/>
        <w:rPr>
          <w:rFonts w:asciiTheme="minorEastAsia" w:hAnsiTheme="minorEastAsia"/>
          <w:szCs w:val="21"/>
        </w:rPr>
      </w:pPr>
      <w:r w:rsidRPr="002266FC">
        <w:rPr>
          <w:rFonts w:asciiTheme="minorEastAsia" w:hAnsiTheme="minorEastAsia" w:hint="eastAsia"/>
          <w:szCs w:val="21"/>
        </w:rPr>
        <w:t>本</w:t>
      </w:r>
      <w:r w:rsidR="00180F35" w:rsidRPr="002266FC">
        <w:rPr>
          <w:rFonts w:asciiTheme="minorEastAsia" w:hAnsiTheme="minorEastAsia" w:hint="eastAsia"/>
          <w:szCs w:val="21"/>
        </w:rPr>
        <w:t>《</w:t>
      </w:r>
      <w:r w:rsidR="00A0562E">
        <w:rPr>
          <w:rFonts w:asciiTheme="minorEastAsia" w:hAnsiTheme="minorEastAsia" w:hint="eastAsia"/>
          <w:szCs w:val="21"/>
        </w:rPr>
        <w:t>软件</w:t>
      </w:r>
      <w:r w:rsidR="00180F35" w:rsidRPr="002266FC">
        <w:rPr>
          <w:rFonts w:asciiTheme="minorEastAsia" w:hAnsiTheme="minorEastAsia" w:hint="eastAsia"/>
          <w:szCs w:val="21"/>
        </w:rPr>
        <w:t>》</w:t>
      </w:r>
      <w:r w:rsidRPr="002266FC">
        <w:rPr>
          <w:rFonts w:asciiTheme="minorEastAsia" w:hAnsiTheme="minorEastAsia" w:hint="eastAsia"/>
          <w:szCs w:val="21"/>
        </w:rPr>
        <w:t>内容</w:t>
      </w:r>
      <w:r w:rsidR="00AF31DA" w:rsidRPr="002266FC">
        <w:rPr>
          <w:rFonts w:asciiTheme="minorEastAsia" w:hAnsiTheme="minorEastAsia" w:hint="eastAsia"/>
          <w:szCs w:val="21"/>
        </w:rPr>
        <w:t>主要为水利工程人工测绘服务，</w:t>
      </w:r>
      <w:r w:rsidRPr="002266FC">
        <w:rPr>
          <w:rFonts w:asciiTheme="minorEastAsia" w:hAnsiTheme="minorEastAsia" w:hint="eastAsia"/>
          <w:szCs w:val="21"/>
        </w:rPr>
        <w:t>共分5</w:t>
      </w:r>
      <w:r w:rsidR="00AF31DA" w:rsidRPr="002266FC">
        <w:rPr>
          <w:rFonts w:asciiTheme="minorEastAsia" w:hAnsiTheme="minorEastAsia" w:hint="eastAsia"/>
          <w:szCs w:val="21"/>
        </w:rPr>
        <w:t>个部分</w:t>
      </w:r>
      <w:r w:rsidRPr="002266FC">
        <w:rPr>
          <w:rFonts w:asciiTheme="minorEastAsia" w:hAnsiTheme="minorEastAsia" w:hint="eastAsia"/>
          <w:szCs w:val="21"/>
        </w:rPr>
        <w:t>，并附有条文说明，发布后可作为</w:t>
      </w:r>
      <w:r w:rsidR="00AF31DA" w:rsidRPr="002266FC">
        <w:rPr>
          <w:rFonts w:asciiTheme="minorEastAsia" w:hAnsiTheme="minorEastAsia" w:hint="eastAsia"/>
          <w:szCs w:val="21"/>
        </w:rPr>
        <w:t>水利测绘</w:t>
      </w:r>
      <w:r w:rsidRPr="002266FC">
        <w:rPr>
          <w:rFonts w:asciiTheme="minorEastAsia" w:hAnsiTheme="minorEastAsia" w:hint="eastAsia"/>
          <w:szCs w:val="21"/>
        </w:rPr>
        <w:t>行业</w:t>
      </w:r>
      <w:r w:rsidR="00AF31DA" w:rsidRPr="002266FC">
        <w:rPr>
          <w:rFonts w:asciiTheme="minorEastAsia" w:hAnsiTheme="minorEastAsia" w:hint="eastAsia"/>
          <w:szCs w:val="21"/>
        </w:rPr>
        <w:t>内业作图</w:t>
      </w:r>
      <w:r w:rsidRPr="002266FC">
        <w:rPr>
          <w:rFonts w:asciiTheme="minorEastAsia" w:hAnsiTheme="minorEastAsia" w:hint="eastAsia"/>
          <w:szCs w:val="21"/>
        </w:rPr>
        <w:t>计算的依据。</w:t>
      </w:r>
    </w:p>
    <w:p w14:paraId="421CBA3F" w14:textId="63B7688F" w:rsidR="007E14F9" w:rsidRPr="002266FC" w:rsidRDefault="007E14F9" w:rsidP="000010FC">
      <w:pPr>
        <w:ind w:firstLineChars="200" w:firstLine="420"/>
        <w:rPr>
          <w:rFonts w:asciiTheme="minorEastAsia" w:hAnsiTheme="minorEastAsia"/>
          <w:szCs w:val="21"/>
        </w:rPr>
      </w:pPr>
      <w:r w:rsidRPr="002266FC">
        <w:rPr>
          <w:rFonts w:asciiTheme="minorEastAsia" w:hAnsiTheme="minorEastAsia" w:hint="eastAsia"/>
          <w:szCs w:val="21"/>
        </w:rPr>
        <w:t>本</w:t>
      </w:r>
      <w:r w:rsidR="00180F35" w:rsidRPr="002266FC">
        <w:rPr>
          <w:rFonts w:asciiTheme="minorEastAsia" w:hAnsiTheme="minorEastAsia" w:hint="eastAsia"/>
          <w:szCs w:val="21"/>
        </w:rPr>
        <w:t>《</w:t>
      </w:r>
      <w:r w:rsidR="00A0562E">
        <w:rPr>
          <w:rFonts w:asciiTheme="minorEastAsia" w:hAnsiTheme="minorEastAsia" w:hint="eastAsia"/>
          <w:szCs w:val="21"/>
        </w:rPr>
        <w:t>软件</w:t>
      </w:r>
      <w:r w:rsidR="00180F35" w:rsidRPr="002266FC">
        <w:rPr>
          <w:rFonts w:asciiTheme="minorEastAsia" w:hAnsiTheme="minorEastAsia" w:hint="eastAsia"/>
          <w:szCs w:val="21"/>
        </w:rPr>
        <w:t>》</w:t>
      </w:r>
      <w:r w:rsidRPr="002266FC">
        <w:rPr>
          <w:rFonts w:asciiTheme="minorEastAsia" w:hAnsiTheme="minorEastAsia" w:hint="eastAsia"/>
          <w:szCs w:val="21"/>
        </w:rPr>
        <w:t>由</w:t>
      </w:r>
      <w:r w:rsidR="00AF31DA" w:rsidRPr="002266FC">
        <w:rPr>
          <w:rFonts w:asciiTheme="minorEastAsia" w:hAnsiTheme="minorEastAsia" w:hint="eastAsia"/>
          <w:szCs w:val="21"/>
        </w:rPr>
        <w:t>测绘生产部</w:t>
      </w:r>
      <w:r w:rsidRPr="002266FC">
        <w:rPr>
          <w:rFonts w:asciiTheme="minorEastAsia" w:hAnsiTheme="minorEastAsia" w:hint="eastAsia"/>
          <w:szCs w:val="21"/>
        </w:rPr>
        <w:t>负责解释。请有关单位</w:t>
      </w:r>
      <w:r w:rsidR="00801BA6" w:rsidRPr="002266FC">
        <w:rPr>
          <w:rFonts w:asciiTheme="minorEastAsia" w:hAnsiTheme="minorEastAsia" w:hint="eastAsia"/>
          <w:szCs w:val="21"/>
        </w:rPr>
        <w:t>个人</w:t>
      </w:r>
      <w:r w:rsidRPr="002266FC">
        <w:rPr>
          <w:rFonts w:asciiTheme="minorEastAsia" w:hAnsiTheme="minorEastAsia" w:hint="eastAsia"/>
          <w:szCs w:val="21"/>
        </w:rPr>
        <w:t>在使用过程中，将发现的问题和意见及时函告</w:t>
      </w:r>
      <w:r w:rsidR="00AF31DA" w:rsidRPr="002266FC">
        <w:rPr>
          <w:rFonts w:asciiTheme="minorEastAsia" w:hAnsiTheme="minorEastAsia" w:hint="eastAsia"/>
          <w:szCs w:val="21"/>
        </w:rPr>
        <w:t>本部</w:t>
      </w:r>
      <w:r w:rsidRPr="002266FC">
        <w:rPr>
          <w:rFonts w:asciiTheme="minorEastAsia" w:hAnsiTheme="minorEastAsia" w:hint="eastAsia"/>
          <w:szCs w:val="21"/>
        </w:rPr>
        <w:t>，以便修订时参考。</w:t>
      </w:r>
    </w:p>
    <w:p w14:paraId="0E7CC69D" w14:textId="77777777" w:rsidR="00A0562E" w:rsidRDefault="007E14F9" w:rsidP="000010FC">
      <w:pPr>
        <w:ind w:firstLineChars="200" w:firstLine="420"/>
        <w:rPr>
          <w:rFonts w:asciiTheme="minorEastAsia" w:hAnsiTheme="minorEastAsia"/>
          <w:szCs w:val="21"/>
        </w:rPr>
      </w:pPr>
      <w:r w:rsidRPr="002266FC">
        <w:rPr>
          <w:rFonts w:asciiTheme="minorEastAsia" w:hAnsiTheme="minorEastAsia" w:hint="eastAsia"/>
          <w:szCs w:val="21"/>
        </w:rPr>
        <w:t>本</w:t>
      </w:r>
      <w:r w:rsidR="00180F35" w:rsidRPr="002266FC">
        <w:rPr>
          <w:rFonts w:asciiTheme="minorEastAsia" w:hAnsiTheme="minorEastAsia" w:hint="eastAsia"/>
          <w:szCs w:val="21"/>
        </w:rPr>
        <w:t>《</w:t>
      </w:r>
      <w:r w:rsidR="00A0562E">
        <w:rPr>
          <w:rFonts w:asciiTheme="minorEastAsia" w:hAnsiTheme="minorEastAsia" w:hint="eastAsia"/>
          <w:szCs w:val="21"/>
        </w:rPr>
        <w:t>软件</w:t>
      </w:r>
      <w:r w:rsidR="00180F35" w:rsidRPr="002266FC">
        <w:rPr>
          <w:rFonts w:asciiTheme="minorEastAsia" w:hAnsiTheme="minorEastAsia" w:hint="eastAsia"/>
          <w:szCs w:val="21"/>
        </w:rPr>
        <w:t>》</w:t>
      </w:r>
      <w:r w:rsidRPr="002266FC">
        <w:rPr>
          <w:rFonts w:asciiTheme="minorEastAsia" w:hAnsiTheme="minorEastAsia" w:hint="eastAsia"/>
          <w:szCs w:val="21"/>
        </w:rPr>
        <w:t>如果进行局部修订，修订的内容将在</w:t>
      </w:r>
      <w:r w:rsidR="00AF31DA" w:rsidRPr="002266FC">
        <w:rPr>
          <w:rFonts w:asciiTheme="minorEastAsia" w:hAnsiTheme="minorEastAsia" w:hint="eastAsia"/>
          <w:szCs w:val="21"/>
        </w:rPr>
        <w:t>后续版本更新上说明</w:t>
      </w:r>
      <w:r w:rsidRPr="002266FC">
        <w:rPr>
          <w:rFonts w:asciiTheme="minorEastAsia" w:hAnsiTheme="minorEastAsia" w:hint="eastAsia"/>
          <w:szCs w:val="21"/>
        </w:rPr>
        <w:t>。</w:t>
      </w:r>
    </w:p>
    <w:p w14:paraId="01CA0E06" w14:textId="282B2476" w:rsidR="00A0562E" w:rsidRDefault="00A0562E" w:rsidP="000010FC">
      <w:pPr>
        <w:ind w:firstLineChars="200" w:firstLine="420"/>
        <w:rPr>
          <w:rFonts w:asciiTheme="minorEastAsia" w:hAnsiTheme="minorEastAsia"/>
          <w:szCs w:val="21"/>
        </w:rPr>
      </w:pPr>
      <w:r>
        <w:rPr>
          <w:rFonts w:asciiTheme="minorEastAsia" w:hAnsiTheme="minorEastAsia" w:hint="eastAsia"/>
          <w:szCs w:val="21"/>
        </w:rPr>
        <w:t xml:space="preserve"> 本软件经由国家版权局计算机软件著作权登记，版权归张炜所有，任何机构和个人若需改写改软件，本人同意。</w:t>
      </w:r>
    </w:p>
    <w:p w14:paraId="77047184" w14:textId="77777777" w:rsidR="00A0562E" w:rsidRDefault="00A0562E" w:rsidP="000010FC">
      <w:pPr>
        <w:ind w:firstLineChars="200" w:firstLine="420"/>
        <w:rPr>
          <w:rFonts w:asciiTheme="minorEastAsia" w:hAnsiTheme="minorEastAsia"/>
          <w:szCs w:val="21"/>
        </w:rPr>
      </w:pPr>
    </w:p>
    <w:p w14:paraId="5CA95072" w14:textId="77777777" w:rsidR="00A0562E" w:rsidRDefault="00A0562E" w:rsidP="000010FC">
      <w:pPr>
        <w:ind w:firstLineChars="200" w:firstLine="420"/>
        <w:rPr>
          <w:rFonts w:asciiTheme="minorEastAsia" w:hAnsiTheme="minorEastAsia"/>
          <w:szCs w:val="21"/>
        </w:rPr>
      </w:pPr>
    </w:p>
    <w:p w14:paraId="5AE2B60B" w14:textId="1E3C7AE9" w:rsidR="00A0562E" w:rsidRDefault="00CD2127" w:rsidP="003A1471">
      <w:pPr>
        <w:rPr>
          <w:rFonts w:asciiTheme="minorEastAsia" w:hAnsiTheme="minorEastAsia"/>
          <w:szCs w:val="21"/>
        </w:rPr>
      </w:pPr>
      <w:r>
        <w:rPr>
          <w:noProof/>
        </w:rPr>
        <w:drawing>
          <wp:inline distT="0" distB="0" distL="0" distR="0" wp14:anchorId="3327C2B6" wp14:editId="4461975B">
            <wp:extent cx="4137434" cy="571432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220" cy="5720933"/>
                    </a:xfrm>
                    <a:prstGeom prst="rect">
                      <a:avLst/>
                    </a:prstGeom>
                    <a:noFill/>
                    <a:ln>
                      <a:noFill/>
                    </a:ln>
                  </pic:spPr>
                </pic:pic>
              </a:graphicData>
            </a:graphic>
          </wp:inline>
        </w:drawing>
      </w:r>
    </w:p>
    <w:sdt>
      <w:sdtPr>
        <w:rPr>
          <w:lang w:val="zh-CN"/>
        </w:rPr>
        <w:id w:val="149484345"/>
        <w:docPartObj>
          <w:docPartGallery w:val="Table of Contents"/>
          <w:docPartUnique/>
        </w:docPartObj>
      </w:sdtPr>
      <w:sdtEndPr/>
      <w:sdtContent>
        <w:p w14:paraId="1E24FA3F" w14:textId="463F77DE" w:rsidR="00BC2D28" w:rsidRDefault="00712702">
          <w:pPr>
            <w:pStyle w:val="TOC1"/>
            <w:tabs>
              <w:tab w:val="right" w:leader="dot" w:pos="6658"/>
            </w:tabs>
            <w:rPr>
              <w:rFonts w:cstheme="minorBidi"/>
              <w:b w:val="0"/>
              <w:bCs w:val="0"/>
              <w:caps w:val="0"/>
              <w:noProof/>
              <w:kern w:val="2"/>
              <w:sz w:val="21"/>
              <w:szCs w:val="22"/>
            </w:rPr>
          </w:pPr>
          <w:r>
            <w:rPr>
              <w:b w:val="0"/>
              <w:bCs w:val="0"/>
              <w:lang w:val="zh-CN"/>
            </w:rPr>
            <w:fldChar w:fldCharType="begin"/>
          </w:r>
          <w:r>
            <w:rPr>
              <w:b w:val="0"/>
              <w:bCs w:val="0"/>
              <w:lang w:val="zh-CN"/>
            </w:rPr>
            <w:instrText xml:space="preserve"> TOC \o "1-3" \h \z \u </w:instrText>
          </w:r>
          <w:r>
            <w:rPr>
              <w:b w:val="0"/>
              <w:bCs w:val="0"/>
              <w:lang w:val="zh-CN"/>
            </w:rPr>
            <w:fldChar w:fldCharType="separate"/>
          </w:r>
          <w:hyperlink w:anchor="_Toc108472493" w:history="1">
            <w:r w:rsidR="00BC2D28" w:rsidRPr="009C0D60">
              <w:rPr>
                <w:rStyle w:val="af5"/>
                <w:noProof/>
              </w:rPr>
              <w:t xml:space="preserve">1 </w:t>
            </w:r>
            <w:r w:rsidR="00BC2D28" w:rsidRPr="009C0D60">
              <w:rPr>
                <w:rStyle w:val="af5"/>
                <w:noProof/>
              </w:rPr>
              <w:t>测绘快车总说明</w:t>
            </w:r>
            <w:r w:rsidR="00BC2D28">
              <w:rPr>
                <w:noProof/>
                <w:webHidden/>
              </w:rPr>
              <w:tab/>
            </w:r>
            <w:r w:rsidR="00BC2D28">
              <w:rPr>
                <w:noProof/>
                <w:webHidden/>
              </w:rPr>
              <w:fldChar w:fldCharType="begin"/>
            </w:r>
            <w:r w:rsidR="00BC2D28">
              <w:rPr>
                <w:noProof/>
                <w:webHidden/>
              </w:rPr>
              <w:instrText xml:space="preserve"> PAGEREF _Toc108472493 \h </w:instrText>
            </w:r>
            <w:r w:rsidR="00BC2D28">
              <w:rPr>
                <w:noProof/>
                <w:webHidden/>
              </w:rPr>
            </w:r>
            <w:r w:rsidR="00BC2D28">
              <w:rPr>
                <w:noProof/>
                <w:webHidden/>
              </w:rPr>
              <w:fldChar w:fldCharType="separate"/>
            </w:r>
            <w:r w:rsidR="00BC2D28">
              <w:rPr>
                <w:noProof/>
                <w:webHidden/>
              </w:rPr>
              <w:t>1</w:t>
            </w:r>
            <w:r w:rsidR="00BC2D28">
              <w:rPr>
                <w:noProof/>
                <w:webHidden/>
              </w:rPr>
              <w:fldChar w:fldCharType="end"/>
            </w:r>
          </w:hyperlink>
        </w:p>
        <w:p w14:paraId="0BA0F7CA" w14:textId="21816B30" w:rsidR="00BC2D28" w:rsidRDefault="00BC2D28">
          <w:pPr>
            <w:pStyle w:val="TOC2"/>
            <w:tabs>
              <w:tab w:val="right" w:leader="dot" w:pos="6658"/>
            </w:tabs>
            <w:rPr>
              <w:rFonts w:cstheme="minorBidi"/>
              <w:smallCaps w:val="0"/>
              <w:noProof/>
              <w:kern w:val="2"/>
              <w:sz w:val="21"/>
              <w:szCs w:val="22"/>
            </w:rPr>
          </w:pPr>
          <w:hyperlink w:anchor="_Toc108472494" w:history="1">
            <w:r w:rsidRPr="009C0D60">
              <w:rPr>
                <w:rStyle w:val="af5"/>
                <w:noProof/>
              </w:rPr>
              <w:t xml:space="preserve">1.1 </w:t>
            </w:r>
            <w:r w:rsidRPr="009C0D60">
              <w:rPr>
                <w:rStyle w:val="af5"/>
                <w:noProof/>
              </w:rPr>
              <w:t>常规操作</w:t>
            </w:r>
            <w:r>
              <w:rPr>
                <w:noProof/>
                <w:webHidden/>
              </w:rPr>
              <w:tab/>
            </w:r>
            <w:r>
              <w:rPr>
                <w:noProof/>
                <w:webHidden/>
              </w:rPr>
              <w:fldChar w:fldCharType="begin"/>
            </w:r>
            <w:r>
              <w:rPr>
                <w:noProof/>
                <w:webHidden/>
              </w:rPr>
              <w:instrText xml:space="preserve"> PAGEREF _Toc108472494 \h </w:instrText>
            </w:r>
            <w:r>
              <w:rPr>
                <w:noProof/>
                <w:webHidden/>
              </w:rPr>
            </w:r>
            <w:r>
              <w:rPr>
                <w:noProof/>
                <w:webHidden/>
              </w:rPr>
              <w:fldChar w:fldCharType="separate"/>
            </w:r>
            <w:r>
              <w:rPr>
                <w:noProof/>
                <w:webHidden/>
              </w:rPr>
              <w:t>1</w:t>
            </w:r>
            <w:r>
              <w:rPr>
                <w:noProof/>
                <w:webHidden/>
              </w:rPr>
              <w:fldChar w:fldCharType="end"/>
            </w:r>
          </w:hyperlink>
        </w:p>
        <w:p w14:paraId="394EBD00" w14:textId="222F0E71" w:rsidR="00BC2D28" w:rsidRDefault="00BC2D28">
          <w:pPr>
            <w:pStyle w:val="TOC2"/>
            <w:tabs>
              <w:tab w:val="right" w:leader="dot" w:pos="6658"/>
            </w:tabs>
            <w:rPr>
              <w:rFonts w:cstheme="minorBidi"/>
              <w:smallCaps w:val="0"/>
              <w:noProof/>
              <w:kern w:val="2"/>
              <w:sz w:val="21"/>
              <w:szCs w:val="22"/>
            </w:rPr>
          </w:pPr>
          <w:hyperlink w:anchor="_Toc108472495" w:history="1">
            <w:r w:rsidRPr="009C0D60">
              <w:rPr>
                <w:rStyle w:val="af5"/>
                <w:noProof/>
              </w:rPr>
              <w:t>1.2 CASS</w:t>
            </w:r>
            <w:r w:rsidRPr="009C0D60">
              <w:rPr>
                <w:rStyle w:val="af5"/>
                <w:noProof/>
              </w:rPr>
              <w:t>增强</w:t>
            </w:r>
            <w:r>
              <w:rPr>
                <w:noProof/>
                <w:webHidden/>
              </w:rPr>
              <w:tab/>
            </w:r>
            <w:r>
              <w:rPr>
                <w:noProof/>
                <w:webHidden/>
              </w:rPr>
              <w:fldChar w:fldCharType="begin"/>
            </w:r>
            <w:r>
              <w:rPr>
                <w:noProof/>
                <w:webHidden/>
              </w:rPr>
              <w:instrText xml:space="preserve"> PAGEREF _Toc108472495 \h </w:instrText>
            </w:r>
            <w:r>
              <w:rPr>
                <w:noProof/>
                <w:webHidden/>
              </w:rPr>
            </w:r>
            <w:r>
              <w:rPr>
                <w:noProof/>
                <w:webHidden/>
              </w:rPr>
              <w:fldChar w:fldCharType="separate"/>
            </w:r>
            <w:r>
              <w:rPr>
                <w:noProof/>
                <w:webHidden/>
              </w:rPr>
              <w:t>1</w:t>
            </w:r>
            <w:r>
              <w:rPr>
                <w:noProof/>
                <w:webHidden/>
              </w:rPr>
              <w:fldChar w:fldCharType="end"/>
            </w:r>
          </w:hyperlink>
        </w:p>
        <w:p w14:paraId="1CB580D2" w14:textId="707DFF44" w:rsidR="00BC2D28" w:rsidRDefault="00BC2D28">
          <w:pPr>
            <w:pStyle w:val="TOC2"/>
            <w:tabs>
              <w:tab w:val="right" w:leader="dot" w:pos="6658"/>
            </w:tabs>
            <w:rPr>
              <w:rFonts w:cstheme="minorBidi"/>
              <w:smallCaps w:val="0"/>
              <w:noProof/>
              <w:kern w:val="2"/>
              <w:sz w:val="21"/>
              <w:szCs w:val="22"/>
            </w:rPr>
          </w:pPr>
          <w:hyperlink w:anchor="_Toc108472496" w:history="1">
            <w:r w:rsidRPr="009C0D60">
              <w:rPr>
                <w:rStyle w:val="af5"/>
                <w:noProof/>
              </w:rPr>
              <w:t xml:space="preserve">1.3 </w:t>
            </w:r>
            <w:r w:rsidRPr="009C0D60">
              <w:rPr>
                <w:rStyle w:val="af5"/>
                <w:noProof/>
              </w:rPr>
              <w:t>工程测量</w:t>
            </w:r>
            <w:r>
              <w:rPr>
                <w:noProof/>
                <w:webHidden/>
              </w:rPr>
              <w:tab/>
            </w:r>
            <w:r>
              <w:rPr>
                <w:noProof/>
                <w:webHidden/>
              </w:rPr>
              <w:fldChar w:fldCharType="begin"/>
            </w:r>
            <w:r>
              <w:rPr>
                <w:noProof/>
                <w:webHidden/>
              </w:rPr>
              <w:instrText xml:space="preserve"> PAGEREF _Toc108472496 \h </w:instrText>
            </w:r>
            <w:r>
              <w:rPr>
                <w:noProof/>
                <w:webHidden/>
              </w:rPr>
            </w:r>
            <w:r>
              <w:rPr>
                <w:noProof/>
                <w:webHidden/>
              </w:rPr>
              <w:fldChar w:fldCharType="separate"/>
            </w:r>
            <w:r>
              <w:rPr>
                <w:noProof/>
                <w:webHidden/>
              </w:rPr>
              <w:t>2</w:t>
            </w:r>
            <w:r>
              <w:rPr>
                <w:noProof/>
                <w:webHidden/>
              </w:rPr>
              <w:fldChar w:fldCharType="end"/>
            </w:r>
          </w:hyperlink>
        </w:p>
        <w:p w14:paraId="7A1BA744" w14:textId="18148EFC" w:rsidR="00BC2D28" w:rsidRDefault="00BC2D28">
          <w:pPr>
            <w:pStyle w:val="TOC2"/>
            <w:tabs>
              <w:tab w:val="right" w:leader="dot" w:pos="6658"/>
            </w:tabs>
            <w:rPr>
              <w:rFonts w:cstheme="minorBidi"/>
              <w:smallCaps w:val="0"/>
              <w:noProof/>
              <w:kern w:val="2"/>
              <w:sz w:val="21"/>
              <w:szCs w:val="22"/>
            </w:rPr>
          </w:pPr>
          <w:hyperlink w:anchor="_Toc108472497" w:history="1">
            <w:r w:rsidRPr="009C0D60">
              <w:rPr>
                <w:rStyle w:val="af5"/>
                <w:noProof/>
              </w:rPr>
              <w:t xml:space="preserve">1.4 </w:t>
            </w:r>
            <w:r w:rsidRPr="009C0D60">
              <w:rPr>
                <w:rStyle w:val="af5"/>
                <w:noProof/>
              </w:rPr>
              <w:t>坐标文本</w:t>
            </w:r>
            <w:r>
              <w:rPr>
                <w:noProof/>
                <w:webHidden/>
              </w:rPr>
              <w:tab/>
            </w:r>
            <w:r>
              <w:rPr>
                <w:noProof/>
                <w:webHidden/>
              </w:rPr>
              <w:fldChar w:fldCharType="begin"/>
            </w:r>
            <w:r>
              <w:rPr>
                <w:noProof/>
                <w:webHidden/>
              </w:rPr>
              <w:instrText xml:space="preserve"> PAGEREF _Toc108472497 \h </w:instrText>
            </w:r>
            <w:r>
              <w:rPr>
                <w:noProof/>
                <w:webHidden/>
              </w:rPr>
            </w:r>
            <w:r>
              <w:rPr>
                <w:noProof/>
                <w:webHidden/>
              </w:rPr>
              <w:fldChar w:fldCharType="separate"/>
            </w:r>
            <w:r>
              <w:rPr>
                <w:noProof/>
                <w:webHidden/>
              </w:rPr>
              <w:t>2</w:t>
            </w:r>
            <w:r>
              <w:rPr>
                <w:noProof/>
                <w:webHidden/>
              </w:rPr>
              <w:fldChar w:fldCharType="end"/>
            </w:r>
          </w:hyperlink>
        </w:p>
        <w:p w14:paraId="11ECD7A3" w14:textId="7B8E4BA0" w:rsidR="00BC2D28" w:rsidRDefault="00BC2D28">
          <w:pPr>
            <w:pStyle w:val="TOC2"/>
            <w:tabs>
              <w:tab w:val="right" w:leader="dot" w:pos="6658"/>
            </w:tabs>
            <w:rPr>
              <w:rFonts w:cstheme="minorBidi"/>
              <w:smallCaps w:val="0"/>
              <w:noProof/>
              <w:kern w:val="2"/>
              <w:sz w:val="21"/>
              <w:szCs w:val="22"/>
            </w:rPr>
          </w:pPr>
          <w:hyperlink w:anchor="_Toc108472498" w:history="1">
            <w:r w:rsidRPr="009C0D60">
              <w:rPr>
                <w:rStyle w:val="af5"/>
                <w:noProof/>
              </w:rPr>
              <w:t xml:space="preserve">1.5 </w:t>
            </w:r>
            <w:r w:rsidRPr="009C0D60">
              <w:rPr>
                <w:rStyle w:val="af5"/>
                <w:noProof/>
              </w:rPr>
              <w:t>测绘扩展</w:t>
            </w:r>
            <w:r>
              <w:rPr>
                <w:noProof/>
                <w:webHidden/>
              </w:rPr>
              <w:tab/>
            </w:r>
            <w:r>
              <w:rPr>
                <w:noProof/>
                <w:webHidden/>
              </w:rPr>
              <w:fldChar w:fldCharType="begin"/>
            </w:r>
            <w:r>
              <w:rPr>
                <w:noProof/>
                <w:webHidden/>
              </w:rPr>
              <w:instrText xml:space="preserve"> PAGEREF _Toc108472498 \h </w:instrText>
            </w:r>
            <w:r>
              <w:rPr>
                <w:noProof/>
                <w:webHidden/>
              </w:rPr>
            </w:r>
            <w:r>
              <w:rPr>
                <w:noProof/>
                <w:webHidden/>
              </w:rPr>
              <w:fldChar w:fldCharType="separate"/>
            </w:r>
            <w:r>
              <w:rPr>
                <w:noProof/>
                <w:webHidden/>
              </w:rPr>
              <w:t>2</w:t>
            </w:r>
            <w:r>
              <w:rPr>
                <w:noProof/>
                <w:webHidden/>
              </w:rPr>
              <w:fldChar w:fldCharType="end"/>
            </w:r>
          </w:hyperlink>
        </w:p>
        <w:p w14:paraId="46194C79" w14:textId="4FA49CB0" w:rsidR="00BC2D28" w:rsidRDefault="00BC2D28">
          <w:pPr>
            <w:pStyle w:val="TOC1"/>
            <w:tabs>
              <w:tab w:val="right" w:leader="dot" w:pos="6658"/>
            </w:tabs>
            <w:rPr>
              <w:rFonts w:cstheme="minorBidi"/>
              <w:b w:val="0"/>
              <w:bCs w:val="0"/>
              <w:caps w:val="0"/>
              <w:noProof/>
              <w:kern w:val="2"/>
              <w:sz w:val="21"/>
              <w:szCs w:val="22"/>
            </w:rPr>
          </w:pPr>
          <w:hyperlink w:anchor="_Toc108472499" w:history="1">
            <w:r w:rsidRPr="009C0D60">
              <w:rPr>
                <w:rStyle w:val="af5"/>
                <w:noProof/>
              </w:rPr>
              <w:t xml:space="preserve">2 </w:t>
            </w:r>
            <w:r w:rsidRPr="009C0D60">
              <w:rPr>
                <w:rStyle w:val="af5"/>
                <w:noProof/>
              </w:rPr>
              <w:t>程序安装</w:t>
            </w:r>
            <w:r>
              <w:rPr>
                <w:noProof/>
                <w:webHidden/>
              </w:rPr>
              <w:tab/>
            </w:r>
            <w:r>
              <w:rPr>
                <w:noProof/>
                <w:webHidden/>
              </w:rPr>
              <w:fldChar w:fldCharType="begin"/>
            </w:r>
            <w:r>
              <w:rPr>
                <w:noProof/>
                <w:webHidden/>
              </w:rPr>
              <w:instrText xml:space="preserve"> PAGEREF _Toc108472499 \h </w:instrText>
            </w:r>
            <w:r>
              <w:rPr>
                <w:noProof/>
                <w:webHidden/>
              </w:rPr>
            </w:r>
            <w:r>
              <w:rPr>
                <w:noProof/>
                <w:webHidden/>
              </w:rPr>
              <w:fldChar w:fldCharType="separate"/>
            </w:r>
            <w:r>
              <w:rPr>
                <w:noProof/>
                <w:webHidden/>
              </w:rPr>
              <w:t>3</w:t>
            </w:r>
            <w:r>
              <w:rPr>
                <w:noProof/>
                <w:webHidden/>
              </w:rPr>
              <w:fldChar w:fldCharType="end"/>
            </w:r>
          </w:hyperlink>
        </w:p>
        <w:p w14:paraId="5397AA01" w14:textId="487670CF" w:rsidR="00BC2D28" w:rsidRDefault="00BC2D28">
          <w:pPr>
            <w:pStyle w:val="TOC2"/>
            <w:tabs>
              <w:tab w:val="right" w:leader="dot" w:pos="6658"/>
            </w:tabs>
            <w:rPr>
              <w:rFonts w:cstheme="minorBidi"/>
              <w:smallCaps w:val="0"/>
              <w:noProof/>
              <w:kern w:val="2"/>
              <w:sz w:val="21"/>
              <w:szCs w:val="22"/>
            </w:rPr>
          </w:pPr>
          <w:hyperlink w:anchor="_Toc108472500" w:history="1">
            <w:r w:rsidRPr="009C0D60">
              <w:rPr>
                <w:rStyle w:val="af5"/>
                <w:noProof/>
              </w:rPr>
              <w:t xml:space="preserve">2.1 </w:t>
            </w:r>
            <w:r w:rsidRPr="009C0D60">
              <w:rPr>
                <w:rStyle w:val="af5"/>
                <w:noProof/>
              </w:rPr>
              <w:t>解压文件</w:t>
            </w:r>
            <w:r>
              <w:rPr>
                <w:noProof/>
                <w:webHidden/>
              </w:rPr>
              <w:tab/>
            </w:r>
            <w:r>
              <w:rPr>
                <w:noProof/>
                <w:webHidden/>
              </w:rPr>
              <w:fldChar w:fldCharType="begin"/>
            </w:r>
            <w:r>
              <w:rPr>
                <w:noProof/>
                <w:webHidden/>
              </w:rPr>
              <w:instrText xml:space="preserve"> PAGEREF _Toc108472500 \h </w:instrText>
            </w:r>
            <w:r>
              <w:rPr>
                <w:noProof/>
                <w:webHidden/>
              </w:rPr>
            </w:r>
            <w:r>
              <w:rPr>
                <w:noProof/>
                <w:webHidden/>
              </w:rPr>
              <w:fldChar w:fldCharType="separate"/>
            </w:r>
            <w:r>
              <w:rPr>
                <w:noProof/>
                <w:webHidden/>
              </w:rPr>
              <w:t>4</w:t>
            </w:r>
            <w:r>
              <w:rPr>
                <w:noProof/>
                <w:webHidden/>
              </w:rPr>
              <w:fldChar w:fldCharType="end"/>
            </w:r>
          </w:hyperlink>
        </w:p>
        <w:p w14:paraId="7C61BF5A" w14:textId="29C06FC4" w:rsidR="00BC2D28" w:rsidRDefault="00BC2D28">
          <w:pPr>
            <w:pStyle w:val="TOC2"/>
            <w:tabs>
              <w:tab w:val="right" w:leader="dot" w:pos="6658"/>
            </w:tabs>
            <w:rPr>
              <w:rFonts w:cstheme="minorBidi"/>
              <w:smallCaps w:val="0"/>
              <w:noProof/>
              <w:kern w:val="2"/>
              <w:sz w:val="21"/>
              <w:szCs w:val="22"/>
            </w:rPr>
          </w:pPr>
          <w:hyperlink w:anchor="_Toc108472501" w:history="1">
            <w:r w:rsidRPr="009C0D60">
              <w:rPr>
                <w:rStyle w:val="af5"/>
                <w:noProof/>
              </w:rPr>
              <w:t xml:space="preserve">2.2 </w:t>
            </w:r>
            <w:r w:rsidRPr="009C0D60">
              <w:rPr>
                <w:rStyle w:val="af5"/>
                <w:noProof/>
              </w:rPr>
              <w:t>加载文件</w:t>
            </w:r>
            <w:r>
              <w:rPr>
                <w:noProof/>
                <w:webHidden/>
              </w:rPr>
              <w:tab/>
            </w:r>
            <w:r>
              <w:rPr>
                <w:noProof/>
                <w:webHidden/>
              </w:rPr>
              <w:fldChar w:fldCharType="begin"/>
            </w:r>
            <w:r>
              <w:rPr>
                <w:noProof/>
                <w:webHidden/>
              </w:rPr>
              <w:instrText xml:space="preserve"> PAGEREF _Toc108472501 \h </w:instrText>
            </w:r>
            <w:r>
              <w:rPr>
                <w:noProof/>
                <w:webHidden/>
              </w:rPr>
            </w:r>
            <w:r>
              <w:rPr>
                <w:noProof/>
                <w:webHidden/>
              </w:rPr>
              <w:fldChar w:fldCharType="separate"/>
            </w:r>
            <w:r>
              <w:rPr>
                <w:noProof/>
                <w:webHidden/>
              </w:rPr>
              <w:t>4</w:t>
            </w:r>
            <w:r>
              <w:rPr>
                <w:noProof/>
                <w:webHidden/>
              </w:rPr>
              <w:fldChar w:fldCharType="end"/>
            </w:r>
          </w:hyperlink>
        </w:p>
        <w:p w14:paraId="4CF6DB7A" w14:textId="224F7D5F" w:rsidR="00BC2D28" w:rsidRDefault="00BC2D28">
          <w:pPr>
            <w:pStyle w:val="TOC2"/>
            <w:tabs>
              <w:tab w:val="right" w:leader="dot" w:pos="6658"/>
            </w:tabs>
            <w:rPr>
              <w:rFonts w:cstheme="minorBidi"/>
              <w:smallCaps w:val="0"/>
              <w:noProof/>
              <w:kern w:val="2"/>
              <w:sz w:val="21"/>
              <w:szCs w:val="22"/>
            </w:rPr>
          </w:pPr>
          <w:hyperlink w:anchor="_Toc108472502" w:history="1">
            <w:r w:rsidRPr="009C0D60">
              <w:rPr>
                <w:rStyle w:val="af5"/>
                <w:noProof/>
              </w:rPr>
              <w:t xml:space="preserve">2.3 </w:t>
            </w:r>
            <w:r w:rsidRPr="009C0D60">
              <w:rPr>
                <w:rStyle w:val="af5"/>
                <w:noProof/>
              </w:rPr>
              <w:t>运行程序</w:t>
            </w:r>
            <w:r>
              <w:rPr>
                <w:noProof/>
                <w:webHidden/>
              </w:rPr>
              <w:tab/>
            </w:r>
            <w:r>
              <w:rPr>
                <w:noProof/>
                <w:webHidden/>
              </w:rPr>
              <w:fldChar w:fldCharType="begin"/>
            </w:r>
            <w:r>
              <w:rPr>
                <w:noProof/>
                <w:webHidden/>
              </w:rPr>
              <w:instrText xml:space="preserve"> PAGEREF _Toc108472502 \h </w:instrText>
            </w:r>
            <w:r>
              <w:rPr>
                <w:noProof/>
                <w:webHidden/>
              </w:rPr>
            </w:r>
            <w:r>
              <w:rPr>
                <w:noProof/>
                <w:webHidden/>
              </w:rPr>
              <w:fldChar w:fldCharType="separate"/>
            </w:r>
            <w:r>
              <w:rPr>
                <w:noProof/>
                <w:webHidden/>
              </w:rPr>
              <w:t>6</w:t>
            </w:r>
            <w:r>
              <w:rPr>
                <w:noProof/>
                <w:webHidden/>
              </w:rPr>
              <w:fldChar w:fldCharType="end"/>
            </w:r>
          </w:hyperlink>
        </w:p>
        <w:p w14:paraId="354EB3DC" w14:textId="5486C5F7" w:rsidR="00BC2D28" w:rsidRDefault="00BC2D28">
          <w:pPr>
            <w:pStyle w:val="TOC1"/>
            <w:tabs>
              <w:tab w:val="right" w:leader="dot" w:pos="6658"/>
            </w:tabs>
            <w:rPr>
              <w:rFonts w:cstheme="minorBidi"/>
              <w:b w:val="0"/>
              <w:bCs w:val="0"/>
              <w:caps w:val="0"/>
              <w:noProof/>
              <w:kern w:val="2"/>
              <w:sz w:val="21"/>
              <w:szCs w:val="22"/>
            </w:rPr>
          </w:pPr>
          <w:hyperlink w:anchor="_Toc108472503" w:history="1">
            <w:r w:rsidRPr="009C0D60">
              <w:rPr>
                <w:rStyle w:val="af5"/>
                <w:noProof/>
              </w:rPr>
              <w:t xml:space="preserve">3 </w:t>
            </w:r>
            <w:r w:rsidRPr="009C0D60">
              <w:rPr>
                <w:rStyle w:val="af5"/>
                <w:noProof/>
              </w:rPr>
              <w:t>常规操作</w:t>
            </w:r>
            <w:r>
              <w:rPr>
                <w:noProof/>
                <w:webHidden/>
              </w:rPr>
              <w:tab/>
            </w:r>
            <w:r>
              <w:rPr>
                <w:noProof/>
                <w:webHidden/>
              </w:rPr>
              <w:fldChar w:fldCharType="begin"/>
            </w:r>
            <w:r>
              <w:rPr>
                <w:noProof/>
                <w:webHidden/>
              </w:rPr>
              <w:instrText xml:space="preserve"> PAGEREF _Toc108472503 \h </w:instrText>
            </w:r>
            <w:r>
              <w:rPr>
                <w:noProof/>
                <w:webHidden/>
              </w:rPr>
            </w:r>
            <w:r>
              <w:rPr>
                <w:noProof/>
                <w:webHidden/>
              </w:rPr>
              <w:fldChar w:fldCharType="separate"/>
            </w:r>
            <w:r>
              <w:rPr>
                <w:noProof/>
                <w:webHidden/>
              </w:rPr>
              <w:t>6</w:t>
            </w:r>
            <w:r>
              <w:rPr>
                <w:noProof/>
                <w:webHidden/>
              </w:rPr>
              <w:fldChar w:fldCharType="end"/>
            </w:r>
          </w:hyperlink>
        </w:p>
        <w:p w14:paraId="2756BEEA" w14:textId="65F710D5" w:rsidR="00BC2D28" w:rsidRDefault="00BC2D28">
          <w:pPr>
            <w:pStyle w:val="TOC2"/>
            <w:tabs>
              <w:tab w:val="right" w:leader="dot" w:pos="6658"/>
            </w:tabs>
            <w:rPr>
              <w:rFonts w:cstheme="minorBidi"/>
              <w:smallCaps w:val="0"/>
              <w:noProof/>
              <w:kern w:val="2"/>
              <w:sz w:val="21"/>
              <w:szCs w:val="22"/>
            </w:rPr>
          </w:pPr>
          <w:hyperlink w:anchor="_Toc108472504" w:history="1">
            <w:r w:rsidRPr="009C0D60">
              <w:rPr>
                <w:rStyle w:val="af5"/>
                <w:noProof/>
              </w:rPr>
              <w:t xml:space="preserve">3.1 </w:t>
            </w:r>
            <w:r w:rsidRPr="009C0D60">
              <w:rPr>
                <w:rStyle w:val="af5"/>
                <w:noProof/>
              </w:rPr>
              <w:t>属性查询</w:t>
            </w:r>
            <w:r>
              <w:rPr>
                <w:noProof/>
                <w:webHidden/>
              </w:rPr>
              <w:tab/>
            </w:r>
            <w:r>
              <w:rPr>
                <w:noProof/>
                <w:webHidden/>
              </w:rPr>
              <w:fldChar w:fldCharType="begin"/>
            </w:r>
            <w:r>
              <w:rPr>
                <w:noProof/>
                <w:webHidden/>
              </w:rPr>
              <w:instrText xml:space="preserve"> PAGEREF _Toc108472504 \h </w:instrText>
            </w:r>
            <w:r>
              <w:rPr>
                <w:noProof/>
                <w:webHidden/>
              </w:rPr>
            </w:r>
            <w:r>
              <w:rPr>
                <w:noProof/>
                <w:webHidden/>
              </w:rPr>
              <w:fldChar w:fldCharType="separate"/>
            </w:r>
            <w:r>
              <w:rPr>
                <w:noProof/>
                <w:webHidden/>
              </w:rPr>
              <w:t>7</w:t>
            </w:r>
            <w:r>
              <w:rPr>
                <w:noProof/>
                <w:webHidden/>
              </w:rPr>
              <w:fldChar w:fldCharType="end"/>
            </w:r>
          </w:hyperlink>
        </w:p>
        <w:p w14:paraId="45E6CF21" w14:textId="443C27C2" w:rsidR="00BC2D28" w:rsidRDefault="00BC2D28">
          <w:pPr>
            <w:pStyle w:val="TOC3"/>
            <w:rPr>
              <w:rFonts w:cstheme="minorBidi"/>
              <w:kern w:val="2"/>
              <w:sz w:val="21"/>
              <w:szCs w:val="22"/>
            </w:rPr>
          </w:pPr>
          <w:hyperlink w:anchor="_Toc108472505" w:history="1">
            <w:r w:rsidRPr="009C0D60">
              <w:rPr>
                <w:rStyle w:val="af5"/>
              </w:rPr>
              <w:t xml:space="preserve">3.1.1 </w:t>
            </w:r>
            <w:r w:rsidRPr="009C0D60">
              <w:rPr>
                <w:rStyle w:val="af5"/>
              </w:rPr>
              <w:t>查询对象</w:t>
            </w:r>
            <w:r>
              <w:rPr>
                <w:webHidden/>
              </w:rPr>
              <w:tab/>
            </w:r>
            <w:r>
              <w:rPr>
                <w:webHidden/>
              </w:rPr>
              <w:fldChar w:fldCharType="begin"/>
            </w:r>
            <w:r>
              <w:rPr>
                <w:webHidden/>
              </w:rPr>
              <w:instrText xml:space="preserve"> PAGEREF _Toc108472505 \h </w:instrText>
            </w:r>
            <w:r>
              <w:rPr>
                <w:webHidden/>
              </w:rPr>
            </w:r>
            <w:r>
              <w:rPr>
                <w:webHidden/>
              </w:rPr>
              <w:fldChar w:fldCharType="separate"/>
            </w:r>
            <w:r>
              <w:rPr>
                <w:webHidden/>
              </w:rPr>
              <w:t>8</w:t>
            </w:r>
            <w:r>
              <w:rPr>
                <w:webHidden/>
              </w:rPr>
              <w:fldChar w:fldCharType="end"/>
            </w:r>
          </w:hyperlink>
        </w:p>
        <w:p w14:paraId="42A500B3" w14:textId="01EE6D35" w:rsidR="00BC2D28" w:rsidRDefault="00BC2D28">
          <w:pPr>
            <w:pStyle w:val="TOC3"/>
            <w:rPr>
              <w:rFonts w:cstheme="minorBidi"/>
              <w:kern w:val="2"/>
              <w:sz w:val="21"/>
              <w:szCs w:val="22"/>
            </w:rPr>
          </w:pPr>
          <w:hyperlink w:anchor="_Toc108472506" w:history="1">
            <w:r w:rsidRPr="009C0D60">
              <w:rPr>
                <w:rStyle w:val="af5"/>
              </w:rPr>
              <w:t xml:space="preserve">3.1.2 </w:t>
            </w:r>
            <w:r w:rsidRPr="009C0D60">
              <w:rPr>
                <w:rStyle w:val="af5"/>
              </w:rPr>
              <w:t>查询编码</w:t>
            </w:r>
            <w:r>
              <w:rPr>
                <w:webHidden/>
              </w:rPr>
              <w:tab/>
            </w:r>
            <w:r>
              <w:rPr>
                <w:webHidden/>
              </w:rPr>
              <w:fldChar w:fldCharType="begin"/>
            </w:r>
            <w:r>
              <w:rPr>
                <w:webHidden/>
              </w:rPr>
              <w:instrText xml:space="preserve"> PAGEREF _Toc108472506 \h </w:instrText>
            </w:r>
            <w:r>
              <w:rPr>
                <w:webHidden/>
              </w:rPr>
            </w:r>
            <w:r>
              <w:rPr>
                <w:webHidden/>
              </w:rPr>
              <w:fldChar w:fldCharType="separate"/>
            </w:r>
            <w:r>
              <w:rPr>
                <w:webHidden/>
              </w:rPr>
              <w:t>15</w:t>
            </w:r>
            <w:r>
              <w:rPr>
                <w:webHidden/>
              </w:rPr>
              <w:fldChar w:fldCharType="end"/>
            </w:r>
          </w:hyperlink>
        </w:p>
        <w:p w14:paraId="4F18B974" w14:textId="508EDD1A" w:rsidR="00BC2D28" w:rsidRDefault="00BC2D28">
          <w:pPr>
            <w:pStyle w:val="TOC3"/>
            <w:rPr>
              <w:rFonts w:cstheme="minorBidi"/>
              <w:kern w:val="2"/>
              <w:sz w:val="21"/>
              <w:szCs w:val="22"/>
            </w:rPr>
          </w:pPr>
          <w:hyperlink w:anchor="_Toc108472507" w:history="1">
            <w:r w:rsidRPr="009C0D60">
              <w:rPr>
                <w:rStyle w:val="af5"/>
              </w:rPr>
              <w:t xml:space="preserve">3.1.3 </w:t>
            </w:r>
            <w:r w:rsidRPr="009C0D60">
              <w:rPr>
                <w:rStyle w:val="af5"/>
              </w:rPr>
              <w:t>两点距离</w:t>
            </w:r>
            <w:r>
              <w:rPr>
                <w:webHidden/>
              </w:rPr>
              <w:tab/>
            </w:r>
            <w:r>
              <w:rPr>
                <w:webHidden/>
              </w:rPr>
              <w:fldChar w:fldCharType="begin"/>
            </w:r>
            <w:r>
              <w:rPr>
                <w:webHidden/>
              </w:rPr>
              <w:instrText xml:space="preserve"> PAGEREF _Toc108472507 \h </w:instrText>
            </w:r>
            <w:r>
              <w:rPr>
                <w:webHidden/>
              </w:rPr>
            </w:r>
            <w:r>
              <w:rPr>
                <w:webHidden/>
              </w:rPr>
              <w:fldChar w:fldCharType="separate"/>
            </w:r>
            <w:r>
              <w:rPr>
                <w:webHidden/>
              </w:rPr>
              <w:t>15</w:t>
            </w:r>
            <w:r>
              <w:rPr>
                <w:webHidden/>
              </w:rPr>
              <w:fldChar w:fldCharType="end"/>
            </w:r>
          </w:hyperlink>
        </w:p>
        <w:p w14:paraId="028F7C99" w14:textId="70539EA7" w:rsidR="00BC2D28" w:rsidRDefault="00BC2D28">
          <w:pPr>
            <w:pStyle w:val="TOC3"/>
            <w:rPr>
              <w:rFonts w:cstheme="minorBidi"/>
              <w:kern w:val="2"/>
              <w:sz w:val="21"/>
              <w:szCs w:val="22"/>
            </w:rPr>
          </w:pPr>
          <w:hyperlink w:anchor="_Toc108472508" w:history="1">
            <w:r w:rsidRPr="009C0D60">
              <w:rPr>
                <w:rStyle w:val="af5"/>
              </w:rPr>
              <w:t xml:space="preserve">3.1.4 </w:t>
            </w:r>
            <w:r w:rsidRPr="009C0D60">
              <w:rPr>
                <w:rStyle w:val="af5"/>
              </w:rPr>
              <w:t>桩号距离</w:t>
            </w:r>
            <w:r>
              <w:rPr>
                <w:webHidden/>
              </w:rPr>
              <w:tab/>
            </w:r>
            <w:r>
              <w:rPr>
                <w:webHidden/>
              </w:rPr>
              <w:fldChar w:fldCharType="begin"/>
            </w:r>
            <w:r>
              <w:rPr>
                <w:webHidden/>
              </w:rPr>
              <w:instrText xml:space="preserve"> PAGEREF _Toc108472508 \h </w:instrText>
            </w:r>
            <w:r>
              <w:rPr>
                <w:webHidden/>
              </w:rPr>
            </w:r>
            <w:r>
              <w:rPr>
                <w:webHidden/>
              </w:rPr>
              <w:fldChar w:fldCharType="separate"/>
            </w:r>
            <w:r>
              <w:rPr>
                <w:webHidden/>
              </w:rPr>
              <w:t>16</w:t>
            </w:r>
            <w:r>
              <w:rPr>
                <w:webHidden/>
              </w:rPr>
              <w:fldChar w:fldCharType="end"/>
            </w:r>
          </w:hyperlink>
        </w:p>
        <w:p w14:paraId="55ABAACF" w14:textId="548DC49C" w:rsidR="00BC2D28" w:rsidRDefault="00BC2D28">
          <w:pPr>
            <w:pStyle w:val="TOC3"/>
            <w:rPr>
              <w:rFonts w:cstheme="minorBidi"/>
              <w:kern w:val="2"/>
              <w:sz w:val="21"/>
              <w:szCs w:val="22"/>
            </w:rPr>
          </w:pPr>
          <w:hyperlink w:anchor="_Toc108472509" w:history="1">
            <w:r w:rsidRPr="009C0D60">
              <w:rPr>
                <w:rStyle w:val="af5"/>
              </w:rPr>
              <w:t xml:space="preserve">3.1.5 </w:t>
            </w:r>
            <w:r w:rsidRPr="009C0D60">
              <w:rPr>
                <w:rStyle w:val="af5"/>
              </w:rPr>
              <w:t>扩展属性</w:t>
            </w:r>
            <w:r>
              <w:rPr>
                <w:webHidden/>
              </w:rPr>
              <w:tab/>
            </w:r>
            <w:r>
              <w:rPr>
                <w:webHidden/>
              </w:rPr>
              <w:fldChar w:fldCharType="begin"/>
            </w:r>
            <w:r>
              <w:rPr>
                <w:webHidden/>
              </w:rPr>
              <w:instrText xml:space="preserve"> PAGEREF _Toc108472509 \h </w:instrText>
            </w:r>
            <w:r>
              <w:rPr>
                <w:webHidden/>
              </w:rPr>
            </w:r>
            <w:r>
              <w:rPr>
                <w:webHidden/>
              </w:rPr>
              <w:fldChar w:fldCharType="separate"/>
            </w:r>
            <w:r>
              <w:rPr>
                <w:webHidden/>
              </w:rPr>
              <w:t>16</w:t>
            </w:r>
            <w:r>
              <w:rPr>
                <w:webHidden/>
              </w:rPr>
              <w:fldChar w:fldCharType="end"/>
            </w:r>
          </w:hyperlink>
        </w:p>
        <w:p w14:paraId="35C4AE01" w14:textId="6702FB57" w:rsidR="00BC2D28" w:rsidRDefault="00BC2D28">
          <w:pPr>
            <w:pStyle w:val="TOC2"/>
            <w:tabs>
              <w:tab w:val="right" w:leader="dot" w:pos="6658"/>
            </w:tabs>
            <w:rPr>
              <w:rFonts w:cstheme="minorBidi"/>
              <w:smallCaps w:val="0"/>
              <w:noProof/>
              <w:kern w:val="2"/>
              <w:sz w:val="21"/>
              <w:szCs w:val="22"/>
            </w:rPr>
          </w:pPr>
          <w:hyperlink w:anchor="_Toc108472510" w:history="1">
            <w:r w:rsidRPr="009C0D60">
              <w:rPr>
                <w:rStyle w:val="af5"/>
                <w:noProof/>
              </w:rPr>
              <w:t xml:space="preserve">3.2 </w:t>
            </w:r>
            <w:r w:rsidRPr="009C0D60">
              <w:rPr>
                <w:rStyle w:val="af5"/>
                <w:noProof/>
              </w:rPr>
              <w:t>图层归类</w:t>
            </w:r>
            <w:r>
              <w:rPr>
                <w:noProof/>
                <w:webHidden/>
              </w:rPr>
              <w:tab/>
            </w:r>
            <w:r>
              <w:rPr>
                <w:noProof/>
                <w:webHidden/>
              </w:rPr>
              <w:fldChar w:fldCharType="begin"/>
            </w:r>
            <w:r>
              <w:rPr>
                <w:noProof/>
                <w:webHidden/>
              </w:rPr>
              <w:instrText xml:space="preserve"> PAGEREF _Toc108472510 \h </w:instrText>
            </w:r>
            <w:r>
              <w:rPr>
                <w:noProof/>
                <w:webHidden/>
              </w:rPr>
            </w:r>
            <w:r>
              <w:rPr>
                <w:noProof/>
                <w:webHidden/>
              </w:rPr>
              <w:fldChar w:fldCharType="separate"/>
            </w:r>
            <w:r>
              <w:rPr>
                <w:noProof/>
                <w:webHidden/>
              </w:rPr>
              <w:t>17</w:t>
            </w:r>
            <w:r>
              <w:rPr>
                <w:noProof/>
                <w:webHidden/>
              </w:rPr>
              <w:fldChar w:fldCharType="end"/>
            </w:r>
          </w:hyperlink>
        </w:p>
        <w:p w14:paraId="55542EEF" w14:textId="325C615A" w:rsidR="00BC2D28" w:rsidRDefault="00BC2D28">
          <w:pPr>
            <w:pStyle w:val="TOC3"/>
            <w:rPr>
              <w:rFonts w:cstheme="minorBidi"/>
              <w:kern w:val="2"/>
              <w:sz w:val="21"/>
              <w:szCs w:val="22"/>
            </w:rPr>
          </w:pPr>
          <w:hyperlink w:anchor="_Toc108472511" w:history="1">
            <w:r w:rsidRPr="009C0D60">
              <w:rPr>
                <w:rStyle w:val="af5"/>
              </w:rPr>
              <w:t xml:space="preserve">3.2.1 </w:t>
            </w:r>
            <w:r w:rsidRPr="009C0D60">
              <w:rPr>
                <w:rStyle w:val="af5"/>
              </w:rPr>
              <w:t>基本分类</w:t>
            </w:r>
            <w:r>
              <w:rPr>
                <w:webHidden/>
              </w:rPr>
              <w:tab/>
            </w:r>
            <w:r>
              <w:rPr>
                <w:webHidden/>
              </w:rPr>
              <w:fldChar w:fldCharType="begin"/>
            </w:r>
            <w:r>
              <w:rPr>
                <w:webHidden/>
              </w:rPr>
              <w:instrText xml:space="preserve"> PAGEREF _Toc108472511 \h </w:instrText>
            </w:r>
            <w:r>
              <w:rPr>
                <w:webHidden/>
              </w:rPr>
            </w:r>
            <w:r>
              <w:rPr>
                <w:webHidden/>
              </w:rPr>
              <w:fldChar w:fldCharType="separate"/>
            </w:r>
            <w:r>
              <w:rPr>
                <w:webHidden/>
              </w:rPr>
              <w:t>19</w:t>
            </w:r>
            <w:r>
              <w:rPr>
                <w:webHidden/>
              </w:rPr>
              <w:fldChar w:fldCharType="end"/>
            </w:r>
          </w:hyperlink>
        </w:p>
        <w:p w14:paraId="1999671C" w14:textId="05E7CCAA" w:rsidR="00BC2D28" w:rsidRDefault="00BC2D28">
          <w:pPr>
            <w:pStyle w:val="TOC3"/>
            <w:rPr>
              <w:rFonts w:cstheme="minorBidi"/>
              <w:kern w:val="2"/>
              <w:sz w:val="21"/>
              <w:szCs w:val="22"/>
            </w:rPr>
          </w:pPr>
          <w:hyperlink w:anchor="_Toc108472512" w:history="1">
            <w:r w:rsidRPr="009C0D60">
              <w:rPr>
                <w:rStyle w:val="af5"/>
              </w:rPr>
              <w:t xml:space="preserve">3.2.2 </w:t>
            </w:r>
            <w:r w:rsidRPr="009C0D60">
              <w:rPr>
                <w:rStyle w:val="af5"/>
              </w:rPr>
              <w:t>文字分类</w:t>
            </w:r>
            <w:r>
              <w:rPr>
                <w:webHidden/>
              </w:rPr>
              <w:tab/>
            </w:r>
            <w:r>
              <w:rPr>
                <w:webHidden/>
              </w:rPr>
              <w:fldChar w:fldCharType="begin"/>
            </w:r>
            <w:r>
              <w:rPr>
                <w:webHidden/>
              </w:rPr>
              <w:instrText xml:space="preserve"> PAGEREF _Toc108472512 \h </w:instrText>
            </w:r>
            <w:r>
              <w:rPr>
                <w:webHidden/>
              </w:rPr>
            </w:r>
            <w:r>
              <w:rPr>
                <w:webHidden/>
              </w:rPr>
              <w:fldChar w:fldCharType="separate"/>
            </w:r>
            <w:r>
              <w:rPr>
                <w:webHidden/>
              </w:rPr>
              <w:t>20</w:t>
            </w:r>
            <w:r>
              <w:rPr>
                <w:webHidden/>
              </w:rPr>
              <w:fldChar w:fldCharType="end"/>
            </w:r>
          </w:hyperlink>
        </w:p>
        <w:p w14:paraId="2D15604F" w14:textId="72DBEB91" w:rsidR="00BC2D28" w:rsidRDefault="00BC2D28">
          <w:pPr>
            <w:pStyle w:val="TOC3"/>
            <w:rPr>
              <w:rFonts w:cstheme="minorBidi"/>
              <w:kern w:val="2"/>
              <w:sz w:val="21"/>
              <w:szCs w:val="22"/>
            </w:rPr>
          </w:pPr>
          <w:hyperlink w:anchor="_Toc108472513" w:history="1">
            <w:r w:rsidRPr="009C0D60">
              <w:rPr>
                <w:rStyle w:val="af5"/>
              </w:rPr>
              <w:t xml:space="preserve">3.2.3 </w:t>
            </w:r>
            <w:r w:rsidRPr="009C0D60">
              <w:rPr>
                <w:rStyle w:val="af5"/>
              </w:rPr>
              <w:t>圆及圆弧</w:t>
            </w:r>
            <w:r>
              <w:rPr>
                <w:webHidden/>
              </w:rPr>
              <w:tab/>
            </w:r>
            <w:r>
              <w:rPr>
                <w:webHidden/>
              </w:rPr>
              <w:fldChar w:fldCharType="begin"/>
            </w:r>
            <w:r>
              <w:rPr>
                <w:webHidden/>
              </w:rPr>
              <w:instrText xml:space="preserve"> PAGEREF _Toc108472513 \h </w:instrText>
            </w:r>
            <w:r>
              <w:rPr>
                <w:webHidden/>
              </w:rPr>
            </w:r>
            <w:r>
              <w:rPr>
                <w:webHidden/>
              </w:rPr>
              <w:fldChar w:fldCharType="separate"/>
            </w:r>
            <w:r>
              <w:rPr>
                <w:webHidden/>
              </w:rPr>
              <w:t>20</w:t>
            </w:r>
            <w:r>
              <w:rPr>
                <w:webHidden/>
              </w:rPr>
              <w:fldChar w:fldCharType="end"/>
            </w:r>
          </w:hyperlink>
        </w:p>
        <w:p w14:paraId="281C86F3" w14:textId="354EBFE7" w:rsidR="00BC2D28" w:rsidRDefault="00BC2D28">
          <w:pPr>
            <w:pStyle w:val="TOC3"/>
            <w:rPr>
              <w:rFonts w:cstheme="minorBidi"/>
              <w:kern w:val="2"/>
              <w:sz w:val="21"/>
              <w:szCs w:val="22"/>
            </w:rPr>
          </w:pPr>
          <w:hyperlink w:anchor="_Toc108472514" w:history="1">
            <w:r w:rsidRPr="009C0D60">
              <w:rPr>
                <w:rStyle w:val="af5"/>
              </w:rPr>
              <w:t xml:space="preserve">3.2.4 </w:t>
            </w:r>
            <w:r w:rsidRPr="009C0D60">
              <w:rPr>
                <w:rStyle w:val="af5"/>
              </w:rPr>
              <w:t>图块线段</w:t>
            </w:r>
            <w:r>
              <w:rPr>
                <w:webHidden/>
              </w:rPr>
              <w:tab/>
            </w:r>
            <w:r>
              <w:rPr>
                <w:webHidden/>
              </w:rPr>
              <w:fldChar w:fldCharType="begin"/>
            </w:r>
            <w:r>
              <w:rPr>
                <w:webHidden/>
              </w:rPr>
              <w:instrText xml:space="preserve"> PAGEREF _Toc108472514 \h </w:instrText>
            </w:r>
            <w:r>
              <w:rPr>
                <w:webHidden/>
              </w:rPr>
            </w:r>
            <w:r>
              <w:rPr>
                <w:webHidden/>
              </w:rPr>
              <w:fldChar w:fldCharType="separate"/>
            </w:r>
            <w:r>
              <w:rPr>
                <w:webHidden/>
              </w:rPr>
              <w:t>21</w:t>
            </w:r>
            <w:r>
              <w:rPr>
                <w:webHidden/>
              </w:rPr>
              <w:fldChar w:fldCharType="end"/>
            </w:r>
          </w:hyperlink>
        </w:p>
        <w:p w14:paraId="6971E05B" w14:textId="02D23AA0" w:rsidR="00BC2D28" w:rsidRDefault="00BC2D28">
          <w:pPr>
            <w:pStyle w:val="TOC3"/>
            <w:rPr>
              <w:rFonts w:cstheme="minorBidi"/>
              <w:kern w:val="2"/>
              <w:sz w:val="21"/>
              <w:szCs w:val="22"/>
            </w:rPr>
          </w:pPr>
          <w:hyperlink w:anchor="_Toc108472515" w:history="1">
            <w:r w:rsidRPr="009C0D60">
              <w:rPr>
                <w:rStyle w:val="af5"/>
              </w:rPr>
              <w:t xml:space="preserve">3.2.5 </w:t>
            </w:r>
            <w:r w:rsidRPr="009C0D60">
              <w:rPr>
                <w:rStyle w:val="af5"/>
              </w:rPr>
              <w:t>设计工具</w:t>
            </w:r>
            <w:r>
              <w:rPr>
                <w:webHidden/>
              </w:rPr>
              <w:tab/>
            </w:r>
            <w:r>
              <w:rPr>
                <w:webHidden/>
              </w:rPr>
              <w:fldChar w:fldCharType="begin"/>
            </w:r>
            <w:r>
              <w:rPr>
                <w:webHidden/>
              </w:rPr>
              <w:instrText xml:space="preserve"> PAGEREF _Toc108472515 \h </w:instrText>
            </w:r>
            <w:r>
              <w:rPr>
                <w:webHidden/>
              </w:rPr>
            </w:r>
            <w:r>
              <w:rPr>
                <w:webHidden/>
              </w:rPr>
              <w:fldChar w:fldCharType="separate"/>
            </w:r>
            <w:r>
              <w:rPr>
                <w:webHidden/>
              </w:rPr>
              <w:t>21</w:t>
            </w:r>
            <w:r>
              <w:rPr>
                <w:webHidden/>
              </w:rPr>
              <w:fldChar w:fldCharType="end"/>
            </w:r>
          </w:hyperlink>
        </w:p>
        <w:p w14:paraId="50B8F938" w14:textId="169791F0" w:rsidR="00BC2D28" w:rsidRDefault="00BC2D28">
          <w:pPr>
            <w:pStyle w:val="TOC3"/>
            <w:rPr>
              <w:rFonts w:cstheme="minorBidi"/>
              <w:kern w:val="2"/>
              <w:sz w:val="21"/>
              <w:szCs w:val="22"/>
            </w:rPr>
          </w:pPr>
          <w:hyperlink w:anchor="_Toc108472516" w:history="1">
            <w:r w:rsidRPr="009C0D60">
              <w:rPr>
                <w:rStyle w:val="af5"/>
              </w:rPr>
              <w:t xml:space="preserve">3.2.6 </w:t>
            </w:r>
            <w:r w:rsidRPr="009C0D60">
              <w:rPr>
                <w:rStyle w:val="af5"/>
              </w:rPr>
              <w:t>图层操作</w:t>
            </w:r>
            <w:r>
              <w:rPr>
                <w:webHidden/>
              </w:rPr>
              <w:tab/>
            </w:r>
            <w:r>
              <w:rPr>
                <w:webHidden/>
              </w:rPr>
              <w:fldChar w:fldCharType="begin"/>
            </w:r>
            <w:r>
              <w:rPr>
                <w:webHidden/>
              </w:rPr>
              <w:instrText xml:space="preserve"> PAGEREF _Toc108472516 \h </w:instrText>
            </w:r>
            <w:r>
              <w:rPr>
                <w:webHidden/>
              </w:rPr>
            </w:r>
            <w:r>
              <w:rPr>
                <w:webHidden/>
              </w:rPr>
              <w:fldChar w:fldCharType="separate"/>
            </w:r>
            <w:r>
              <w:rPr>
                <w:webHidden/>
              </w:rPr>
              <w:t>23</w:t>
            </w:r>
            <w:r>
              <w:rPr>
                <w:webHidden/>
              </w:rPr>
              <w:fldChar w:fldCharType="end"/>
            </w:r>
          </w:hyperlink>
        </w:p>
        <w:p w14:paraId="633DC457" w14:textId="737DED91" w:rsidR="00BC2D28" w:rsidRDefault="00BC2D28">
          <w:pPr>
            <w:pStyle w:val="TOC2"/>
            <w:tabs>
              <w:tab w:val="right" w:leader="dot" w:pos="6658"/>
            </w:tabs>
            <w:rPr>
              <w:rFonts w:cstheme="minorBidi"/>
              <w:smallCaps w:val="0"/>
              <w:noProof/>
              <w:kern w:val="2"/>
              <w:sz w:val="21"/>
              <w:szCs w:val="22"/>
            </w:rPr>
          </w:pPr>
          <w:hyperlink w:anchor="_Toc108472517" w:history="1">
            <w:r w:rsidRPr="009C0D60">
              <w:rPr>
                <w:rStyle w:val="af5"/>
                <w:noProof/>
              </w:rPr>
              <w:t>3.3 CAD</w:t>
            </w:r>
            <w:r w:rsidRPr="009C0D60">
              <w:rPr>
                <w:rStyle w:val="af5"/>
                <w:noProof/>
              </w:rPr>
              <w:t>辅助</w:t>
            </w:r>
            <w:r>
              <w:rPr>
                <w:noProof/>
                <w:webHidden/>
              </w:rPr>
              <w:tab/>
            </w:r>
            <w:r>
              <w:rPr>
                <w:noProof/>
                <w:webHidden/>
              </w:rPr>
              <w:fldChar w:fldCharType="begin"/>
            </w:r>
            <w:r>
              <w:rPr>
                <w:noProof/>
                <w:webHidden/>
              </w:rPr>
              <w:instrText xml:space="preserve"> PAGEREF _Toc108472517 \h </w:instrText>
            </w:r>
            <w:r>
              <w:rPr>
                <w:noProof/>
                <w:webHidden/>
              </w:rPr>
            </w:r>
            <w:r>
              <w:rPr>
                <w:noProof/>
                <w:webHidden/>
              </w:rPr>
              <w:fldChar w:fldCharType="separate"/>
            </w:r>
            <w:r>
              <w:rPr>
                <w:noProof/>
                <w:webHidden/>
              </w:rPr>
              <w:t>24</w:t>
            </w:r>
            <w:r>
              <w:rPr>
                <w:noProof/>
                <w:webHidden/>
              </w:rPr>
              <w:fldChar w:fldCharType="end"/>
            </w:r>
          </w:hyperlink>
        </w:p>
        <w:p w14:paraId="53A22621" w14:textId="00403AF8" w:rsidR="00BC2D28" w:rsidRDefault="00BC2D28">
          <w:pPr>
            <w:pStyle w:val="TOC3"/>
            <w:rPr>
              <w:rFonts w:cstheme="minorBidi"/>
              <w:kern w:val="2"/>
              <w:sz w:val="21"/>
              <w:szCs w:val="22"/>
            </w:rPr>
          </w:pPr>
          <w:hyperlink w:anchor="_Toc108472518" w:history="1">
            <w:r w:rsidRPr="009C0D60">
              <w:rPr>
                <w:rStyle w:val="af5"/>
              </w:rPr>
              <w:t xml:space="preserve">3.3.1 </w:t>
            </w:r>
            <w:r w:rsidRPr="009C0D60">
              <w:rPr>
                <w:rStyle w:val="af5"/>
              </w:rPr>
              <w:t>顶点复制</w:t>
            </w:r>
            <w:r>
              <w:rPr>
                <w:webHidden/>
              </w:rPr>
              <w:tab/>
            </w:r>
            <w:r>
              <w:rPr>
                <w:webHidden/>
              </w:rPr>
              <w:fldChar w:fldCharType="begin"/>
            </w:r>
            <w:r>
              <w:rPr>
                <w:webHidden/>
              </w:rPr>
              <w:instrText xml:space="preserve"> PAGEREF _Toc108472518 \h </w:instrText>
            </w:r>
            <w:r>
              <w:rPr>
                <w:webHidden/>
              </w:rPr>
            </w:r>
            <w:r>
              <w:rPr>
                <w:webHidden/>
              </w:rPr>
              <w:fldChar w:fldCharType="separate"/>
            </w:r>
            <w:r>
              <w:rPr>
                <w:webHidden/>
              </w:rPr>
              <w:t>25</w:t>
            </w:r>
            <w:r>
              <w:rPr>
                <w:webHidden/>
              </w:rPr>
              <w:fldChar w:fldCharType="end"/>
            </w:r>
          </w:hyperlink>
        </w:p>
        <w:p w14:paraId="0E9DA8BE" w14:textId="5AF251F6" w:rsidR="00BC2D28" w:rsidRDefault="00BC2D28">
          <w:pPr>
            <w:pStyle w:val="TOC3"/>
            <w:rPr>
              <w:rFonts w:cstheme="minorBidi"/>
              <w:kern w:val="2"/>
              <w:sz w:val="21"/>
              <w:szCs w:val="22"/>
            </w:rPr>
          </w:pPr>
          <w:hyperlink w:anchor="_Toc108472519" w:history="1">
            <w:r w:rsidRPr="009C0D60">
              <w:rPr>
                <w:rStyle w:val="af5"/>
              </w:rPr>
              <w:t xml:space="preserve">3.3.2 </w:t>
            </w:r>
            <w:r w:rsidRPr="009C0D60">
              <w:rPr>
                <w:rStyle w:val="af5"/>
              </w:rPr>
              <w:t>文字排版</w:t>
            </w:r>
            <w:r>
              <w:rPr>
                <w:webHidden/>
              </w:rPr>
              <w:tab/>
            </w:r>
            <w:r>
              <w:rPr>
                <w:webHidden/>
              </w:rPr>
              <w:fldChar w:fldCharType="begin"/>
            </w:r>
            <w:r>
              <w:rPr>
                <w:webHidden/>
              </w:rPr>
              <w:instrText xml:space="preserve"> PAGEREF _Toc108472519 \h </w:instrText>
            </w:r>
            <w:r>
              <w:rPr>
                <w:webHidden/>
              </w:rPr>
            </w:r>
            <w:r>
              <w:rPr>
                <w:webHidden/>
              </w:rPr>
              <w:fldChar w:fldCharType="separate"/>
            </w:r>
            <w:r>
              <w:rPr>
                <w:webHidden/>
              </w:rPr>
              <w:t>25</w:t>
            </w:r>
            <w:r>
              <w:rPr>
                <w:webHidden/>
              </w:rPr>
              <w:fldChar w:fldCharType="end"/>
            </w:r>
          </w:hyperlink>
        </w:p>
        <w:p w14:paraId="515F31F3" w14:textId="27B80499" w:rsidR="00BC2D28" w:rsidRDefault="00BC2D28">
          <w:pPr>
            <w:pStyle w:val="TOC3"/>
            <w:rPr>
              <w:rFonts w:cstheme="minorBidi"/>
              <w:kern w:val="2"/>
              <w:sz w:val="21"/>
              <w:szCs w:val="22"/>
            </w:rPr>
          </w:pPr>
          <w:hyperlink w:anchor="_Toc108472520" w:history="1">
            <w:r w:rsidRPr="009C0D60">
              <w:rPr>
                <w:rStyle w:val="af5"/>
              </w:rPr>
              <w:t xml:space="preserve">3.3.3 </w:t>
            </w:r>
            <w:r w:rsidRPr="009C0D60">
              <w:rPr>
                <w:rStyle w:val="af5"/>
              </w:rPr>
              <w:t>前后缀</w:t>
            </w:r>
            <w:r>
              <w:rPr>
                <w:webHidden/>
              </w:rPr>
              <w:tab/>
            </w:r>
            <w:r>
              <w:rPr>
                <w:webHidden/>
              </w:rPr>
              <w:fldChar w:fldCharType="begin"/>
            </w:r>
            <w:r>
              <w:rPr>
                <w:webHidden/>
              </w:rPr>
              <w:instrText xml:space="preserve"> PAGEREF _Toc108472520 \h </w:instrText>
            </w:r>
            <w:r>
              <w:rPr>
                <w:webHidden/>
              </w:rPr>
            </w:r>
            <w:r>
              <w:rPr>
                <w:webHidden/>
              </w:rPr>
              <w:fldChar w:fldCharType="separate"/>
            </w:r>
            <w:r>
              <w:rPr>
                <w:webHidden/>
              </w:rPr>
              <w:t>25</w:t>
            </w:r>
            <w:r>
              <w:rPr>
                <w:webHidden/>
              </w:rPr>
              <w:fldChar w:fldCharType="end"/>
            </w:r>
          </w:hyperlink>
        </w:p>
        <w:p w14:paraId="4C0C2892" w14:textId="16BCC604" w:rsidR="00BC2D28" w:rsidRDefault="00BC2D28">
          <w:pPr>
            <w:pStyle w:val="TOC3"/>
            <w:rPr>
              <w:rFonts w:cstheme="minorBidi"/>
              <w:kern w:val="2"/>
              <w:sz w:val="21"/>
              <w:szCs w:val="22"/>
            </w:rPr>
          </w:pPr>
          <w:hyperlink w:anchor="_Toc108472521" w:history="1">
            <w:r w:rsidRPr="009C0D60">
              <w:rPr>
                <w:rStyle w:val="af5"/>
              </w:rPr>
              <w:t xml:space="preserve">3.3.4 </w:t>
            </w:r>
            <w:r w:rsidRPr="009C0D60">
              <w:rPr>
                <w:rStyle w:val="af5"/>
              </w:rPr>
              <w:t>单转多</w:t>
            </w:r>
            <w:r>
              <w:rPr>
                <w:webHidden/>
              </w:rPr>
              <w:tab/>
            </w:r>
            <w:r>
              <w:rPr>
                <w:webHidden/>
              </w:rPr>
              <w:fldChar w:fldCharType="begin"/>
            </w:r>
            <w:r>
              <w:rPr>
                <w:webHidden/>
              </w:rPr>
              <w:instrText xml:space="preserve"> PAGEREF _Toc108472521 \h </w:instrText>
            </w:r>
            <w:r>
              <w:rPr>
                <w:webHidden/>
              </w:rPr>
            </w:r>
            <w:r>
              <w:rPr>
                <w:webHidden/>
              </w:rPr>
              <w:fldChar w:fldCharType="separate"/>
            </w:r>
            <w:r>
              <w:rPr>
                <w:webHidden/>
              </w:rPr>
              <w:t>26</w:t>
            </w:r>
            <w:r>
              <w:rPr>
                <w:webHidden/>
              </w:rPr>
              <w:fldChar w:fldCharType="end"/>
            </w:r>
          </w:hyperlink>
        </w:p>
        <w:p w14:paraId="097D3518" w14:textId="1F76C769" w:rsidR="00BC2D28" w:rsidRDefault="00BC2D28">
          <w:pPr>
            <w:pStyle w:val="TOC3"/>
            <w:rPr>
              <w:rFonts w:cstheme="minorBidi"/>
              <w:kern w:val="2"/>
              <w:sz w:val="21"/>
              <w:szCs w:val="22"/>
            </w:rPr>
          </w:pPr>
          <w:hyperlink w:anchor="_Toc108472522" w:history="1">
            <w:r w:rsidRPr="009C0D60">
              <w:rPr>
                <w:rStyle w:val="af5"/>
              </w:rPr>
              <w:t xml:space="preserve">3.3.5 </w:t>
            </w:r>
            <w:r w:rsidRPr="009C0D60">
              <w:rPr>
                <w:rStyle w:val="af5"/>
              </w:rPr>
              <w:t>递增复制</w:t>
            </w:r>
            <w:r>
              <w:rPr>
                <w:webHidden/>
              </w:rPr>
              <w:tab/>
            </w:r>
            <w:r>
              <w:rPr>
                <w:webHidden/>
              </w:rPr>
              <w:fldChar w:fldCharType="begin"/>
            </w:r>
            <w:r>
              <w:rPr>
                <w:webHidden/>
              </w:rPr>
              <w:instrText xml:space="preserve"> PAGEREF _Toc108472522 \h </w:instrText>
            </w:r>
            <w:r>
              <w:rPr>
                <w:webHidden/>
              </w:rPr>
            </w:r>
            <w:r>
              <w:rPr>
                <w:webHidden/>
              </w:rPr>
              <w:fldChar w:fldCharType="separate"/>
            </w:r>
            <w:r>
              <w:rPr>
                <w:webHidden/>
              </w:rPr>
              <w:t>26</w:t>
            </w:r>
            <w:r>
              <w:rPr>
                <w:webHidden/>
              </w:rPr>
              <w:fldChar w:fldCharType="end"/>
            </w:r>
          </w:hyperlink>
        </w:p>
        <w:p w14:paraId="236A9B35" w14:textId="52FB2A2E" w:rsidR="00BC2D28" w:rsidRDefault="00BC2D28">
          <w:pPr>
            <w:pStyle w:val="TOC3"/>
            <w:rPr>
              <w:rFonts w:cstheme="minorBidi"/>
              <w:kern w:val="2"/>
              <w:sz w:val="21"/>
              <w:szCs w:val="22"/>
            </w:rPr>
          </w:pPr>
          <w:hyperlink w:anchor="_Toc108472523" w:history="1">
            <w:r w:rsidRPr="009C0D60">
              <w:rPr>
                <w:rStyle w:val="af5"/>
              </w:rPr>
              <w:t xml:space="preserve">3.3.6 </w:t>
            </w:r>
            <w:r w:rsidRPr="009C0D60">
              <w:rPr>
                <w:rStyle w:val="af5"/>
              </w:rPr>
              <w:t>组码表</w:t>
            </w:r>
            <w:r>
              <w:rPr>
                <w:webHidden/>
              </w:rPr>
              <w:tab/>
            </w:r>
            <w:r>
              <w:rPr>
                <w:webHidden/>
              </w:rPr>
              <w:fldChar w:fldCharType="begin"/>
            </w:r>
            <w:r>
              <w:rPr>
                <w:webHidden/>
              </w:rPr>
              <w:instrText xml:space="preserve"> PAGEREF _Toc108472523 \h </w:instrText>
            </w:r>
            <w:r>
              <w:rPr>
                <w:webHidden/>
              </w:rPr>
            </w:r>
            <w:r>
              <w:rPr>
                <w:webHidden/>
              </w:rPr>
              <w:fldChar w:fldCharType="separate"/>
            </w:r>
            <w:r>
              <w:rPr>
                <w:webHidden/>
              </w:rPr>
              <w:t>26</w:t>
            </w:r>
            <w:r>
              <w:rPr>
                <w:webHidden/>
              </w:rPr>
              <w:fldChar w:fldCharType="end"/>
            </w:r>
          </w:hyperlink>
        </w:p>
        <w:p w14:paraId="4BD110A7" w14:textId="6021288C" w:rsidR="00BC2D28" w:rsidRDefault="00BC2D28">
          <w:pPr>
            <w:pStyle w:val="TOC3"/>
            <w:rPr>
              <w:rFonts w:cstheme="minorBidi"/>
              <w:kern w:val="2"/>
              <w:sz w:val="21"/>
              <w:szCs w:val="22"/>
            </w:rPr>
          </w:pPr>
          <w:hyperlink w:anchor="_Toc108472524" w:history="1">
            <w:r w:rsidRPr="009C0D60">
              <w:rPr>
                <w:rStyle w:val="af5"/>
              </w:rPr>
              <w:t xml:space="preserve">3.3.7 </w:t>
            </w:r>
            <w:r w:rsidRPr="009C0D60">
              <w:rPr>
                <w:rStyle w:val="af5"/>
              </w:rPr>
              <w:t>长度统计</w:t>
            </w:r>
            <w:r>
              <w:rPr>
                <w:webHidden/>
              </w:rPr>
              <w:tab/>
            </w:r>
            <w:r>
              <w:rPr>
                <w:webHidden/>
              </w:rPr>
              <w:fldChar w:fldCharType="begin"/>
            </w:r>
            <w:r>
              <w:rPr>
                <w:webHidden/>
              </w:rPr>
              <w:instrText xml:space="preserve"> PAGEREF _Toc108472524 \h </w:instrText>
            </w:r>
            <w:r>
              <w:rPr>
                <w:webHidden/>
              </w:rPr>
            </w:r>
            <w:r>
              <w:rPr>
                <w:webHidden/>
              </w:rPr>
              <w:fldChar w:fldCharType="separate"/>
            </w:r>
            <w:r>
              <w:rPr>
                <w:webHidden/>
              </w:rPr>
              <w:t>27</w:t>
            </w:r>
            <w:r>
              <w:rPr>
                <w:webHidden/>
              </w:rPr>
              <w:fldChar w:fldCharType="end"/>
            </w:r>
          </w:hyperlink>
        </w:p>
        <w:p w14:paraId="2E78ACB0" w14:textId="1A893318" w:rsidR="00BC2D28" w:rsidRDefault="00BC2D28">
          <w:pPr>
            <w:pStyle w:val="TOC3"/>
            <w:rPr>
              <w:rFonts w:cstheme="minorBidi"/>
              <w:kern w:val="2"/>
              <w:sz w:val="21"/>
              <w:szCs w:val="22"/>
            </w:rPr>
          </w:pPr>
          <w:hyperlink w:anchor="_Toc108472525" w:history="1">
            <w:r w:rsidRPr="009C0D60">
              <w:rPr>
                <w:rStyle w:val="af5"/>
              </w:rPr>
              <w:t xml:space="preserve">3.3.8 </w:t>
            </w:r>
            <w:r w:rsidRPr="009C0D60">
              <w:rPr>
                <w:rStyle w:val="af5"/>
              </w:rPr>
              <w:t>面积统计</w:t>
            </w:r>
            <w:r>
              <w:rPr>
                <w:webHidden/>
              </w:rPr>
              <w:tab/>
            </w:r>
            <w:r>
              <w:rPr>
                <w:webHidden/>
              </w:rPr>
              <w:fldChar w:fldCharType="begin"/>
            </w:r>
            <w:r>
              <w:rPr>
                <w:webHidden/>
              </w:rPr>
              <w:instrText xml:space="preserve"> PAGEREF _Toc108472525 \h </w:instrText>
            </w:r>
            <w:r>
              <w:rPr>
                <w:webHidden/>
              </w:rPr>
            </w:r>
            <w:r>
              <w:rPr>
                <w:webHidden/>
              </w:rPr>
              <w:fldChar w:fldCharType="separate"/>
            </w:r>
            <w:r>
              <w:rPr>
                <w:webHidden/>
              </w:rPr>
              <w:t>28</w:t>
            </w:r>
            <w:r>
              <w:rPr>
                <w:webHidden/>
              </w:rPr>
              <w:fldChar w:fldCharType="end"/>
            </w:r>
          </w:hyperlink>
        </w:p>
        <w:p w14:paraId="6685A37E" w14:textId="54FE6BD3" w:rsidR="00BC2D28" w:rsidRDefault="00BC2D28">
          <w:pPr>
            <w:pStyle w:val="TOC3"/>
            <w:rPr>
              <w:rFonts w:cstheme="minorBidi"/>
              <w:kern w:val="2"/>
              <w:sz w:val="21"/>
              <w:szCs w:val="22"/>
            </w:rPr>
          </w:pPr>
          <w:hyperlink w:anchor="_Toc108472526" w:history="1">
            <w:r w:rsidRPr="009C0D60">
              <w:rPr>
                <w:rStyle w:val="af5"/>
              </w:rPr>
              <w:t xml:space="preserve">3.3.9 </w:t>
            </w:r>
            <w:r w:rsidRPr="009C0D60">
              <w:rPr>
                <w:rStyle w:val="af5"/>
              </w:rPr>
              <w:t>数字统计</w:t>
            </w:r>
            <w:r>
              <w:rPr>
                <w:webHidden/>
              </w:rPr>
              <w:tab/>
            </w:r>
            <w:r>
              <w:rPr>
                <w:webHidden/>
              </w:rPr>
              <w:fldChar w:fldCharType="begin"/>
            </w:r>
            <w:r>
              <w:rPr>
                <w:webHidden/>
              </w:rPr>
              <w:instrText xml:space="preserve"> PAGEREF _Toc108472526 \h </w:instrText>
            </w:r>
            <w:r>
              <w:rPr>
                <w:webHidden/>
              </w:rPr>
            </w:r>
            <w:r>
              <w:rPr>
                <w:webHidden/>
              </w:rPr>
              <w:fldChar w:fldCharType="separate"/>
            </w:r>
            <w:r>
              <w:rPr>
                <w:webHidden/>
              </w:rPr>
              <w:t>28</w:t>
            </w:r>
            <w:r>
              <w:rPr>
                <w:webHidden/>
              </w:rPr>
              <w:fldChar w:fldCharType="end"/>
            </w:r>
          </w:hyperlink>
        </w:p>
        <w:p w14:paraId="2FDE0486" w14:textId="14C07C0C" w:rsidR="00BC2D28" w:rsidRDefault="00BC2D28">
          <w:pPr>
            <w:pStyle w:val="TOC3"/>
            <w:rPr>
              <w:rFonts w:cstheme="minorBidi"/>
              <w:kern w:val="2"/>
              <w:sz w:val="21"/>
              <w:szCs w:val="22"/>
            </w:rPr>
          </w:pPr>
          <w:hyperlink w:anchor="_Toc108472527" w:history="1">
            <w:r w:rsidRPr="009C0D60">
              <w:rPr>
                <w:rStyle w:val="af5"/>
              </w:rPr>
              <w:t xml:space="preserve">3.3.10 </w:t>
            </w:r>
            <w:r w:rsidRPr="009C0D60">
              <w:rPr>
                <w:rStyle w:val="af5"/>
              </w:rPr>
              <w:t>查找文字</w:t>
            </w:r>
            <w:r>
              <w:rPr>
                <w:webHidden/>
              </w:rPr>
              <w:tab/>
            </w:r>
            <w:r>
              <w:rPr>
                <w:webHidden/>
              </w:rPr>
              <w:fldChar w:fldCharType="begin"/>
            </w:r>
            <w:r>
              <w:rPr>
                <w:webHidden/>
              </w:rPr>
              <w:instrText xml:space="preserve"> PAGEREF _Toc108472527 \h </w:instrText>
            </w:r>
            <w:r>
              <w:rPr>
                <w:webHidden/>
              </w:rPr>
            </w:r>
            <w:r>
              <w:rPr>
                <w:webHidden/>
              </w:rPr>
              <w:fldChar w:fldCharType="separate"/>
            </w:r>
            <w:r>
              <w:rPr>
                <w:webHidden/>
              </w:rPr>
              <w:t>28</w:t>
            </w:r>
            <w:r>
              <w:rPr>
                <w:webHidden/>
              </w:rPr>
              <w:fldChar w:fldCharType="end"/>
            </w:r>
          </w:hyperlink>
        </w:p>
        <w:p w14:paraId="736043CC" w14:textId="527AF726" w:rsidR="00BC2D28" w:rsidRDefault="00BC2D28">
          <w:pPr>
            <w:pStyle w:val="TOC3"/>
            <w:rPr>
              <w:rFonts w:cstheme="minorBidi"/>
              <w:kern w:val="2"/>
              <w:sz w:val="21"/>
              <w:szCs w:val="22"/>
            </w:rPr>
          </w:pPr>
          <w:hyperlink w:anchor="_Toc108472528" w:history="1">
            <w:r w:rsidRPr="009C0D60">
              <w:rPr>
                <w:rStyle w:val="af5"/>
              </w:rPr>
              <w:t xml:space="preserve">3.3.11 </w:t>
            </w:r>
            <w:r w:rsidRPr="009C0D60">
              <w:rPr>
                <w:rStyle w:val="af5"/>
              </w:rPr>
              <w:t>范围删除</w:t>
            </w:r>
            <w:r>
              <w:rPr>
                <w:webHidden/>
              </w:rPr>
              <w:tab/>
            </w:r>
            <w:r>
              <w:rPr>
                <w:webHidden/>
              </w:rPr>
              <w:fldChar w:fldCharType="begin"/>
            </w:r>
            <w:r>
              <w:rPr>
                <w:webHidden/>
              </w:rPr>
              <w:instrText xml:space="preserve"> PAGEREF _Toc108472528 \h </w:instrText>
            </w:r>
            <w:r>
              <w:rPr>
                <w:webHidden/>
              </w:rPr>
            </w:r>
            <w:r>
              <w:rPr>
                <w:webHidden/>
              </w:rPr>
              <w:fldChar w:fldCharType="separate"/>
            </w:r>
            <w:r>
              <w:rPr>
                <w:webHidden/>
              </w:rPr>
              <w:t>29</w:t>
            </w:r>
            <w:r>
              <w:rPr>
                <w:webHidden/>
              </w:rPr>
              <w:fldChar w:fldCharType="end"/>
            </w:r>
          </w:hyperlink>
        </w:p>
        <w:p w14:paraId="4F15CF03" w14:textId="365D1A58" w:rsidR="00BC2D28" w:rsidRDefault="00BC2D28">
          <w:pPr>
            <w:pStyle w:val="TOC3"/>
            <w:rPr>
              <w:rFonts w:cstheme="minorBidi"/>
              <w:kern w:val="2"/>
              <w:sz w:val="21"/>
              <w:szCs w:val="22"/>
            </w:rPr>
          </w:pPr>
          <w:hyperlink w:anchor="_Toc108472529" w:history="1">
            <w:r w:rsidRPr="009C0D60">
              <w:rPr>
                <w:rStyle w:val="af5"/>
              </w:rPr>
              <w:t xml:space="preserve">3.3.12 </w:t>
            </w:r>
            <w:r w:rsidRPr="009C0D60">
              <w:rPr>
                <w:rStyle w:val="af5"/>
              </w:rPr>
              <w:t>多段线连接</w:t>
            </w:r>
            <w:r>
              <w:rPr>
                <w:webHidden/>
              </w:rPr>
              <w:tab/>
            </w:r>
            <w:r>
              <w:rPr>
                <w:webHidden/>
              </w:rPr>
              <w:fldChar w:fldCharType="begin"/>
            </w:r>
            <w:r>
              <w:rPr>
                <w:webHidden/>
              </w:rPr>
              <w:instrText xml:space="preserve"> PAGEREF _Toc108472529 \h </w:instrText>
            </w:r>
            <w:r>
              <w:rPr>
                <w:webHidden/>
              </w:rPr>
            </w:r>
            <w:r>
              <w:rPr>
                <w:webHidden/>
              </w:rPr>
              <w:fldChar w:fldCharType="separate"/>
            </w:r>
            <w:r>
              <w:rPr>
                <w:webHidden/>
              </w:rPr>
              <w:t>29</w:t>
            </w:r>
            <w:r>
              <w:rPr>
                <w:webHidden/>
              </w:rPr>
              <w:fldChar w:fldCharType="end"/>
            </w:r>
          </w:hyperlink>
        </w:p>
        <w:p w14:paraId="12B38121" w14:textId="020D76DA" w:rsidR="00BC2D28" w:rsidRDefault="00BC2D28">
          <w:pPr>
            <w:pStyle w:val="TOC3"/>
            <w:rPr>
              <w:rFonts w:cstheme="minorBidi"/>
              <w:kern w:val="2"/>
              <w:sz w:val="21"/>
              <w:szCs w:val="22"/>
            </w:rPr>
          </w:pPr>
          <w:hyperlink w:anchor="_Toc108472530" w:history="1">
            <w:r w:rsidRPr="009C0D60">
              <w:rPr>
                <w:rStyle w:val="af5"/>
              </w:rPr>
              <w:t>3.3.13 PL-&gt;Excel</w:t>
            </w:r>
            <w:r>
              <w:rPr>
                <w:webHidden/>
              </w:rPr>
              <w:tab/>
            </w:r>
            <w:r>
              <w:rPr>
                <w:webHidden/>
              </w:rPr>
              <w:fldChar w:fldCharType="begin"/>
            </w:r>
            <w:r>
              <w:rPr>
                <w:webHidden/>
              </w:rPr>
              <w:instrText xml:space="preserve"> PAGEREF _Toc108472530 \h </w:instrText>
            </w:r>
            <w:r>
              <w:rPr>
                <w:webHidden/>
              </w:rPr>
            </w:r>
            <w:r>
              <w:rPr>
                <w:webHidden/>
              </w:rPr>
              <w:fldChar w:fldCharType="separate"/>
            </w:r>
            <w:r>
              <w:rPr>
                <w:webHidden/>
              </w:rPr>
              <w:t>29</w:t>
            </w:r>
            <w:r>
              <w:rPr>
                <w:webHidden/>
              </w:rPr>
              <w:fldChar w:fldCharType="end"/>
            </w:r>
          </w:hyperlink>
        </w:p>
        <w:p w14:paraId="0B6D9D11" w14:textId="64D0AEE1" w:rsidR="00BC2D28" w:rsidRDefault="00BC2D28">
          <w:pPr>
            <w:pStyle w:val="TOC3"/>
            <w:rPr>
              <w:rFonts w:cstheme="minorBidi"/>
              <w:kern w:val="2"/>
              <w:sz w:val="21"/>
              <w:szCs w:val="22"/>
            </w:rPr>
          </w:pPr>
          <w:hyperlink w:anchor="_Toc108472531" w:history="1">
            <w:r w:rsidRPr="009C0D60">
              <w:rPr>
                <w:rStyle w:val="af5"/>
              </w:rPr>
              <w:t xml:space="preserve">3.3.14 </w:t>
            </w:r>
            <w:r w:rsidRPr="009C0D60">
              <w:rPr>
                <w:rStyle w:val="af5"/>
              </w:rPr>
              <w:t>文件名操作</w:t>
            </w:r>
            <w:r>
              <w:rPr>
                <w:webHidden/>
              </w:rPr>
              <w:tab/>
            </w:r>
            <w:r>
              <w:rPr>
                <w:webHidden/>
              </w:rPr>
              <w:fldChar w:fldCharType="begin"/>
            </w:r>
            <w:r>
              <w:rPr>
                <w:webHidden/>
              </w:rPr>
              <w:instrText xml:space="preserve"> PAGEREF _Toc108472531 \h </w:instrText>
            </w:r>
            <w:r>
              <w:rPr>
                <w:webHidden/>
              </w:rPr>
            </w:r>
            <w:r>
              <w:rPr>
                <w:webHidden/>
              </w:rPr>
              <w:fldChar w:fldCharType="separate"/>
            </w:r>
            <w:r>
              <w:rPr>
                <w:webHidden/>
              </w:rPr>
              <w:t>30</w:t>
            </w:r>
            <w:r>
              <w:rPr>
                <w:webHidden/>
              </w:rPr>
              <w:fldChar w:fldCharType="end"/>
            </w:r>
          </w:hyperlink>
        </w:p>
        <w:p w14:paraId="072F52FF" w14:textId="7D260D9E" w:rsidR="00BC2D28" w:rsidRDefault="00BC2D28">
          <w:pPr>
            <w:pStyle w:val="TOC3"/>
            <w:rPr>
              <w:rFonts w:cstheme="minorBidi"/>
              <w:kern w:val="2"/>
              <w:sz w:val="21"/>
              <w:szCs w:val="22"/>
            </w:rPr>
          </w:pPr>
          <w:hyperlink w:anchor="_Toc108472532" w:history="1">
            <w:r w:rsidRPr="009C0D60">
              <w:rPr>
                <w:rStyle w:val="af5"/>
              </w:rPr>
              <w:t xml:space="preserve">3.3.15 </w:t>
            </w:r>
            <w:r w:rsidRPr="009C0D60">
              <w:rPr>
                <w:rStyle w:val="af5"/>
              </w:rPr>
              <w:t>颜色变换</w:t>
            </w:r>
            <w:r>
              <w:rPr>
                <w:webHidden/>
              </w:rPr>
              <w:tab/>
            </w:r>
            <w:r>
              <w:rPr>
                <w:webHidden/>
              </w:rPr>
              <w:fldChar w:fldCharType="begin"/>
            </w:r>
            <w:r>
              <w:rPr>
                <w:webHidden/>
              </w:rPr>
              <w:instrText xml:space="preserve"> PAGEREF _Toc108472532 \h </w:instrText>
            </w:r>
            <w:r>
              <w:rPr>
                <w:webHidden/>
              </w:rPr>
            </w:r>
            <w:r>
              <w:rPr>
                <w:webHidden/>
              </w:rPr>
              <w:fldChar w:fldCharType="separate"/>
            </w:r>
            <w:r>
              <w:rPr>
                <w:webHidden/>
              </w:rPr>
              <w:t>31</w:t>
            </w:r>
            <w:r>
              <w:rPr>
                <w:webHidden/>
              </w:rPr>
              <w:fldChar w:fldCharType="end"/>
            </w:r>
          </w:hyperlink>
        </w:p>
        <w:p w14:paraId="3D8FAE7E" w14:textId="6B36A4AA" w:rsidR="00BC2D28" w:rsidRDefault="00BC2D28">
          <w:pPr>
            <w:pStyle w:val="TOC2"/>
            <w:tabs>
              <w:tab w:val="right" w:leader="dot" w:pos="6658"/>
            </w:tabs>
            <w:rPr>
              <w:rFonts w:cstheme="minorBidi"/>
              <w:smallCaps w:val="0"/>
              <w:noProof/>
              <w:kern w:val="2"/>
              <w:sz w:val="21"/>
              <w:szCs w:val="22"/>
            </w:rPr>
          </w:pPr>
          <w:hyperlink w:anchor="_Toc108472533" w:history="1">
            <w:r w:rsidRPr="009C0D60">
              <w:rPr>
                <w:rStyle w:val="af5"/>
                <w:noProof/>
              </w:rPr>
              <w:t xml:space="preserve">3.4 </w:t>
            </w:r>
            <w:r w:rsidRPr="009C0D60">
              <w:rPr>
                <w:rStyle w:val="af5"/>
                <w:noProof/>
              </w:rPr>
              <w:t>图幅图框</w:t>
            </w:r>
            <w:r>
              <w:rPr>
                <w:noProof/>
                <w:webHidden/>
              </w:rPr>
              <w:tab/>
            </w:r>
            <w:r>
              <w:rPr>
                <w:noProof/>
                <w:webHidden/>
              </w:rPr>
              <w:fldChar w:fldCharType="begin"/>
            </w:r>
            <w:r>
              <w:rPr>
                <w:noProof/>
                <w:webHidden/>
              </w:rPr>
              <w:instrText xml:space="preserve"> PAGEREF _Toc108472533 \h </w:instrText>
            </w:r>
            <w:r>
              <w:rPr>
                <w:noProof/>
                <w:webHidden/>
              </w:rPr>
            </w:r>
            <w:r>
              <w:rPr>
                <w:noProof/>
                <w:webHidden/>
              </w:rPr>
              <w:fldChar w:fldCharType="separate"/>
            </w:r>
            <w:r>
              <w:rPr>
                <w:noProof/>
                <w:webHidden/>
              </w:rPr>
              <w:t>31</w:t>
            </w:r>
            <w:r>
              <w:rPr>
                <w:noProof/>
                <w:webHidden/>
              </w:rPr>
              <w:fldChar w:fldCharType="end"/>
            </w:r>
          </w:hyperlink>
        </w:p>
        <w:p w14:paraId="4C25F7E8" w14:textId="31F80E33" w:rsidR="00BC2D28" w:rsidRDefault="00BC2D28">
          <w:pPr>
            <w:pStyle w:val="TOC3"/>
            <w:rPr>
              <w:rFonts w:cstheme="minorBidi"/>
              <w:kern w:val="2"/>
              <w:sz w:val="21"/>
              <w:szCs w:val="22"/>
            </w:rPr>
          </w:pPr>
          <w:hyperlink w:anchor="_Toc108472534" w:history="1">
            <w:r w:rsidRPr="009C0D60">
              <w:rPr>
                <w:rStyle w:val="af5"/>
              </w:rPr>
              <w:t xml:space="preserve">3.4.1 </w:t>
            </w:r>
            <w:r w:rsidRPr="009C0D60">
              <w:rPr>
                <w:rStyle w:val="af5"/>
              </w:rPr>
              <w:t>标准分幅</w:t>
            </w:r>
            <w:r>
              <w:rPr>
                <w:webHidden/>
              </w:rPr>
              <w:tab/>
            </w:r>
            <w:r>
              <w:rPr>
                <w:webHidden/>
              </w:rPr>
              <w:fldChar w:fldCharType="begin"/>
            </w:r>
            <w:r>
              <w:rPr>
                <w:webHidden/>
              </w:rPr>
              <w:instrText xml:space="preserve"> PAGEREF _Toc108472534 \h </w:instrText>
            </w:r>
            <w:r>
              <w:rPr>
                <w:webHidden/>
              </w:rPr>
            </w:r>
            <w:r>
              <w:rPr>
                <w:webHidden/>
              </w:rPr>
              <w:fldChar w:fldCharType="separate"/>
            </w:r>
            <w:r>
              <w:rPr>
                <w:webHidden/>
              </w:rPr>
              <w:t>32</w:t>
            </w:r>
            <w:r>
              <w:rPr>
                <w:webHidden/>
              </w:rPr>
              <w:fldChar w:fldCharType="end"/>
            </w:r>
          </w:hyperlink>
        </w:p>
        <w:p w14:paraId="67A45AD7" w14:textId="4866C38F" w:rsidR="00BC2D28" w:rsidRDefault="00BC2D28">
          <w:pPr>
            <w:pStyle w:val="TOC3"/>
            <w:rPr>
              <w:rFonts w:cstheme="minorBidi"/>
              <w:kern w:val="2"/>
              <w:sz w:val="21"/>
              <w:szCs w:val="22"/>
            </w:rPr>
          </w:pPr>
          <w:hyperlink w:anchor="_Toc108472535" w:history="1">
            <w:r w:rsidRPr="009C0D60">
              <w:rPr>
                <w:rStyle w:val="af5"/>
              </w:rPr>
              <w:t xml:space="preserve">3.4.2 </w:t>
            </w:r>
            <w:r w:rsidRPr="009C0D60">
              <w:rPr>
                <w:rStyle w:val="af5"/>
              </w:rPr>
              <w:t>工程图幅</w:t>
            </w:r>
            <w:r>
              <w:rPr>
                <w:webHidden/>
              </w:rPr>
              <w:tab/>
            </w:r>
            <w:r>
              <w:rPr>
                <w:webHidden/>
              </w:rPr>
              <w:fldChar w:fldCharType="begin"/>
            </w:r>
            <w:r>
              <w:rPr>
                <w:webHidden/>
              </w:rPr>
              <w:instrText xml:space="preserve"> PAGEREF _Toc108472535 \h </w:instrText>
            </w:r>
            <w:r>
              <w:rPr>
                <w:webHidden/>
              </w:rPr>
            </w:r>
            <w:r>
              <w:rPr>
                <w:webHidden/>
              </w:rPr>
              <w:fldChar w:fldCharType="separate"/>
            </w:r>
            <w:r>
              <w:rPr>
                <w:webHidden/>
              </w:rPr>
              <w:t>32</w:t>
            </w:r>
            <w:r>
              <w:rPr>
                <w:webHidden/>
              </w:rPr>
              <w:fldChar w:fldCharType="end"/>
            </w:r>
          </w:hyperlink>
        </w:p>
        <w:p w14:paraId="273DE8F6" w14:textId="0D9D2909" w:rsidR="00BC2D28" w:rsidRDefault="00BC2D28">
          <w:pPr>
            <w:pStyle w:val="TOC3"/>
            <w:rPr>
              <w:rFonts w:cstheme="minorBidi"/>
              <w:kern w:val="2"/>
              <w:sz w:val="21"/>
              <w:szCs w:val="22"/>
            </w:rPr>
          </w:pPr>
          <w:hyperlink w:anchor="_Toc108472536" w:history="1">
            <w:r w:rsidRPr="009C0D60">
              <w:rPr>
                <w:rStyle w:val="af5"/>
              </w:rPr>
              <w:t xml:space="preserve">3.4.3 </w:t>
            </w:r>
            <w:r w:rsidRPr="009C0D60">
              <w:rPr>
                <w:rStyle w:val="af5"/>
              </w:rPr>
              <w:t>设置页码</w:t>
            </w:r>
            <w:r>
              <w:rPr>
                <w:webHidden/>
              </w:rPr>
              <w:tab/>
            </w:r>
            <w:r>
              <w:rPr>
                <w:webHidden/>
              </w:rPr>
              <w:fldChar w:fldCharType="begin"/>
            </w:r>
            <w:r>
              <w:rPr>
                <w:webHidden/>
              </w:rPr>
              <w:instrText xml:space="preserve"> PAGEREF _Toc108472536 \h </w:instrText>
            </w:r>
            <w:r>
              <w:rPr>
                <w:webHidden/>
              </w:rPr>
            </w:r>
            <w:r>
              <w:rPr>
                <w:webHidden/>
              </w:rPr>
              <w:fldChar w:fldCharType="separate"/>
            </w:r>
            <w:r>
              <w:rPr>
                <w:webHidden/>
              </w:rPr>
              <w:t>33</w:t>
            </w:r>
            <w:r>
              <w:rPr>
                <w:webHidden/>
              </w:rPr>
              <w:fldChar w:fldCharType="end"/>
            </w:r>
          </w:hyperlink>
        </w:p>
        <w:p w14:paraId="0D1EECB4" w14:textId="75C69E0B" w:rsidR="00BC2D28" w:rsidRDefault="00BC2D28">
          <w:pPr>
            <w:pStyle w:val="TOC3"/>
            <w:rPr>
              <w:rFonts w:cstheme="minorBidi"/>
              <w:kern w:val="2"/>
              <w:sz w:val="21"/>
              <w:szCs w:val="22"/>
            </w:rPr>
          </w:pPr>
          <w:hyperlink w:anchor="_Toc108472537" w:history="1">
            <w:r w:rsidRPr="009C0D60">
              <w:rPr>
                <w:rStyle w:val="af5"/>
              </w:rPr>
              <w:t xml:space="preserve">3.4.4 </w:t>
            </w:r>
            <w:r w:rsidRPr="009C0D60">
              <w:rPr>
                <w:rStyle w:val="af5"/>
              </w:rPr>
              <w:t>检查比例</w:t>
            </w:r>
            <w:r>
              <w:rPr>
                <w:webHidden/>
              </w:rPr>
              <w:tab/>
            </w:r>
            <w:r>
              <w:rPr>
                <w:webHidden/>
              </w:rPr>
              <w:fldChar w:fldCharType="begin"/>
            </w:r>
            <w:r>
              <w:rPr>
                <w:webHidden/>
              </w:rPr>
              <w:instrText xml:space="preserve"> PAGEREF _Toc108472537 \h </w:instrText>
            </w:r>
            <w:r>
              <w:rPr>
                <w:webHidden/>
              </w:rPr>
            </w:r>
            <w:r>
              <w:rPr>
                <w:webHidden/>
              </w:rPr>
              <w:fldChar w:fldCharType="separate"/>
            </w:r>
            <w:r>
              <w:rPr>
                <w:webHidden/>
              </w:rPr>
              <w:t>33</w:t>
            </w:r>
            <w:r>
              <w:rPr>
                <w:webHidden/>
              </w:rPr>
              <w:fldChar w:fldCharType="end"/>
            </w:r>
          </w:hyperlink>
        </w:p>
        <w:p w14:paraId="766B65DE" w14:textId="7AA544D9" w:rsidR="00BC2D28" w:rsidRDefault="00BC2D28">
          <w:pPr>
            <w:pStyle w:val="TOC3"/>
            <w:rPr>
              <w:rFonts w:cstheme="minorBidi"/>
              <w:kern w:val="2"/>
              <w:sz w:val="21"/>
              <w:szCs w:val="22"/>
            </w:rPr>
          </w:pPr>
          <w:hyperlink w:anchor="_Toc108472538" w:history="1">
            <w:r w:rsidRPr="009C0D60">
              <w:rPr>
                <w:rStyle w:val="af5"/>
              </w:rPr>
              <w:t xml:space="preserve">3.4.5 </w:t>
            </w:r>
            <w:r w:rsidRPr="009C0D60">
              <w:rPr>
                <w:rStyle w:val="af5"/>
              </w:rPr>
              <w:t>顺序打印</w:t>
            </w:r>
            <w:r>
              <w:rPr>
                <w:webHidden/>
              </w:rPr>
              <w:tab/>
            </w:r>
            <w:r>
              <w:rPr>
                <w:webHidden/>
              </w:rPr>
              <w:fldChar w:fldCharType="begin"/>
            </w:r>
            <w:r>
              <w:rPr>
                <w:webHidden/>
              </w:rPr>
              <w:instrText xml:space="preserve"> PAGEREF _Toc108472538 \h </w:instrText>
            </w:r>
            <w:r>
              <w:rPr>
                <w:webHidden/>
              </w:rPr>
            </w:r>
            <w:r>
              <w:rPr>
                <w:webHidden/>
              </w:rPr>
              <w:fldChar w:fldCharType="separate"/>
            </w:r>
            <w:r>
              <w:rPr>
                <w:webHidden/>
              </w:rPr>
              <w:t>33</w:t>
            </w:r>
            <w:r>
              <w:rPr>
                <w:webHidden/>
              </w:rPr>
              <w:fldChar w:fldCharType="end"/>
            </w:r>
          </w:hyperlink>
        </w:p>
        <w:p w14:paraId="112FE37F" w14:textId="3E4FFADE" w:rsidR="00BC2D28" w:rsidRDefault="00BC2D28">
          <w:pPr>
            <w:pStyle w:val="TOC3"/>
            <w:rPr>
              <w:rFonts w:cstheme="minorBidi"/>
              <w:kern w:val="2"/>
              <w:sz w:val="21"/>
              <w:szCs w:val="22"/>
            </w:rPr>
          </w:pPr>
          <w:hyperlink w:anchor="_Toc108472539" w:history="1">
            <w:r w:rsidRPr="009C0D60">
              <w:rPr>
                <w:rStyle w:val="af5"/>
              </w:rPr>
              <w:t xml:space="preserve">3.4.6 </w:t>
            </w:r>
            <w:r w:rsidRPr="009C0D60">
              <w:rPr>
                <w:rStyle w:val="af5"/>
              </w:rPr>
              <w:t>批量打印</w:t>
            </w:r>
            <w:r>
              <w:rPr>
                <w:webHidden/>
              </w:rPr>
              <w:tab/>
            </w:r>
            <w:r>
              <w:rPr>
                <w:webHidden/>
              </w:rPr>
              <w:fldChar w:fldCharType="begin"/>
            </w:r>
            <w:r>
              <w:rPr>
                <w:webHidden/>
              </w:rPr>
              <w:instrText xml:space="preserve"> PAGEREF _Toc108472539 \h </w:instrText>
            </w:r>
            <w:r>
              <w:rPr>
                <w:webHidden/>
              </w:rPr>
            </w:r>
            <w:r>
              <w:rPr>
                <w:webHidden/>
              </w:rPr>
              <w:fldChar w:fldCharType="separate"/>
            </w:r>
            <w:r>
              <w:rPr>
                <w:webHidden/>
              </w:rPr>
              <w:t>33</w:t>
            </w:r>
            <w:r>
              <w:rPr>
                <w:webHidden/>
              </w:rPr>
              <w:fldChar w:fldCharType="end"/>
            </w:r>
          </w:hyperlink>
        </w:p>
        <w:p w14:paraId="75373DB3" w14:textId="51FE725C" w:rsidR="00BC2D28" w:rsidRDefault="00BC2D28">
          <w:pPr>
            <w:pStyle w:val="TOC1"/>
            <w:tabs>
              <w:tab w:val="right" w:leader="dot" w:pos="6658"/>
            </w:tabs>
            <w:rPr>
              <w:rFonts w:cstheme="minorBidi"/>
              <w:b w:val="0"/>
              <w:bCs w:val="0"/>
              <w:caps w:val="0"/>
              <w:noProof/>
              <w:kern w:val="2"/>
              <w:sz w:val="21"/>
              <w:szCs w:val="22"/>
            </w:rPr>
          </w:pPr>
          <w:hyperlink w:anchor="_Toc108472540" w:history="1">
            <w:r w:rsidRPr="009C0D60">
              <w:rPr>
                <w:rStyle w:val="af5"/>
                <w:noProof/>
              </w:rPr>
              <w:t>4 Cass</w:t>
            </w:r>
            <w:r w:rsidRPr="009C0D60">
              <w:rPr>
                <w:rStyle w:val="af5"/>
                <w:noProof/>
              </w:rPr>
              <w:t>增强</w:t>
            </w:r>
            <w:r>
              <w:rPr>
                <w:noProof/>
                <w:webHidden/>
              </w:rPr>
              <w:tab/>
            </w:r>
            <w:r>
              <w:rPr>
                <w:noProof/>
                <w:webHidden/>
              </w:rPr>
              <w:fldChar w:fldCharType="begin"/>
            </w:r>
            <w:r>
              <w:rPr>
                <w:noProof/>
                <w:webHidden/>
              </w:rPr>
              <w:instrText xml:space="preserve"> PAGEREF _Toc108472540 \h </w:instrText>
            </w:r>
            <w:r>
              <w:rPr>
                <w:noProof/>
                <w:webHidden/>
              </w:rPr>
            </w:r>
            <w:r>
              <w:rPr>
                <w:noProof/>
                <w:webHidden/>
              </w:rPr>
              <w:fldChar w:fldCharType="separate"/>
            </w:r>
            <w:r>
              <w:rPr>
                <w:noProof/>
                <w:webHidden/>
              </w:rPr>
              <w:t>33</w:t>
            </w:r>
            <w:r>
              <w:rPr>
                <w:noProof/>
                <w:webHidden/>
              </w:rPr>
              <w:fldChar w:fldCharType="end"/>
            </w:r>
          </w:hyperlink>
        </w:p>
        <w:p w14:paraId="6346EF91" w14:textId="7C0A3012" w:rsidR="00BC2D28" w:rsidRDefault="00BC2D28">
          <w:pPr>
            <w:pStyle w:val="TOC2"/>
            <w:tabs>
              <w:tab w:val="right" w:leader="dot" w:pos="6658"/>
            </w:tabs>
            <w:rPr>
              <w:rFonts w:cstheme="minorBidi"/>
              <w:smallCaps w:val="0"/>
              <w:noProof/>
              <w:kern w:val="2"/>
              <w:sz w:val="21"/>
              <w:szCs w:val="22"/>
            </w:rPr>
          </w:pPr>
          <w:hyperlink w:anchor="_Toc108472541" w:history="1">
            <w:r w:rsidRPr="009C0D60">
              <w:rPr>
                <w:rStyle w:val="af5"/>
                <w:noProof/>
              </w:rPr>
              <w:t xml:space="preserve">4.1 </w:t>
            </w:r>
            <w:r w:rsidRPr="009C0D60">
              <w:rPr>
                <w:rStyle w:val="af5"/>
                <w:noProof/>
              </w:rPr>
              <w:t>编码排序</w:t>
            </w:r>
            <w:r>
              <w:rPr>
                <w:noProof/>
                <w:webHidden/>
              </w:rPr>
              <w:tab/>
            </w:r>
            <w:r>
              <w:rPr>
                <w:noProof/>
                <w:webHidden/>
              </w:rPr>
              <w:fldChar w:fldCharType="begin"/>
            </w:r>
            <w:r>
              <w:rPr>
                <w:noProof/>
                <w:webHidden/>
              </w:rPr>
              <w:instrText xml:space="preserve"> PAGEREF _Toc108472541 \h </w:instrText>
            </w:r>
            <w:r>
              <w:rPr>
                <w:noProof/>
                <w:webHidden/>
              </w:rPr>
            </w:r>
            <w:r>
              <w:rPr>
                <w:noProof/>
                <w:webHidden/>
              </w:rPr>
              <w:fldChar w:fldCharType="separate"/>
            </w:r>
            <w:r>
              <w:rPr>
                <w:noProof/>
                <w:webHidden/>
              </w:rPr>
              <w:t>34</w:t>
            </w:r>
            <w:r>
              <w:rPr>
                <w:noProof/>
                <w:webHidden/>
              </w:rPr>
              <w:fldChar w:fldCharType="end"/>
            </w:r>
          </w:hyperlink>
        </w:p>
        <w:p w14:paraId="33616B1D" w14:textId="7874CE3F" w:rsidR="00BC2D28" w:rsidRDefault="00BC2D28">
          <w:pPr>
            <w:pStyle w:val="TOC3"/>
            <w:rPr>
              <w:rFonts w:cstheme="minorBidi"/>
              <w:kern w:val="2"/>
              <w:sz w:val="21"/>
              <w:szCs w:val="22"/>
            </w:rPr>
          </w:pPr>
          <w:hyperlink w:anchor="_Toc108472542" w:history="1">
            <w:r w:rsidRPr="009C0D60">
              <w:rPr>
                <w:rStyle w:val="af5"/>
              </w:rPr>
              <w:t xml:space="preserve">4.1.1 </w:t>
            </w:r>
            <w:r w:rsidRPr="009C0D60">
              <w:rPr>
                <w:rStyle w:val="af5"/>
              </w:rPr>
              <w:t>编码排序情况说明</w:t>
            </w:r>
            <w:r>
              <w:rPr>
                <w:webHidden/>
              </w:rPr>
              <w:tab/>
            </w:r>
            <w:r>
              <w:rPr>
                <w:webHidden/>
              </w:rPr>
              <w:fldChar w:fldCharType="begin"/>
            </w:r>
            <w:r>
              <w:rPr>
                <w:webHidden/>
              </w:rPr>
              <w:instrText xml:space="preserve"> PAGEREF _Toc108472542 \h </w:instrText>
            </w:r>
            <w:r>
              <w:rPr>
                <w:webHidden/>
              </w:rPr>
            </w:r>
            <w:r>
              <w:rPr>
                <w:webHidden/>
              </w:rPr>
              <w:fldChar w:fldCharType="separate"/>
            </w:r>
            <w:r>
              <w:rPr>
                <w:webHidden/>
              </w:rPr>
              <w:t>34</w:t>
            </w:r>
            <w:r>
              <w:rPr>
                <w:webHidden/>
              </w:rPr>
              <w:fldChar w:fldCharType="end"/>
            </w:r>
          </w:hyperlink>
        </w:p>
        <w:p w14:paraId="3B56FE6B" w14:textId="2FA4BC91" w:rsidR="00BC2D28" w:rsidRDefault="00BC2D28">
          <w:pPr>
            <w:pStyle w:val="TOC3"/>
            <w:rPr>
              <w:rFonts w:cstheme="minorBidi"/>
              <w:kern w:val="2"/>
              <w:sz w:val="21"/>
              <w:szCs w:val="22"/>
            </w:rPr>
          </w:pPr>
          <w:hyperlink w:anchor="_Toc108472543" w:history="1">
            <w:r w:rsidRPr="009C0D60">
              <w:rPr>
                <w:rStyle w:val="af5"/>
              </w:rPr>
              <w:t xml:space="preserve">4.1.2 </w:t>
            </w:r>
            <w:r w:rsidRPr="009C0D60">
              <w:rPr>
                <w:rStyle w:val="af5"/>
              </w:rPr>
              <w:t>浅析数字化测图的各个作业模式的优缺点</w:t>
            </w:r>
            <w:r>
              <w:rPr>
                <w:webHidden/>
              </w:rPr>
              <w:tab/>
            </w:r>
            <w:r>
              <w:rPr>
                <w:webHidden/>
              </w:rPr>
              <w:fldChar w:fldCharType="begin"/>
            </w:r>
            <w:r>
              <w:rPr>
                <w:webHidden/>
              </w:rPr>
              <w:instrText xml:space="preserve"> PAGEREF _Toc108472543 \h </w:instrText>
            </w:r>
            <w:r>
              <w:rPr>
                <w:webHidden/>
              </w:rPr>
            </w:r>
            <w:r>
              <w:rPr>
                <w:webHidden/>
              </w:rPr>
              <w:fldChar w:fldCharType="separate"/>
            </w:r>
            <w:r>
              <w:rPr>
                <w:webHidden/>
              </w:rPr>
              <w:t>36</w:t>
            </w:r>
            <w:r>
              <w:rPr>
                <w:webHidden/>
              </w:rPr>
              <w:fldChar w:fldCharType="end"/>
            </w:r>
          </w:hyperlink>
        </w:p>
        <w:p w14:paraId="136B2245" w14:textId="5E42EE4F" w:rsidR="00BC2D28" w:rsidRDefault="00BC2D28">
          <w:pPr>
            <w:pStyle w:val="TOC3"/>
            <w:rPr>
              <w:rFonts w:cstheme="minorBidi"/>
              <w:kern w:val="2"/>
              <w:sz w:val="21"/>
              <w:szCs w:val="22"/>
            </w:rPr>
          </w:pPr>
          <w:hyperlink w:anchor="_Toc108472544" w:history="1">
            <w:r w:rsidRPr="009C0D60">
              <w:rPr>
                <w:rStyle w:val="af5"/>
              </w:rPr>
              <w:t xml:space="preserve">4.1.3 </w:t>
            </w:r>
            <w:r w:rsidRPr="009C0D60">
              <w:rPr>
                <w:rStyle w:val="af5"/>
              </w:rPr>
              <w:t>编码法成图的发展现状</w:t>
            </w:r>
            <w:r>
              <w:rPr>
                <w:webHidden/>
              </w:rPr>
              <w:tab/>
            </w:r>
            <w:r>
              <w:rPr>
                <w:webHidden/>
              </w:rPr>
              <w:fldChar w:fldCharType="begin"/>
            </w:r>
            <w:r>
              <w:rPr>
                <w:webHidden/>
              </w:rPr>
              <w:instrText xml:space="preserve"> PAGEREF _Toc108472544 \h </w:instrText>
            </w:r>
            <w:r>
              <w:rPr>
                <w:webHidden/>
              </w:rPr>
            </w:r>
            <w:r>
              <w:rPr>
                <w:webHidden/>
              </w:rPr>
              <w:fldChar w:fldCharType="separate"/>
            </w:r>
            <w:r>
              <w:rPr>
                <w:webHidden/>
              </w:rPr>
              <w:t>39</w:t>
            </w:r>
            <w:r>
              <w:rPr>
                <w:webHidden/>
              </w:rPr>
              <w:fldChar w:fldCharType="end"/>
            </w:r>
          </w:hyperlink>
        </w:p>
        <w:p w14:paraId="100E6AEA" w14:textId="657DDEBE" w:rsidR="00BC2D28" w:rsidRDefault="00BC2D28">
          <w:pPr>
            <w:pStyle w:val="TOC3"/>
            <w:rPr>
              <w:rFonts w:cstheme="minorBidi"/>
              <w:kern w:val="2"/>
              <w:sz w:val="21"/>
              <w:szCs w:val="22"/>
            </w:rPr>
          </w:pPr>
          <w:hyperlink w:anchor="_Toc108472545" w:history="1">
            <w:r w:rsidRPr="009C0D60">
              <w:rPr>
                <w:rStyle w:val="af5"/>
              </w:rPr>
              <w:t xml:space="preserve">4.1.4 </w:t>
            </w:r>
            <w:r w:rsidRPr="009C0D60">
              <w:rPr>
                <w:rStyle w:val="af5"/>
              </w:rPr>
              <w:t>编码连图程序使用规则说明</w:t>
            </w:r>
            <w:r>
              <w:rPr>
                <w:webHidden/>
              </w:rPr>
              <w:tab/>
            </w:r>
            <w:r>
              <w:rPr>
                <w:webHidden/>
              </w:rPr>
              <w:fldChar w:fldCharType="begin"/>
            </w:r>
            <w:r>
              <w:rPr>
                <w:webHidden/>
              </w:rPr>
              <w:instrText xml:space="preserve"> PAGEREF _Toc108472545 \h </w:instrText>
            </w:r>
            <w:r>
              <w:rPr>
                <w:webHidden/>
              </w:rPr>
            </w:r>
            <w:r>
              <w:rPr>
                <w:webHidden/>
              </w:rPr>
              <w:fldChar w:fldCharType="separate"/>
            </w:r>
            <w:r>
              <w:rPr>
                <w:webHidden/>
              </w:rPr>
              <w:t>41</w:t>
            </w:r>
            <w:r>
              <w:rPr>
                <w:webHidden/>
              </w:rPr>
              <w:fldChar w:fldCharType="end"/>
            </w:r>
          </w:hyperlink>
        </w:p>
        <w:p w14:paraId="14284F2E" w14:textId="2247D10D" w:rsidR="00BC2D28" w:rsidRDefault="00BC2D28">
          <w:pPr>
            <w:pStyle w:val="TOC3"/>
            <w:rPr>
              <w:rFonts w:cstheme="minorBidi"/>
              <w:kern w:val="2"/>
              <w:sz w:val="21"/>
              <w:szCs w:val="22"/>
            </w:rPr>
          </w:pPr>
          <w:hyperlink w:anchor="_Toc108472546" w:history="1">
            <w:r w:rsidRPr="009C0D60">
              <w:rPr>
                <w:rStyle w:val="af5"/>
              </w:rPr>
              <w:t xml:space="preserve">4.1.5 </w:t>
            </w:r>
            <w:r w:rsidRPr="009C0D60">
              <w:rPr>
                <w:rStyle w:val="af5"/>
              </w:rPr>
              <w:t>常用数字编码及文字编码一览表</w:t>
            </w:r>
            <w:r>
              <w:rPr>
                <w:webHidden/>
              </w:rPr>
              <w:tab/>
            </w:r>
            <w:r>
              <w:rPr>
                <w:webHidden/>
              </w:rPr>
              <w:fldChar w:fldCharType="begin"/>
            </w:r>
            <w:r>
              <w:rPr>
                <w:webHidden/>
              </w:rPr>
              <w:instrText xml:space="preserve"> PAGEREF _Toc108472546 \h </w:instrText>
            </w:r>
            <w:r>
              <w:rPr>
                <w:webHidden/>
              </w:rPr>
            </w:r>
            <w:r>
              <w:rPr>
                <w:webHidden/>
              </w:rPr>
              <w:fldChar w:fldCharType="separate"/>
            </w:r>
            <w:r>
              <w:rPr>
                <w:webHidden/>
              </w:rPr>
              <w:t>48</w:t>
            </w:r>
            <w:r>
              <w:rPr>
                <w:webHidden/>
              </w:rPr>
              <w:fldChar w:fldCharType="end"/>
            </w:r>
          </w:hyperlink>
        </w:p>
        <w:p w14:paraId="697245B7" w14:textId="552586F7" w:rsidR="00BC2D28" w:rsidRDefault="00BC2D28">
          <w:pPr>
            <w:pStyle w:val="TOC3"/>
            <w:rPr>
              <w:rFonts w:cstheme="minorBidi"/>
              <w:kern w:val="2"/>
              <w:sz w:val="21"/>
              <w:szCs w:val="22"/>
            </w:rPr>
          </w:pPr>
          <w:hyperlink w:anchor="_Toc108472547" w:history="1">
            <w:r w:rsidRPr="009C0D60">
              <w:rPr>
                <w:rStyle w:val="af5"/>
              </w:rPr>
              <w:t>4.1.6 Dam</w:t>
            </w:r>
            <w:r w:rsidRPr="009C0D60">
              <w:rPr>
                <w:rStyle w:val="af5"/>
              </w:rPr>
              <w:t>参数检查</w:t>
            </w:r>
            <w:r>
              <w:rPr>
                <w:webHidden/>
              </w:rPr>
              <w:tab/>
            </w:r>
            <w:r>
              <w:rPr>
                <w:webHidden/>
              </w:rPr>
              <w:fldChar w:fldCharType="begin"/>
            </w:r>
            <w:r>
              <w:rPr>
                <w:webHidden/>
              </w:rPr>
              <w:instrText xml:space="preserve"> PAGEREF _Toc108472547 \h </w:instrText>
            </w:r>
            <w:r>
              <w:rPr>
                <w:webHidden/>
              </w:rPr>
            </w:r>
            <w:r>
              <w:rPr>
                <w:webHidden/>
              </w:rPr>
              <w:fldChar w:fldCharType="separate"/>
            </w:r>
            <w:r>
              <w:rPr>
                <w:webHidden/>
              </w:rPr>
              <w:t>51</w:t>
            </w:r>
            <w:r>
              <w:rPr>
                <w:webHidden/>
              </w:rPr>
              <w:fldChar w:fldCharType="end"/>
            </w:r>
          </w:hyperlink>
        </w:p>
        <w:p w14:paraId="5FE96B8C" w14:textId="24AC0FB2" w:rsidR="00BC2D28" w:rsidRDefault="00BC2D28">
          <w:pPr>
            <w:pStyle w:val="TOC3"/>
            <w:rPr>
              <w:rFonts w:cstheme="minorBidi"/>
              <w:kern w:val="2"/>
              <w:sz w:val="21"/>
              <w:szCs w:val="22"/>
            </w:rPr>
          </w:pPr>
          <w:hyperlink w:anchor="_Toc108472548" w:history="1">
            <w:r w:rsidRPr="009C0D60">
              <w:rPr>
                <w:rStyle w:val="af5"/>
              </w:rPr>
              <w:t>4.1.7 RTKcsv</w:t>
            </w:r>
            <w:r w:rsidRPr="009C0D60">
              <w:rPr>
                <w:rStyle w:val="af5"/>
              </w:rPr>
              <w:t>转换</w:t>
            </w:r>
            <w:r>
              <w:rPr>
                <w:webHidden/>
              </w:rPr>
              <w:tab/>
            </w:r>
            <w:r>
              <w:rPr>
                <w:webHidden/>
              </w:rPr>
              <w:fldChar w:fldCharType="begin"/>
            </w:r>
            <w:r>
              <w:rPr>
                <w:webHidden/>
              </w:rPr>
              <w:instrText xml:space="preserve"> PAGEREF _Toc108472548 \h </w:instrText>
            </w:r>
            <w:r>
              <w:rPr>
                <w:webHidden/>
              </w:rPr>
            </w:r>
            <w:r>
              <w:rPr>
                <w:webHidden/>
              </w:rPr>
              <w:fldChar w:fldCharType="separate"/>
            </w:r>
            <w:r>
              <w:rPr>
                <w:webHidden/>
              </w:rPr>
              <w:t>51</w:t>
            </w:r>
            <w:r>
              <w:rPr>
                <w:webHidden/>
              </w:rPr>
              <w:fldChar w:fldCharType="end"/>
            </w:r>
          </w:hyperlink>
        </w:p>
        <w:p w14:paraId="18CFD38C" w14:textId="071930F5" w:rsidR="00BC2D28" w:rsidRDefault="00BC2D28">
          <w:pPr>
            <w:pStyle w:val="TOC3"/>
            <w:rPr>
              <w:rFonts w:cstheme="minorBidi"/>
              <w:kern w:val="2"/>
              <w:sz w:val="21"/>
              <w:szCs w:val="22"/>
            </w:rPr>
          </w:pPr>
          <w:hyperlink w:anchor="_Toc108472549" w:history="1">
            <w:r w:rsidRPr="009C0D60">
              <w:rPr>
                <w:rStyle w:val="af5"/>
              </w:rPr>
              <w:t xml:space="preserve">4.1.8 </w:t>
            </w:r>
            <w:r w:rsidRPr="009C0D60">
              <w:rPr>
                <w:rStyle w:val="af5"/>
              </w:rPr>
              <w:t>全站仪</w:t>
            </w:r>
            <w:r w:rsidRPr="009C0D60">
              <w:rPr>
                <w:rStyle w:val="af5"/>
              </w:rPr>
              <w:t>Raw-&gt;DAT</w:t>
            </w:r>
            <w:r>
              <w:rPr>
                <w:webHidden/>
              </w:rPr>
              <w:tab/>
            </w:r>
            <w:r>
              <w:rPr>
                <w:webHidden/>
              </w:rPr>
              <w:fldChar w:fldCharType="begin"/>
            </w:r>
            <w:r>
              <w:rPr>
                <w:webHidden/>
              </w:rPr>
              <w:instrText xml:space="preserve"> PAGEREF _Toc108472549 \h </w:instrText>
            </w:r>
            <w:r>
              <w:rPr>
                <w:webHidden/>
              </w:rPr>
            </w:r>
            <w:r>
              <w:rPr>
                <w:webHidden/>
              </w:rPr>
              <w:fldChar w:fldCharType="separate"/>
            </w:r>
            <w:r>
              <w:rPr>
                <w:webHidden/>
              </w:rPr>
              <w:t>55</w:t>
            </w:r>
            <w:r>
              <w:rPr>
                <w:webHidden/>
              </w:rPr>
              <w:fldChar w:fldCharType="end"/>
            </w:r>
          </w:hyperlink>
        </w:p>
        <w:p w14:paraId="77F354BC" w14:textId="722ECD94" w:rsidR="00BC2D28" w:rsidRDefault="00BC2D28">
          <w:pPr>
            <w:pStyle w:val="TOC3"/>
            <w:rPr>
              <w:rFonts w:cstheme="minorBidi"/>
              <w:kern w:val="2"/>
              <w:sz w:val="21"/>
              <w:szCs w:val="22"/>
            </w:rPr>
          </w:pPr>
          <w:hyperlink w:anchor="_Toc108472550" w:history="1">
            <w:r w:rsidRPr="009C0D60">
              <w:rPr>
                <w:rStyle w:val="af5"/>
              </w:rPr>
              <w:t xml:space="preserve">4.1.9 </w:t>
            </w:r>
            <w:r w:rsidRPr="009C0D60">
              <w:rPr>
                <w:rStyle w:val="af5"/>
              </w:rPr>
              <w:t>文字编码设置</w:t>
            </w:r>
            <w:r>
              <w:rPr>
                <w:webHidden/>
              </w:rPr>
              <w:tab/>
            </w:r>
            <w:r>
              <w:rPr>
                <w:webHidden/>
              </w:rPr>
              <w:fldChar w:fldCharType="begin"/>
            </w:r>
            <w:r>
              <w:rPr>
                <w:webHidden/>
              </w:rPr>
              <w:instrText xml:space="preserve"> PAGEREF _Toc108472550 \h </w:instrText>
            </w:r>
            <w:r>
              <w:rPr>
                <w:webHidden/>
              </w:rPr>
            </w:r>
            <w:r>
              <w:rPr>
                <w:webHidden/>
              </w:rPr>
              <w:fldChar w:fldCharType="separate"/>
            </w:r>
            <w:r>
              <w:rPr>
                <w:webHidden/>
              </w:rPr>
              <w:t>58</w:t>
            </w:r>
            <w:r>
              <w:rPr>
                <w:webHidden/>
              </w:rPr>
              <w:fldChar w:fldCharType="end"/>
            </w:r>
          </w:hyperlink>
        </w:p>
        <w:p w14:paraId="4D0696F3" w14:textId="45CF1F43" w:rsidR="00BC2D28" w:rsidRDefault="00BC2D28">
          <w:pPr>
            <w:pStyle w:val="TOC3"/>
            <w:rPr>
              <w:rFonts w:cstheme="minorBidi"/>
              <w:kern w:val="2"/>
              <w:sz w:val="21"/>
              <w:szCs w:val="22"/>
            </w:rPr>
          </w:pPr>
          <w:hyperlink w:anchor="_Toc108472551" w:history="1">
            <w:r w:rsidRPr="009C0D60">
              <w:rPr>
                <w:rStyle w:val="af5"/>
              </w:rPr>
              <w:t xml:space="preserve">4.1.10 </w:t>
            </w:r>
            <w:r w:rsidRPr="009C0D60">
              <w:rPr>
                <w:rStyle w:val="af5"/>
              </w:rPr>
              <w:t>数字编码设置</w:t>
            </w:r>
            <w:r>
              <w:rPr>
                <w:webHidden/>
              </w:rPr>
              <w:tab/>
            </w:r>
            <w:r>
              <w:rPr>
                <w:webHidden/>
              </w:rPr>
              <w:fldChar w:fldCharType="begin"/>
            </w:r>
            <w:r>
              <w:rPr>
                <w:webHidden/>
              </w:rPr>
              <w:instrText xml:space="preserve"> PAGEREF _Toc108472551 \h </w:instrText>
            </w:r>
            <w:r>
              <w:rPr>
                <w:webHidden/>
              </w:rPr>
            </w:r>
            <w:r>
              <w:rPr>
                <w:webHidden/>
              </w:rPr>
              <w:fldChar w:fldCharType="separate"/>
            </w:r>
            <w:r>
              <w:rPr>
                <w:webHidden/>
              </w:rPr>
              <w:t>59</w:t>
            </w:r>
            <w:r>
              <w:rPr>
                <w:webHidden/>
              </w:rPr>
              <w:fldChar w:fldCharType="end"/>
            </w:r>
          </w:hyperlink>
        </w:p>
        <w:p w14:paraId="10D9BC6D" w14:textId="5CC98737" w:rsidR="00BC2D28" w:rsidRDefault="00BC2D28">
          <w:pPr>
            <w:pStyle w:val="TOC3"/>
            <w:rPr>
              <w:rFonts w:cstheme="minorBidi"/>
              <w:kern w:val="2"/>
              <w:sz w:val="21"/>
              <w:szCs w:val="22"/>
            </w:rPr>
          </w:pPr>
          <w:hyperlink w:anchor="_Toc108472552" w:history="1">
            <w:r w:rsidRPr="009C0D60">
              <w:rPr>
                <w:rStyle w:val="af5"/>
              </w:rPr>
              <w:t xml:space="preserve">4.1.11 </w:t>
            </w:r>
            <w:r w:rsidRPr="009C0D60">
              <w:rPr>
                <w:rStyle w:val="af5"/>
              </w:rPr>
              <w:t>编码排序运算</w:t>
            </w:r>
            <w:r>
              <w:rPr>
                <w:webHidden/>
              </w:rPr>
              <w:tab/>
            </w:r>
            <w:r>
              <w:rPr>
                <w:webHidden/>
              </w:rPr>
              <w:fldChar w:fldCharType="begin"/>
            </w:r>
            <w:r>
              <w:rPr>
                <w:webHidden/>
              </w:rPr>
              <w:instrText xml:space="preserve"> PAGEREF _Toc108472552 \h </w:instrText>
            </w:r>
            <w:r>
              <w:rPr>
                <w:webHidden/>
              </w:rPr>
            </w:r>
            <w:r>
              <w:rPr>
                <w:webHidden/>
              </w:rPr>
              <w:fldChar w:fldCharType="separate"/>
            </w:r>
            <w:r>
              <w:rPr>
                <w:webHidden/>
              </w:rPr>
              <w:t>59</w:t>
            </w:r>
            <w:r>
              <w:rPr>
                <w:webHidden/>
              </w:rPr>
              <w:fldChar w:fldCharType="end"/>
            </w:r>
          </w:hyperlink>
        </w:p>
        <w:p w14:paraId="0C1E5467" w14:textId="2522E237" w:rsidR="00BC2D28" w:rsidRDefault="00BC2D28">
          <w:pPr>
            <w:pStyle w:val="TOC2"/>
            <w:tabs>
              <w:tab w:val="right" w:leader="dot" w:pos="6658"/>
            </w:tabs>
            <w:rPr>
              <w:rFonts w:cstheme="minorBidi"/>
              <w:smallCaps w:val="0"/>
              <w:noProof/>
              <w:kern w:val="2"/>
              <w:sz w:val="21"/>
              <w:szCs w:val="22"/>
            </w:rPr>
          </w:pPr>
          <w:hyperlink w:anchor="_Toc108472553" w:history="1">
            <w:r w:rsidRPr="009C0D60">
              <w:rPr>
                <w:rStyle w:val="af5"/>
                <w:noProof/>
              </w:rPr>
              <w:t xml:space="preserve">4.2 </w:t>
            </w:r>
            <w:r w:rsidRPr="009C0D60">
              <w:rPr>
                <w:rStyle w:val="af5"/>
                <w:noProof/>
              </w:rPr>
              <w:t>高程处理</w:t>
            </w:r>
            <w:r>
              <w:rPr>
                <w:noProof/>
                <w:webHidden/>
              </w:rPr>
              <w:tab/>
            </w:r>
            <w:r>
              <w:rPr>
                <w:noProof/>
                <w:webHidden/>
              </w:rPr>
              <w:fldChar w:fldCharType="begin"/>
            </w:r>
            <w:r>
              <w:rPr>
                <w:noProof/>
                <w:webHidden/>
              </w:rPr>
              <w:instrText xml:space="preserve"> PAGEREF _Toc108472553 \h </w:instrText>
            </w:r>
            <w:r>
              <w:rPr>
                <w:noProof/>
                <w:webHidden/>
              </w:rPr>
            </w:r>
            <w:r>
              <w:rPr>
                <w:noProof/>
                <w:webHidden/>
              </w:rPr>
              <w:fldChar w:fldCharType="separate"/>
            </w:r>
            <w:r>
              <w:rPr>
                <w:noProof/>
                <w:webHidden/>
              </w:rPr>
              <w:t>60</w:t>
            </w:r>
            <w:r>
              <w:rPr>
                <w:noProof/>
                <w:webHidden/>
              </w:rPr>
              <w:fldChar w:fldCharType="end"/>
            </w:r>
          </w:hyperlink>
        </w:p>
        <w:p w14:paraId="0298ACBE" w14:textId="1715D4E5" w:rsidR="00BC2D28" w:rsidRDefault="00BC2D28">
          <w:pPr>
            <w:pStyle w:val="TOC3"/>
            <w:rPr>
              <w:rFonts w:cstheme="minorBidi"/>
              <w:kern w:val="2"/>
              <w:sz w:val="21"/>
              <w:szCs w:val="22"/>
            </w:rPr>
          </w:pPr>
          <w:hyperlink w:anchor="_Toc108472554" w:history="1">
            <w:r w:rsidRPr="009C0D60">
              <w:rPr>
                <w:rStyle w:val="af5"/>
              </w:rPr>
              <w:t xml:space="preserve">4.2.1 </w:t>
            </w:r>
            <w:r w:rsidRPr="009C0D60">
              <w:rPr>
                <w:rStyle w:val="af5"/>
              </w:rPr>
              <w:t>导入测绘快车高程点</w:t>
            </w:r>
            <w:r>
              <w:rPr>
                <w:webHidden/>
              </w:rPr>
              <w:tab/>
            </w:r>
            <w:r>
              <w:rPr>
                <w:webHidden/>
              </w:rPr>
              <w:fldChar w:fldCharType="begin"/>
            </w:r>
            <w:r>
              <w:rPr>
                <w:webHidden/>
              </w:rPr>
              <w:instrText xml:space="preserve"> PAGEREF _Toc108472554 \h </w:instrText>
            </w:r>
            <w:r>
              <w:rPr>
                <w:webHidden/>
              </w:rPr>
            </w:r>
            <w:r>
              <w:rPr>
                <w:webHidden/>
              </w:rPr>
              <w:fldChar w:fldCharType="separate"/>
            </w:r>
            <w:r>
              <w:rPr>
                <w:webHidden/>
              </w:rPr>
              <w:t>60</w:t>
            </w:r>
            <w:r>
              <w:rPr>
                <w:webHidden/>
              </w:rPr>
              <w:fldChar w:fldCharType="end"/>
            </w:r>
          </w:hyperlink>
        </w:p>
        <w:p w14:paraId="3627A6C7" w14:textId="64B64C75" w:rsidR="00BC2D28" w:rsidRDefault="00BC2D28">
          <w:pPr>
            <w:pStyle w:val="TOC3"/>
            <w:rPr>
              <w:rFonts w:cstheme="minorBidi"/>
              <w:kern w:val="2"/>
              <w:sz w:val="21"/>
              <w:szCs w:val="22"/>
            </w:rPr>
          </w:pPr>
          <w:hyperlink w:anchor="_Toc108472555" w:history="1">
            <w:r w:rsidRPr="009C0D60">
              <w:rPr>
                <w:rStyle w:val="af5"/>
              </w:rPr>
              <w:t xml:space="preserve">4.2.2 </w:t>
            </w:r>
            <w:r w:rsidRPr="009C0D60">
              <w:rPr>
                <w:rStyle w:val="af5"/>
              </w:rPr>
              <w:t>导出测绘快车高程点</w:t>
            </w:r>
            <w:r>
              <w:rPr>
                <w:webHidden/>
              </w:rPr>
              <w:tab/>
            </w:r>
            <w:r>
              <w:rPr>
                <w:webHidden/>
              </w:rPr>
              <w:fldChar w:fldCharType="begin"/>
            </w:r>
            <w:r>
              <w:rPr>
                <w:webHidden/>
              </w:rPr>
              <w:instrText xml:space="preserve"> PAGEREF _Toc108472555 \h </w:instrText>
            </w:r>
            <w:r>
              <w:rPr>
                <w:webHidden/>
              </w:rPr>
            </w:r>
            <w:r>
              <w:rPr>
                <w:webHidden/>
              </w:rPr>
              <w:fldChar w:fldCharType="separate"/>
            </w:r>
            <w:r>
              <w:rPr>
                <w:webHidden/>
              </w:rPr>
              <w:t>61</w:t>
            </w:r>
            <w:r>
              <w:rPr>
                <w:webHidden/>
              </w:rPr>
              <w:fldChar w:fldCharType="end"/>
            </w:r>
          </w:hyperlink>
        </w:p>
        <w:p w14:paraId="2A35EB26" w14:textId="3A864E11" w:rsidR="00BC2D28" w:rsidRDefault="00BC2D28">
          <w:pPr>
            <w:pStyle w:val="TOC3"/>
            <w:rPr>
              <w:rFonts w:cstheme="minorBidi"/>
              <w:kern w:val="2"/>
              <w:sz w:val="21"/>
              <w:szCs w:val="22"/>
            </w:rPr>
          </w:pPr>
          <w:hyperlink w:anchor="_Toc108472556" w:history="1">
            <w:r w:rsidRPr="009C0D60">
              <w:rPr>
                <w:rStyle w:val="af5"/>
              </w:rPr>
              <w:t xml:space="preserve">4.2.3 </w:t>
            </w:r>
            <w:r w:rsidRPr="009C0D60">
              <w:rPr>
                <w:rStyle w:val="af5"/>
              </w:rPr>
              <w:t>展点号导出数据文件</w:t>
            </w:r>
            <w:r>
              <w:rPr>
                <w:webHidden/>
              </w:rPr>
              <w:tab/>
            </w:r>
            <w:r>
              <w:rPr>
                <w:webHidden/>
              </w:rPr>
              <w:fldChar w:fldCharType="begin"/>
            </w:r>
            <w:r>
              <w:rPr>
                <w:webHidden/>
              </w:rPr>
              <w:instrText xml:space="preserve"> PAGEREF _Toc108472556 \h </w:instrText>
            </w:r>
            <w:r>
              <w:rPr>
                <w:webHidden/>
              </w:rPr>
            </w:r>
            <w:r>
              <w:rPr>
                <w:webHidden/>
              </w:rPr>
              <w:fldChar w:fldCharType="separate"/>
            </w:r>
            <w:r>
              <w:rPr>
                <w:webHidden/>
              </w:rPr>
              <w:t>61</w:t>
            </w:r>
            <w:r>
              <w:rPr>
                <w:webHidden/>
              </w:rPr>
              <w:fldChar w:fldCharType="end"/>
            </w:r>
          </w:hyperlink>
        </w:p>
        <w:p w14:paraId="718AECE4" w14:textId="1AD6657C" w:rsidR="00BC2D28" w:rsidRDefault="00BC2D28">
          <w:pPr>
            <w:pStyle w:val="TOC3"/>
            <w:rPr>
              <w:rFonts w:cstheme="minorBidi"/>
              <w:kern w:val="2"/>
              <w:sz w:val="21"/>
              <w:szCs w:val="22"/>
            </w:rPr>
          </w:pPr>
          <w:hyperlink w:anchor="_Toc108472557" w:history="1">
            <w:r w:rsidRPr="009C0D60">
              <w:rPr>
                <w:rStyle w:val="af5"/>
              </w:rPr>
              <w:t xml:space="preserve">4.2.4 </w:t>
            </w:r>
            <w:r w:rsidRPr="009C0D60">
              <w:rPr>
                <w:rStyle w:val="af5"/>
              </w:rPr>
              <w:t>添加</w:t>
            </w:r>
            <w:r w:rsidRPr="009C0D60">
              <w:rPr>
                <w:rStyle w:val="af5"/>
              </w:rPr>
              <w:t>/</w:t>
            </w:r>
            <w:r w:rsidRPr="009C0D60">
              <w:rPr>
                <w:rStyle w:val="af5"/>
              </w:rPr>
              <w:t>替换高程点属性</w:t>
            </w:r>
            <w:r>
              <w:rPr>
                <w:webHidden/>
              </w:rPr>
              <w:tab/>
            </w:r>
            <w:r>
              <w:rPr>
                <w:webHidden/>
              </w:rPr>
              <w:fldChar w:fldCharType="begin"/>
            </w:r>
            <w:r>
              <w:rPr>
                <w:webHidden/>
              </w:rPr>
              <w:instrText xml:space="preserve"> PAGEREF _Toc108472557 \h </w:instrText>
            </w:r>
            <w:r>
              <w:rPr>
                <w:webHidden/>
              </w:rPr>
            </w:r>
            <w:r>
              <w:rPr>
                <w:webHidden/>
              </w:rPr>
              <w:fldChar w:fldCharType="separate"/>
            </w:r>
            <w:r>
              <w:rPr>
                <w:webHidden/>
              </w:rPr>
              <w:t>61</w:t>
            </w:r>
            <w:r>
              <w:rPr>
                <w:webHidden/>
              </w:rPr>
              <w:fldChar w:fldCharType="end"/>
            </w:r>
          </w:hyperlink>
        </w:p>
        <w:p w14:paraId="79AEC9BB" w14:textId="22A30BC3" w:rsidR="00BC2D28" w:rsidRDefault="00BC2D28">
          <w:pPr>
            <w:pStyle w:val="TOC3"/>
            <w:rPr>
              <w:rFonts w:cstheme="minorBidi"/>
              <w:kern w:val="2"/>
              <w:sz w:val="21"/>
              <w:szCs w:val="22"/>
            </w:rPr>
          </w:pPr>
          <w:hyperlink w:anchor="_Toc108472558" w:history="1">
            <w:r w:rsidRPr="009C0D60">
              <w:rPr>
                <w:rStyle w:val="af5"/>
              </w:rPr>
              <w:t xml:space="preserve">4.2.5 </w:t>
            </w:r>
            <w:r w:rsidRPr="009C0D60">
              <w:rPr>
                <w:rStyle w:val="af5"/>
              </w:rPr>
              <w:t>改变高程点块比例大小</w:t>
            </w:r>
            <w:r>
              <w:rPr>
                <w:webHidden/>
              </w:rPr>
              <w:tab/>
            </w:r>
            <w:r>
              <w:rPr>
                <w:webHidden/>
              </w:rPr>
              <w:fldChar w:fldCharType="begin"/>
            </w:r>
            <w:r>
              <w:rPr>
                <w:webHidden/>
              </w:rPr>
              <w:instrText xml:space="preserve"> PAGEREF _Toc108472558 \h </w:instrText>
            </w:r>
            <w:r>
              <w:rPr>
                <w:webHidden/>
              </w:rPr>
            </w:r>
            <w:r>
              <w:rPr>
                <w:webHidden/>
              </w:rPr>
              <w:fldChar w:fldCharType="separate"/>
            </w:r>
            <w:r>
              <w:rPr>
                <w:webHidden/>
              </w:rPr>
              <w:t>61</w:t>
            </w:r>
            <w:r>
              <w:rPr>
                <w:webHidden/>
              </w:rPr>
              <w:fldChar w:fldCharType="end"/>
            </w:r>
          </w:hyperlink>
        </w:p>
        <w:p w14:paraId="417E0225" w14:textId="2B9975BB" w:rsidR="00BC2D28" w:rsidRDefault="00BC2D28">
          <w:pPr>
            <w:pStyle w:val="TOC3"/>
            <w:rPr>
              <w:rFonts w:cstheme="minorBidi"/>
              <w:kern w:val="2"/>
              <w:sz w:val="21"/>
              <w:szCs w:val="22"/>
            </w:rPr>
          </w:pPr>
          <w:hyperlink w:anchor="_Toc108472559" w:history="1">
            <w:r w:rsidRPr="009C0D60">
              <w:rPr>
                <w:rStyle w:val="af5"/>
              </w:rPr>
              <w:t xml:space="preserve">4.2.6 </w:t>
            </w:r>
            <w:r w:rsidRPr="009C0D60">
              <w:rPr>
                <w:rStyle w:val="af5"/>
              </w:rPr>
              <w:t>根据高程点属性改变图层</w:t>
            </w:r>
            <w:r>
              <w:rPr>
                <w:webHidden/>
              </w:rPr>
              <w:tab/>
            </w:r>
            <w:r>
              <w:rPr>
                <w:webHidden/>
              </w:rPr>
              <w:fldChar w:fldCharType="begin"/>
            </w:r>
            <w:r>
              <w:rPr>
                <w:webHidden/>
              </w:rPr>
              <w:instrText xml:space="preserve"> PAGEREF _Toc108472559 \h </w:instrText>
            </w:r>
            <w:r>
              <w:rPr>
                <w:webHidden/>
              </w:rPr>
            </w:r>
            <w:r>
              <w:rPr>
                <w:webHidden/>
              </w:rPr>
              <w:fldChar w:fldCharType="separate"/>
            </w:r>
            <w:r>
              <w:rPr>
                <w:webHidden/>
              </w:rPr>
              <w:t>61</w:t>
            </w:r>
            <w:r>
              <w:rPr>
                <w:webHidden/>
              </w:rPr>
              <w:fldChar w:fldCharType="end"/>
            </w:r>
          </w:hyperlink>
        </w:p>
        <w:p w14:paraId="1A251EFC" w14:textId="76DC8FD1" w:rsidR="00BC2D28" w:rsidRDefault="00BC2D28">
          <w:pPr>
            <w:pStyle w:val="TOC3"/>
            <w:rPr>
              <w:rFonts w:cstheme="minorBidi"/>
              <w:kern w:val="2"/>
              <w:sz w:val="21"/>
              <w:szCs w:val="22"/>
            </w:rPr>
          </w:pPr>
          <w:hyperlink w:anchor="_Toc108472560" w:history="1">
            <w:r w:rsidRPr="009C0D60">
              <w:rPr>
                <w:rStyle w:val="af5"/>
              </w:rPr>
              <w:t xml:space="preserve">4.2.7 </w:t>
            </w:r>
            <w:r w:rsidRPr="009C0D60">
              <w:rPr>
                <w:rStyle w:val="af5"/>
              </w:rPr>
              <w:t>断面高程点改变图层</w:t>
            </w:r>
            <w:r>
              <w:rPr>
                <w:webHidden/>
              </w:rPr>
              <w:tab/>
            </w:r>
            <w:r>
              <w:rPr>
                <w:webHidden/>
              </w:rPr>
              <w:fldChar w:fldCharType="begin"/>
            </w:r>
            <w:r>
              <w:rPr>
                <w:webHidden/>
              </w:rPr>
              <w:instrText xml:space="preserve"> PAGEREF _Toc108472560 \h </w:instrText>
            </w:r>
            <w:r>
              <w:rPr>
                <w:webHidden/>
              </w:rPr>
            </w:r>
            <w:r>
              <w:rPr>
                <w:webHidden/>
              </w:rPr>
              <w:fldChar w:fldCharType="separate"/>
            </w:r>
            <w:r>
              <w:rPr>
                <w:webHidden/>
              </w:rPr>
              <w:t>61</w:t>
            </w:r>
            <w:r>
              <w:rPr>
                <w:webHidden/>
              </w:rPr>
              <w:fldChar w:fldCharType="end"/>
            </w:r>
          </w:hyperlink>
        </w:p>
        <w:p w14:paraId="1D225F59" w14:textId="26650705" w:rsidR="00BC2D28" w:rsidRDefault="00BC2D28">
          <w:pPr>
            <w:pStyle w:val="TOC3"/>
            <w:rPr>
              <w:rFonts w:cstheme="minorBidi"/>
              <w:kern w:val="2"/>
              <w:sz w:val="21"/>
              <w:szCs w:val="22"/>
            </w:rPr>
          </w:pPr>
          <w:hyperlink w:anchor="_Toc108472561" w:history="1">
            <w:r w:rsidRPr="009C0D60">
              <w:rPr>
                <w:rStyle w:val="af5"/>
              </w:rPr>
              <w:t xml:space="preserve">4.2.8 </w:t>
            </w:r>
            <w:r w:rsidRPr="009C0D60">
              <w:rPr>
                <w:rStyle w:val="af5"/>
              </w:rPr>
              <w:t>断面高程点恢复图层颜色</w:t>
            </w:r>
            <w:r>
              <w:rPr>
                <w:webHidden/>
              </w:rPr>
              <w:tab/>
            </w:r>
            <w:r>
              <w:rPr>
                <w:webHidden/>
              </w:rPr>
              <w:fldChar w:fldCharType="begin"/>
            </w:r>
            <w:r>
              <w:rPr>
                <w:webHidden/>
              </w:rPr>
              <w:instrText xml:space="preserve"> PAGEREF _Toc108472561 \h </w:instrText>
            </w:r>
            <w:r>
              <w:rPr>
                <w:webHidden/>
              </w:rPr>
            </w:r>
            <w:r>
              <w:rPr>
                <w:webHidden/>
              </w:rPr>
              <w:fldChar w:fldCharType="separate"/>
            </w:r>
            <w:r>
              <w:rPr>
                <w:webHidden/>
              </w:rPr>
              <w:t>61</w:t>
            </w:r>
            <w:r>
              <w:rPr>
                <w:webHidden/>
              </w:rPr>
              <w:fldChar w:fldCharType="end"/>
            </w:r>
          </w:hyperlink>
        </w:p>
        <w:p w14:paraId="4AB09CD8" w14:textId="318EDA5A" w:rsidR="00BC2D28" w:rsidRDefault="00BC2D28">
          <w:pPr>
            <w:pStyle w:val="TOC3"/>
            <w:rPr>
              <w:rFonts w:cstheme="minorBidi"/>
              <w:kern w:val="2"/>
              <w:sz w:val="21"/>
              <w:szCs w:val="22"/>
            </w:rPr>
          </w:pPr>
          <w:hyperlink w:anchor="_Toc108472562" w:history="1">
            <w:r w:rsidRPr="009C0D60">
              <w:rPr>
                <w:rStyle w:val="af5"/>
              </w:rPr>
              <w:t xml:space="preserve">4.2.9 </w:t>
            </w:r>
            <w:r w:rsidRPr="009C0D60">
              <w:rPr>
                <w:rStyle w:val="af5"/>
              </w:rPr>
              <w:t>输入高差改变高程</w:t>
            </w:r>
            <w:r>
              <w:rPr>
                <w:webHidden/>
              </w:rPr>
              <w:tab/>
            </w:r>
            <w:r>
              <w:rPr>
                <w:webHidden/>
              </w:rPr>
              <w:fldChar w:fldCharType="begin"/>
            </w:r>
            <w:r>
              <w:rPr>
                <w:webHidden/>
              </w:rPr>
              <w:instrText xml:space="preserve"> PAGEREF _Toc108472562 \h </w:instrText>
            </w:r>
            <w:r>
              <w:rPr>
                <w:webHidden/>
              </w:rPr>
            </w:r>
            <w:r>
              <w:rPr>
                <w:webHidden/>
              </w:rPr>
              <w:fldChar w:fldCharType="separate"/>
            </w:r>
            <w:r>
              <w:rPr>
                <w:webHidden/>
              </w:rPr>
              <w:t>62</w:t>
            </w:r>
            <w:r>
              <w:rPr>
                <w:webHidden/>
              </w:rPr>
              <w:fldChar w:fldCharType="end"/>
            </w:r>
          </w:hyperlink>
        </w:p>
        <w:p w14:paraId="747DD731" w14:textId="3F1EB4F0" w:rsidR="00BC2D28" w:rsidRDefault="00BC2D28">
          <w:pPr>
            <w:pStyle w:val="TOC3"/>
            <w:rPr>
              <w:rFonts w:cstheme="minorBidi"/>
              <w:kern w:val="2"/>
              <w:sz w:val="21"/>
              <w:szCs w:val="22"/>
            </w:rPr>
          </w:pPr>
          <w:hyperlink w:anchor="_Toc108472563" w:history="1">
            <w:r w:rsidRPr="009C0D60">
              <w:rPr>
                <w:rStyle w:val="af5"/>
              </w:rPr>
              <w:t xml:space="preserve">4.2.10 </w:t>
            </w:r>
            <w:r w:rsidRPr="009C0D60">
              <w:rPr>
                <w:rStyle w:val="af5"/>
              </w:rPr>
              <w:t>显示高程点属性</w:t>
            </w:r>
            <w:r>
              <w:rPr>
                <w:webHidden/>
              </w:rPr>
              <w:tab/>
            </w:r>
            <w:r>
              <w:rPr>
                <w:webHidden/>
              </w:rPr>
              <w:fldChar w:fldCharType="begin"/>
            </w:r>
            <w:r>
              <w:rPr>
                <w:webHidden/>
              </w:rPr>
              <w:instrText xml:space="preserve"> PAGEREF _Toc108472563 \h </w:instrText>
            </w:r>
            <w:r>
              <w:rPr>
                <w:webHidden/>
              </w:rPr>
            </w:r>
            <w:r>
              <w:rPr>
                <w:webHidden/>
              </w:rPr>
              <w:fldChar w:fldCharType="separate"/>
            </w:r>
            <w:r>
              <w:rPr>
                <w:webHidden/>
              </w:rPr>
              <w:t>62</w:t>
            </w:r>
            <w:r>
              <w:rPr>
                <w:webHidden/>
              </w:rPr>
              <w:fldChar w:fldCharType="end"/>
            </w:r>
          </w:hyperlink>
        </w:p>
        <w:p w14:paraId="1AB57301" w14:textId="00007E1E" w:rsidR="00BC2D28" w:rsidRDefault="00BC2D28">
          <w:pPr>
            <w:pStyle w:val="TOC3"/>
            <w:rPr>
              <w:rFonts w:cstheme="minorBidi"/>
              <w:kern w:val="2"/>
              <w:sz w:val="21"/>
              <w:szCs w:val="22"/>
            </w:rPr>
          </w:pPr>
          <w:hyperlink w:anchor="_Toc108472564" w:history="1">
            <w:r w:rsidRPr="009C0D60">
              <w:rPr>
                <w:rStyle w:val="af5"/>
              </w:rPr>
              <w:t xml:space="preserve">4.2.11 </w:t>
            </w:r>
            <w:r w:rsidRPr="009C0D60">
              <w:rPr>
                <w:rStyle w:val="af5"/>
              </w:rPr>
              <w:t>关闭高程点属性</w:t>
            </w:r>
            <w:r>
              <w:rPr>
                <w:webHidden/>
              </w:rPr>
              <w:tab/>
            </w:r>
            <w:r>
              <w:rPr>
                <w:webHidden/>
              </w:rPr>
              <w:fldChar w:fldCharType="begin"/>
            </w:r>
            <w:r>
              <w:rPr>
                <w:webHidden/>
              </w:rPr>
              <w:instrText xml:space="preserve"> PAGEREF _Toc108472564 \h </w:instrText>
            </w:r>
            <w:r>
              <w:rPr>
                <w:webHidden/>
              </w:rPr>
            </w:r>
            <w:r>
              <w:rPr>
                <w:webHidden/>
              </w:rPr>
              <w:fldChar w:fldCharType="separate"/>
            </w:r>
            <w:r>
              <w:rPr>
                <w:webHidden/>
              </w:rPr>
              <w:t>62</w:t>
            </w:r>
            <w:r>
              <w:rPr>
                <w:webHidden/>
              </w:rPr>
              <w:fldChar w:fldCharType="end"/>
            </w:r>
          </w:hyperlink>
        </w:p>
        <w:p w14:paraId="3E09BF1C" w14:textId="50A6213B" w:rsidR="00BC2D28" w:rsidRDefault="00BC2D28">
          <w:pPr>
            <w:pStyle w:val="TOC3"/>
            <w:rPr>
              <w:rFonts w:cstheme="minorBidi"/>
              <w:kern w:val="2"/>
              <w:sz w:val="21"/>
              <w:szCs w:val="22"/>
            </w:rPr>
          </w:pPr>
          <w:hyperlink w:anchor="_Toc108472565" w:history="1">
            <w:r w:rsidRPr="009C0D60">
              <w:rPr>
                <w:rStyle w:val="af5"/>
              </w:rPr>
              <w:t xml:space="preserve">4.2.12 </w:t>
            </w:r>
            <w:r w:rsidRPr="009C0D60">
              <w:rPr>
                <w:rStyle w:val="af5"/>
              </w:rPr>
              <w:t>插入单个高程点</w:t>
            </w:r>
            <w:r>
              <w:rPr>
                <w:webHidden/>
              </w:rPr>
              <w:tab/>
            </w:r>
            <w:r>
              <w:rPr>
                <w:webHidden/>
              </w:rPr>
              <w:fldChar w:fldCharType="begin"/>
            </w:r>
            <w:r>
              <w:rPr>
                <w:webHidden/>
              </w:rPr>
              <w:instrText xml:space="preserve"> PAGEREF _Toc108472565 \h </w:instrText>
            </w:r>
            <w:r>
              <w:rPr>
                <w:webHidden/>
              </w:rPr>
            </w:r>
            <w:r>
              <w:rPr>
                <w:webHidden/>
              </w:rPr>
              <w:fldChar w:fldCharType="separate"/>
            </w:r>
            <w:r>
              <w:rPr>
                <w:webHidden/>
              </w:rPr>
              <w:t>62</w:t>
            </w:r>
            <w:r>
              <w:rPr>
                <w:webHidden/>
              </w:rPr>
              <w:fldChar w:fldCharType="end"/>
            </w:r>
          </w:hyperlink>
        </w:p>
        <w:p w14:paraId="16F57588" w14:textId="0D25F3AD" w:rsidR="00BC2D28" w:rsidRDefault="00BC2D28">
          <w:pPr>
            <w:pStyle w:val="TOC3"/>
            <w:rPr>
              <w:rFonts w:cstheme="minorBidi"/>
              <w:kern w:val="2"/>
              <w:sz w:val="21"/>
              <w:szCs w:val="22"/>
            </w:rPr>
          </w:pPr>
          <w:hyperlink w:anchor="_Toc108472566" w:history="1">
            <w:r w:rsidRPr="009C0D60">
              <w:rPr>
                <w:rStyle w:val="af5"/>
              </w:rPr>
              <w:t xml:space="preserve">4.2.13 </w:t>
            </w:r>
            <w:r w:rsidRPr="009C0D60">
              <w:rPr>
                <w:rStyle w:val="af5"/>
              </w:rPr>
              <w:t>清淤高程点识别</w:t>
            </w:r>
            <w:r>
              <w:rPr>
                <w:webHidden/>
              </w:rPr>
              <w:tab/>
            </w:r>
            <w:r>
              <w:rPr>
                <w:webHidden/>
              </w:rPr>
              <w:fldChar w:fldCharType="begin"/>
            </w:r>
            <w:r>
              <w:rPr>
                <w:webHidden/>
              </w:rPr>
              <w:instrText xml:space="preserve"> PAGEREF _Toc108472566 \h </w:instrText>
            </w:r>
            <w:r>
              <w:rPr>
                <w:webHidden/>
              </w:rPr>
            </w:r>
            <w:r>
              <w:rPr>
                <w:webHidden/>
              </w:rPr>
              <w:fldChar w:fldCharType="separate"/>
            </w:r>
            <w:r>
              <w:rPr>
                <w:webHidden/>
              </w:rPr>
              <w:t>62</w:t>
            </w:r>
            <w:r>
              <w:rPr>
                <w:webHidden/>
              </w:rPr>
              <w:fldChar w:fldCharType="end"/>
            </w:r>
          </w:hyperlink>
        </w:p>
        <w:p w14:paraId="61AAAC82" w14:textId="26C0455C" w:rsidR="00BC2D28" w:rsidRDefault="00BC2D28">
          <w:pPr>
            <w:pStyle w:val="TOC3"/>
            <w:rPr>
              <w:rFonts w:cstheme="minorBidi"/>
              <w:kern w:val="2"/>
              <w:sz w:val="21"/>
              <w:szCs w:val="22"/>
            </w:rPr>
          </w:pPr>
          <w:hyperlink w:anchor="_Toc108472567" w:history="1">
            <w:r w:rsidRPr="009C0D60">
              <w:rPr>
                <w:rStyle w:val="af5"/>
              </w:rPr>
              <w:t xml:space="preserve">4.2.14 </w:t>
            </w:r>
            <w:r w:rsidRPr="009C0D60">
              <w:rPr>
                <w:rStyle w:val="af5"/>
              </w:rPr>
              <w:t>高程点平均高程</w:t>
            </w:r>
            <w:r>
              <w:rPr>
                <w:webHidden/>
              </w:rPr>
              <w:tab/>
            </w:r>
            <w:r>
              <w:rPr>
                <w:webHidden/>
              </w:rPr>
              <w:fldChar w:fldCharType="begin"/>
            </w:r>
            <w:r>
              <w:rPr>
                <w:webHidden/>
              </w:rPr>
              <w:instrText xml:space="preserve"> PAGEREF _Toc108472567 \h </w:instrText>
            </w:r>
            <w:r>
              <w:rPr>
                <w:webHidden/>
              </w:rPr>
            </w:r>
            <w:r>
              <w:rPr>
                <w:webHidden/>
              </w:rPr>
              <w:fldChar w:fldCharType="separate"/>
            </w:r>
            <w:r>
              <w:rPr>
                <w:webHidden/>
              </w:rPr>
              <w:t>62</w:t>
            </w:r>
            <w:r>
              <w:rPr>
                <w:webHidden/>
              </w:rPr>
              <w:fldChar w:fldCharType="end"/>
            </w:r>
          </w:hyperlink>
        </w:p>
        <w:p w14:paraId="6BA8E9B7" w14:textId="1407F403" w:rsidR="00BC2D28" w:rsidRDefault="00BC2D28">
          <w:pPr>
            <w:pStyle w:val="TOC2"/>
            <w:tabs>
              <w:tab w:val="right" w:leader="dot" w:pos="6658"/>
            </w:tabs>
            <w:rPr>
              <w:rFonts w:cstheme="minorBidi"/>
              <w:smallCaps w:val="0"/>
              <w:noProof/>
              <w:kern w:val="2"/>
              <w:sz w:val="21"/>
              <w:szCs w:val="22"/>
            </w:rPr>
          </w:pPr>
          <w:hyperlink w:anchor="_Toc108472568" w:history="1">
            <w:r w:rsidRPr="009C0D60">
              <w:rPr>
                <w:rStyle w:val="af5"/>
                <w:noProof/>
              </w:rPr>
              <w:t xml:space="preserve">4.3 </w:t>
            </w:r>
            <w:r w:rsidRPr="009C0D60">
              <w:rPr>
                <w:rStyle w:val="af5"/>
                <w:noProof/>
              </w:rPr>
              <w:t>快捷</w:t>
            </w:r>
            <w:r w:rsidRPr="009C0D60">
              <w:rPr>
                <w:rStyle w:val="af5"/>
                <w:noProof/>
              </w:rPr>
              <w:t>Cass</w:t>
            </w:r>
            <w:r>
              <w:rPr>
                <w:noProof/>
                <w:webHidden/>
              </w:rPr>
              <w:tab/>
            </w:r>
            <w:r>
              <w:rPr>
                <w:noProof/>
                <w:webHidden/>
              </w:rPr>
              <w:fldChar w:fldCharType="begin"/>
            </w:r>
            <w:r>
              <w:rPr>
                <w:noProof/>
                <w:webHidden/>
              </w:rPr>
              <w:instrText xml:space="preserve"> PAGEREF _Toc108472568 \h </w:instrText>
            </w:r>
            <w:r>
              <w:rPr>
                <w:noProof/>
                <w:webHidden/>
              </w:rPr>
            </w:r>
            <w:r>
              <w:rPr>
                <w:noProof/>
                <w:webHidden/>
              </w:rPr>
              <w:fldChar w:fldCharType="separate"/>
            </w:r>
            <w:r>
              <w:rPr>
                <w:noProof/>
                <w:webHidden/>
              </w:rPr>
              <w:t>62</w:t>
            </w:r>
            <w:r>
              <w:rPr>
                <w:noProof/>
                <w:webHidden/>
              </w:rPr>
              <w:fldChar w:fldCharType="end"/>
            </w:r>
          </w:hyperlink>
        </w:p>
        <w:p w14:paraId="4A1B004D" w14:textId="3FF0E2EA" w:rsidR="00BC2D28" w:rsidRDefault="00BC2D28">
          <w:pPr>
            <w:pStyle w:val="TOC3"/>
            <w:rPr>
              <w:rFonts w:cstheme="minorBidi"/>
              <w:kern w:val="2"/>
              <w:sz w:val="21"/>
              <w:szCs w:val="22"/>
            </w:rPr>
          </w:pPr>
          <w:hyperlink w:anchor="_Toc108472569" w:history="1">
            <w:r w:rsidRPr="009C0D60">
              <w:rPr>
                <w:rStyle w:val="af5"/>
              </w:rPr>
              <w:t xml:space="preserve">4.3.1 </w:t>
            </w:r>
            <w:r w:rsidRPr="009C0D60">
              <w:rPr>
                <w:rStyle w:val="af5"/>
              </w:rPr>
              <w:t>水系设施</w:t>
            </w:r>
            <w:r>
              <w:rPr>
                <w:webHidden/>
              </w:rPr>
              <w:tab/>
            </w:r>
            <w:r>
              <w:rPr>
                <w:webHidden/>
              </w:rPr>
              <w:fldChar w:fldCharType="begin"/>
            </w:r>
            <w:r>
              <w:rPr>
                <w:webHidden/>
              </w:rPr>
              <w:instrText xml:space="preserve"> PAGEREF _Toc108472569 \h </w:instrText>
            </w:r>
            <w:r>
              <w:rPr>
                <w:webHidden/>
              </w:rPr>
            </w:r>
            <w:r>
              <w:rPr>
                <w:webHidden/>
              </w:rPr>
              <w:fldChar w:fldCharType="separate"/>
            </w:r>
            <w:r>
              <w:rPr>
                <w:webHidden/>
              </w:rPr>
              <w:t>63</w:t>
            </w:r>
            <w:r>
              <w:rPr>
                <w:webHidden/>
              </w:rPr>
              <w:fldChar w:fldCharType="end"/>
            </w:r>
          </w:hyperlink>
        </w:p>
        <w:p w14:paraId="08E75654" w14:textId="2161E0A0" w:rsidR="00BC2D28" w:rsidRDefault="00BC2D28">
          <w:pPr>
            <w:pStyle w:val="TOC3"/>
            <w:rPr>
              <w:rFonts w:cstheme="minorBidi"/>
              <w:kern w:val="2"/>
              <w:sz w:val="21"/>
              <w:szCs w:val="22"/>
            </w:rPr>
          </w:pPr>
          <w:hyperlink w:anchor="_Toc108472570" w:history="1">
            <w:r w:rsidRPr="009C0D60">
              <w:rPr>
                <w:rStyle w:val="af5"/>
              </w:rPr>
              <w:t xml:space="preserve">4.3.2 </w:t>
            </w:r>
            <w:r w:rsidRPr="009C0D60">
              <w:rPr>
                <w:rStyle w:val="af5"/>
              </w:rPr>
              <w:t>管线设施</w:t>
            </w:r>
            <w:r>
              <w:rPr>
                <w:webHidden/>
              </w:rPr>
              <w:tab/>
            </w:r>
            <w:r>
              <w:rPr>
                <w:webHidden/>
              </w:rPr>
              <w:fldChar w:fldCharType="begin"/>
            </w:r>
            <w:r>
              <w:rPr>
                <w:webHidden/>
              </w:rPr>
              <w:instrText xml:space="preserve"> PAGEREF _Toc108472570 \h </w:instrText>
            </w:r>
            <w:r>
              <w:rPr>
                <w:webHidden/>
              </w:rPr>
            </w:r>
            <w:r>
              <w:rPr>
                <w:webHidden/>
              </w:rPr>
              <w:fldChar w:fldCharType="separate"/>
            </w:r>
            <w:r>
              <w:rPr>
                <w:webHidden/>
              </w:rPr>
              <w:t>64</w:t>
            </w:r>
            <w:r>
              <w:rPr>
                <w:webHidden/>
              </w:rPr>
              <w:fldChar w:fldCharType="end"/>
            </w:r>
          </w:hyperlink>
        </w:p>
        <w:p w14:paraId="2DE78B84" w14:textId="0B21C29F" w:rsidR="00BC2D28" w:rsidRDefault="00BC2D28">
          <w:pPr>
            <w:pStyle w:val="TOC3"/>
            <w:rPr>
              <w:rFonts w:cstheme="minorBidi"/>
              <w:kern w:val="2"/>
              <w:sz w:val="21"/>
              <w:szCs w:val="22"/>
            </w:rPr>
          </w:pPr>
          <w:hyperlink w:anchor="_Toc108472571" w:history="1">
            <w:r w:rsidRPr="009C0D60">
              <w:rPr>
                <w:rStyle w:val="af5"/>
              </w:rPr>
              <w:t xml:space="preserve">4.3.3 </w:t>
            </w:r>
            <w:r w:rsidRPr="009C0D60">
              <w:rPr>
                <w:rStyle w:val="af5"/>
              </w:rPr>
              <w:t>居民地</w:t>
            </w:r>
            <w:r>
              <w:rPr>
                <w:webHidden/>
              </w:rPr>
              <w:tab/>
            </w:r>
            <w:r>
              <w:rPr>
                <w:webHidden/>
              </w:rPr>
              <w:fldChar w:fldCharType="begin"/>
            </w:r>
            <w:r>
              <w:rPr>
                <w:webHidden/>
              </w:rPr>
              <w:instrText xml:space="preserve"> PAGEREF _Toc108472571 \h </w:instrText>
            </w:r>
            <w:r>
              <w:rPr>
                <w:webHidden/>
              </w:rPr>
            </w:r>
            <w:r>
              <w:rPr>
                <w:webHidden/>
              </w:rPr>
              <w:fldChar w:fldCharType="separate"/>
            </w:r>
            <w:r>
              <w:rPr>
                <w:webHidden/>
              </w:rPr>
              <w:t>65</w:t>
            </w:r>
            <w:r>
              <w:rPr>
                <w:webHidden/>
              </w:rPr>
              <w:fldChar w:fldCharType="end"/>
            </w:r>
          </w:hyperlink>
        </w:p>
        <w:p w14:paraId="26E006DE" w14:textId="71221196" w:rsidR="00BC2D28" w:rsidRDefault="00BC2D28">
          <w:pPr>
            <w:pStyle w:val="TOC3"/>
            <w:rPr>
              <w:rFonts w:cstheme="minorBidi"/>
              <w:kern w:val="2"/>
              <w:sz w:val="21"/>
              <w:szCs w:val="22"/>
            </w:rPr>
          </w:pPr>
          <w:hyperlink w:anchor="_Toc108472572" w:history="1">
            <w:r w:rsidRPr="009C0D60">
              <w:rPr>
                <w:rStyle w:val="af5"/>
              </w:rPr>
              <w:t xml:space="preserve">4.3.4 </w:t>
            </w:r>
            <w:r w:rsidRPr="009C0D60">
              <w:rPr>
                <w:rStyle w:val="af5"/>
              </w:rPr>
              <w:t>地貌土质</w:t>
            </w:r>
            <w:r>
              <w:rPr>
                <w:webHidden/>
              </w:rPr>
              <w:tab/>
            </w:r>
            <w:r>
              <w:rPr>
                <w:webHidden/>
              </w:rPr>
              <w:fldChar w:fldCharType="begin"/>
            </w:r>
            <w:r>
              <w:rPr>
                <w:webHidden/>
              </w:rPr>
              <w:instrText xml:space="preserve"> PAGEREF _Toc108472572 \h </w:instrText>
            </w:r>
            <w:r>
              <w:rPr>
                <w:webHidden/>
              </w:rPr>
            </w:r>
            <w:r>
              <w:rPr>
                <w:webHidden/>
              </w:rPr>
              <w:fldChar w:fldCharType="separate"/>
            </w:r>
            <w:r>
              <w:rPr>
                <w:webHidden/>
              </w:rPr>
              <w:t>66</w:t>
            </w:r>
            <w:r>
              <w:rPr>
                <w:webHidden/>
              </w:rPr>
              <w:fldChar w:fldCharType="end"/>
            </w:r>
          </w:hyperlink>
        </w:p>
        <w:p w14:paraId="7B744A29" w14:textId="4A991832" w:rsidR="00BC2D28" w:rsidRDefault="00BC2D28">
          <w:pPr>
            <w:pStyle w:val="TOC3"/>
            <w:rPr>
              <w:rFonts w:cstheme="minorBidi"/>
              <w:kern w:val="2"/>
              <w:sz w:val="21"/>
              <w:szCs w:val="22"/>
            </w:rPr>
          </w:pPr>
          <w:hyperlink w:anchor="_Toc108472573" w:history="1">
            <w:r w:rsidRPr="009C0D60">
              <w:rPr>
                <w:rStyle w:val="af5"/>
              </w:rPr>
              <w:t xml:space="preserve">4.3.5 </w:t>
            </w:r>
            <w:r w:rsidRPr="009C0D60">
              <w:rPr>
                <w:rStyle w:val="af5"/>
              </w:rPr>
              <w:t>交通设施</w:t>
            </w:r>
            <w:r>
              <w:rPr>
                <w:webHidden/>
              </w:rPr>
              <w:tab/>
            </w:r>
            <w:r>
              <w:rPr>
                <w:webHidden/>
              </w:rPr>
              <w:fldChar w:fldCharType="begin"/>
            </w:r>
            <w:r>
              <w:rPr>
                <w:webHidden/>
              </w:rPr>
              <w:instrText xml:space="preserve"> PAGEREF _Toc108472573 \h </w:instrText>
            </w:r>
            <w:r>
              <w:rPr>
                <w:webHidden/>
              </w:rPr>
            </w:r>
            <w:r>
              <w:rPr>
                <w:webHidden/>
              </w:rPr>
              <w:fldChar w:fldCharType="separate"/>
            </w:r>
            <w:r>
              <w:rPr>
                <w:webHidden/>
              </w:rPr>
              <w:t>67</w:t>
            </w:r>
            <w:r>
              <w:rPr>
                <w:webHidden/>
              </w:rPr>
              <w:fldChar w:fldCharType="end"/>
            </w:r>
          </w:hyperlink>
        </w:p>
        <w:p w14:paraId="374E0D18" w14:textId="127E85F7" w:rsidR="00BC2D28" w:rsidRDefault="00BC2D28">
          <w:pPr>
            <w:pStyle w:val="TOC3"/>
            <w:rPr>
              <w:rFonts w:cstheme="minorBidi"/>
              <w:kern w:val="2"/>
              <w:sz w:val="21"/>
              <w:szCs w:val="22"/>
            </w:rPr>
          </w:pPr>
          <w:hyperlink w:anchor="_Toc108472574" w:history="1">
            <w:r w:rsidRPr="009C0D60">
              <w:rPr>
                <w:rStyle w:val="af5"/>
              </w:rPr>
              <w:t xml:space="preserve">4.3.6 </w:t>
            </w:r>
            <w:r w:rsidRPr="009C0D60">
              <w:rPr>
                <w:rStyle w:val="af5"/>
              </w:rPr>
              <w:t>植被土质</w:t>
            </w:r>
            <w:r>
              <w:rPr>
                <w:webHidden/>
              </w:rPr>
              <w:tab/>
            </w:r>
            <w:r>
              <w:rPr>
                <w:webHidden/>
              </w:rPr>
              <w:fldChar w:fldCharType="begin"/>
            </w:r>
            <w:r>
              <w:rPr>
                <w:webHidden/>
              </w:rPr>
              <w:instrText xml:space="preserve"> PAGEREF _Toc108472574 \h </w:instrText>
            </w:r>
            <w:r>
              <w:rPr>
                <w:webHidden/>
              </w:rPr>
            </w:r>
            <w:r>
              <w:rPr>
                <w:webHidden/>
              </w:rPr>
              <w:fldChar w:fldCharType="separate"/>
            </w:r>
            <w:r>
              <w:rPr>
                <w:webHidden/>
              </w:rPr>
              <w:t>68</w:t>
            </w:r>
            <w:r>
              <w:rPr>
                <w:webHidden/>
              </w:rPr>
              <w:fldChar w:fldCharType="end"/>
            </w:r>
          </w:hyperlink>
        </w:p>
        <w:p w14:paraId="4859117C" w14:textId="323E4106" w:rsidR="00BC2D28" w:rsidRDefault="00BC2D28">
          <w:pPr>
            <w:pStyle w:val="TOC3"/>
            <w:rPr>
              <w:rFonts w:cstheme="minorBidi"/>
              <w:kern w:val="2"/>
              <w:sz w:val="21"/>
              <w:szCs w:val="22"/>
            </w:rPr>
          </w:pPr>
          <w:hyperlink w:anchor="_Toc108472575" w:history="1">
            <w:r w:rsidRPr="009C0D60">
              <w:rPr>
                <w:rStyle w:val="af5"/>
              </w:rPr>
              <w:t xml:space="preserve">4.3.7 </w:t>
            </w:r>
            <w:r w:rsidRPr="009C0D60">
              <w:rPr>
                <w:rStyle w:val="af5"/>
              </w:rPr>
              <w:t>独立地物</w:t>
            </w:r>
            <w:r>
              <w:rPr>
                <w:webHidden/>
              </w:rPr>
              <w:tab/>
            </w:r>
            <w:r>
              <w:rPr>
                <w:webHidden/>
              </w:rPr>
              <w:fldChar w:fldCharType="begin"/>
            </w:r>
            <w:r>
              <w:rPr>
                <w:webHidden/>
              </w:rPr>
              <w:instrText xml:space="preserve"> PAGEREF _Toc108472575 \h </w:instrText>
            </w:r>
            <w:r>
              <w:rPr>
                <w:webHidden/>
              </w:rPr>
            </w:r>
            <w:r>
              <w:rPr>
                <w:webHidden/>
              </w:rPr>
              <w:fldChar w:fldCharType="separate"/>
            </w:r>
            <w:r>
              <w:rPr>
                <w:webHidden/>
              </w:rPr>
              <w:t>69</w:t>
            </w:r>
            <w:r>
              <w:rPr>
                <w:webHidden/>
              </w:rPr>
              <w:fldChar w:fldCharType="end"/>
            </w:r>
          </w:hyperlink>
        </w:p>
        <w:p w14:paraId="1C008BA1" w14:textId="02E7AFDF" w:rsidR="00BC2D28" w:rsidRDefault="00BC2D28">
          <w:pPr>
            <w:pStyle w:val="TOC2"/>
            <w:tabs>
              <w:tab w:val="right" w:leader="dot" w:pos="6658"/>
            </w:tabs>
            <w:rPr>
              <w:rFonts w:cstheme="minorBidi"/>
              <w:smallCaps w:val="0"/>
              <w:noProof/>
              <w:kern w:val="2"/>
              <w:sz w:val="21"/>
              <w:szCs w:val="22"/>
            </w:rPr>
          </w:pPr>
          <w:hyperlink w:anchor="_Toc108472576" w:history="1">
            <w:r w:rsidRPr="009C0D60">
              <w:rPr>
                <w:rStyle w:val="af5"/>
                <w:noProof/>
              </w:rPr>
              <w:t xml:space="preserve">4.4 </w:t>
            </w:r>
            <w:r w:rsidRPr="009C0D60">
              <w:rPr>
                <w:rStyle w:val="af5"/>
                <w:noProof/>
              </w:rPr>
              <w:t>常用文字</w:t>
            </w:r>
            <w:r>
              <w:rPr>
                <w:noProof/>
                <w:webHidden/>
              </w:rPr>
              <w:tab/>
            </w:r>
            <w:r>
              <w:rPr>
                <w:noProof/>
                <w:webHidden/>
              </w:rPr>
              <w:fldChar w:fldCharType="begin"/>
            </w:r>
            <w:r>
              <w:rPr>
                <w:noProof/>
                <w:webHidden/>
              </w:rPr>
              <w:instrText xml:space="preserve"> PAGEREF _Toc108472576 \h </w:instrText>
            </w:r>
            <w:r>
              <w:rPr>
                <w:noProof/>
                <w:webHidden/>
              </w:rPr>
            </w:r>
            <w:r>
              <w:rPr>
                <w:noProof/>
                <w:webHidden/>
              </w:rPr>
              <w:fldChar w:fldCharType="separate"/>
            </w:r>
            <w:r>
              <w:rPr>
                <w:noProof/>
                <w:webHidden/>
              </w:rPr>
              <w:t>70</w:t>
            </w:r>
            <w:r>
              <w:rPr>
                <w:noProof/>
                <w:webHidden/>
              </w:rPr>
              <w:fldChar w:fldCharType="end"/>
            </w:r>
          </w:hyperlink>
        </w:p>
        <w:p w14:paraId="5BF96133" w14:textId="3F7E330C" w:rsidR="00BC2D28" w:rsidRDefault="00BC2D28">
          <w:pPr>
            <w:pStyle w:val="TOC1"/>
            <w:tabs>
              <w:tab w:val="right" w:leader="dot" w:pos="6658"/>
            </w:tabs>
            <w:rPr>
              <w:rFonts w:cstheme="minorBidi"/>
              <w:b w:val="0"/>
              <w:bCs w:val="0"/>
              <w:caps w:val="0"/>
              <w:noProof/>
              <w:kern w:val="2"/>
              <w:sz w:val="21"/>
              <w:szCs w:val="22"/>
            </w:rPr>
          </w:pPr>
          <w:hyperlink w:anchor="_Toc108472577" w:history="1">
            <w:r w:rsidRPr="009C0D60">
              <w:rPr>
                <w:rStyle w:val="af5"/>
                <w:noProof/>
              </w:rPr>
              <w:t xml:space="preserve">5 </w:t>
            </w:r>
            <w:r w:rsidRPr="009C0D60">
              <w:rPr>
                <w:rStyle w:val="af5"/>
                <w:noProof/>
              </w:rPr>
              <w:t>工程测量</w:t>
            </w:r>
            <w:r>
              <w:rPr>
                <w:noProof/>
                <w:webHidden/>
              </w:rPr>
              <w:tab/>
            </w:r>
            <w:r>
              <w:rPr>
                <w:noProof/>
                <w:webHidden/>
              </w:rPr>
              <w:fldChar w:fldCharType="begin"/>
            </w:r>
            <w:r>
              <w:rPr>
                <w:noProof/>
                <w:webHidden/>
              </w:rPr>
              <w:instrText xml:space="preserve"> PAGEREF _Toc108472577 \h </w:instrText>
            </w:r>
            <w:r>
              <w:rPr>
                <w:noProof/>
                <w:webHidden/>
              </w:rPr>
            </w:r>
            <w:r>
              <w:rPr>
                <w:noProof/>
                <w:webHidden/>
              </w:rPr>
              <w:fldChar w:fldCharType="separate"/>
            </w:r>
            <w:r>
              <w:rPr>
                <w:noProof/>
                <w:webHidden/>
              </w:rPr>
              <w:t>71</w:t>
            </w:r>
            <w:r>
              <w:rPr>
                <w:noProof/>
                <w:webHidden/>
              </w:rPr>
              <w:fldChar w:fldCharType="end"/>
            </w:r>
          </w:hyperlink>
        </w:p>
        <w:p w14:paraId="0912C6D6" w14:textId="0AF2D188" w:rsidR="00BC2D28" w:rsidRDefault="00BC2D28">
          <w:pPr>
            <w:pStyle w:val="TOC2"/>
            <w:tabs>
              <w:tab w:val="right" w:leader="dot" w:pos="6658"/>
            </w:tabs>
            <w:rPr>
              <w:rFonts w:cstheme="minorBidi"/>
              <w:smallCaps w:val="0"/>
              <w:noProof/>
              <w:kern w:val="2"/>
              <w:sz w:val="21"/>
              <w:szCs w:val="22"/>
            </w:rPr>
          </w:pPr>
          <w:hyperlink w:anchor="_Toc108472578" w:history="1">
            <w:r w:rsidRPr="009C0D60">
              <w:rPr>
                <w:rStyle w:val="af5"/>
                <w:noProof/>
              </w:rPr>
              <w:t xml:space="preserve">5.1 </w:t>
            </w:r>
            <w:r w:rsidRPr="009C0D60">
              <w:rPr>
                <w:rStyle w:val="af5"/>
                <w:noProof/>
              </w:rPr>
              <w:t>断面工具</w:t>
            </w:r>
            <w:r>
              <w:rPr>
                <w:noProof/>
                <w:webHidden/>
              </w:rPr>
              <w:tab/>
            </w:r>
            <w:r>
              <w:rPr>
                <w:noProof/>
                <w:webHidden/>
              </w:rPr>
              <w:fldChar w:fldCharType="begin"/>
            </w:r>
            <w:r>
              <w:rPr>
                <w:noProof/>
                <w:webHidden/>
              </w:rPr>
              <w:instrText xml:space="preserve"> PAGEREF _Toc108472578 \h </w:instrText>
            </w:r>
            <w:r>
              <w:rPr>
                <w:noProof/>
                <w:webHidden/>
              </w:rPr>
            </w:r>
            <w:r>
              <w:rPr>
                <w:noProof/>
                <w:webHidden/>
              </w:rPr>
              <w:fldChar w:fldCharType="separate"/>
            </w:r>
            <w:r>
              <w:rPr>
                <w:noProof/>
                <w:webHidden/>
              </w:rPr>
              <w:t>72</w:t>
            </w:r>
            <w:r>
              <w:rPr>
                <w:noProof/>
                <w:webHidden/>
              </w:rPr>
              <w:fldChar w:fldCharType="end"/>
            </w:r>
          </w:hyperlink>
        </w:p>
        <w:p w14:paraId="3062A309" w14:textId="6869AA87" w:rsidR="00BC2D28" w:rsidRDefault="00BC2D28">
          <w:pPr>
            <w:pStyle w:val="TOC3"/>
            <w:rPr>
              <w:rFonts w:cstheme="minorBidi"/>
              <w:kern w:val="2"/>
              <w:sz w:val="21"/>
              <w:szCs w:val="22"/>
            </w:rPr>
          </w:pPr>
          <w:hyperlink w:anchor="_Toc108472579" w:history="1">
            <w:r w:rsidRPr="009C0D60">
              <w:rPr>
                <w:rStyle w:val="af5"/>
              </w:rPr>
              <w:t xml:space="preserve">5.1.1 </w:t>
            </w:r>
            <w:r w:rsidRPr="009C0D60">
              <w:rPr>
                <w:rStyle w:val="af5"/>
              </w:rPr>
              <w:t>绘制断面线</w:t>
            </w:r>
            <w:r>
              <w:rPr>
                <w:webHidden/>
              </w:rPr>
              <w:tab/>
            </w:r>
            <w:r>
              <w:rPr>
                <w:webHidden/>
              </w:rPr>
              <w:fldChar w:fldCharType="begin"/>
            </w:r>
            <w:r>
              <w:rPr>
                <w:webHidden/>
              </w:rPr>
              <w:instrText xml:space="preserve"> PAGEREF _Toc108472579 \h </w:instrText>
            </w:r>
            <w:r>
              <w:rPr>
                <w:webHidden/>
              </w:rPr>
            </w:r>
            <w:r>
              <w:rPr>
                <w:webHidden/>
              </w:rPr>
              <w:fldChar w:fldCharType="separate"/>
            </w:r>
            <w:r>
              <w:rPr>
                <w:webHidden/>
              </w:rPr>
              <w:t>73</w:t>
            </w:r>
            <w:r>
              <w:rPr>
                <w:webHidden/>
              </w:rPr>
              <w:fldChar w:fldCharType="end"/>
            </w:r>
          </w:hyperlink>
        </w:p>
        <w:p w14:paraId="531558F3" w14:textId="7924FD34" w:rsidR="00BC2D28" w:rsidRDefault="00BC2D28">
          <w:pPr>
            <w:pStyle w:val="TOC3"/>
            <w:rPr>
              <w:rFonts w:cstheme="minorBidi"/>
              <w:kern w:val="2"/>
              <w:sz w:val="21"/>
              <w:szCs w:val="22"/>
            </w:rPr>
          </w:pPr>
          <w:hyperlink w:anchor="_Toc108472580" w:history="1">
            <w:r w:rsidRPr="009C0D60">
              <w:rPr>
                <w:rStyle w:val="af5"/>
              </w:rPr>
              <w:t xml:space="preserve">5.1.2 </w:t>
            </w:r>
            <w:r w:rsidRPr="009C0D60">
              <w:rPr>
                <w:rStyle w:val="af5"/>
              </w:rPr>
              <w:t>断面线编辑</w:t>
            </w:r>
            <w:r>
              <w:rPr>
                <w:webHidden/>
              </w:rPr>
              <w:tab/>
            </w:r>
            <w:r>
              <w:rPr>
                <w:webHidden/>
              </w:rPr>
              <w:fldChar w:fldCharType="begin"/>
            </w:r>
            <w:r>
              <w:rPr>
                <w:webHidden/>
              </w:rPr>
              <w:instrText xml:space="preserve"> PAGEREF _Toc108472580 \h </w:instrText>
            </w:r>
            <w:r>
              <w:rPr>
                <w:webHidden/>
              </w:rPr>
            </w:r>
            <w:r>
              <w:rPr>
                <w:webHidden/>
              </w:rPr>
              <w:fldChar w:fldCharType="separate"/>
            </w:r>
            <w:r>
              <w:rPr>
                <w:webHidden/>
              </w:rPr>
              <w:t>76</w:t>
            </w:r>
            <w:r>
              <w:rPr>
                <w:webHidden/>
              </w:rPr>
              <w:fldChar w:fldCharType="end"/>
            </w:r>
          </w:hyperlink>
        </w:p>
        <w:p w14:paraId="75024375" w14:textId="44B2CCDF" w:rsidR="00BC2D28" w:rsidRDefault="00BC2D28">
          <w:pPr>
            <w:pStyle w:val="TOC3"/>
            <w:rPr>
              <w:rFonts w:cstheme="minorBidi"/>
              <w:kern w:val="2"/>
              <w:sz w:val="21"/>
              <w:szCs w:val="22"/>
            </w:rPr>
          </w:pPr>
          <w:hyperlink w:anchor="_Toc108472581" w:history="1">
            <w:r w:rsidRPr="009C0D60">
              <w:rPr>
                <w:rStyle w:val="af5"/>
              </w:rPr>
              <w:t xml:space="preserve">5.1.3 </w:t>
            </w:r>
            <w:r w:rsidRPr="009C0D60">
              <w:rPr>
                <w:rStyle w:val="af5"/>
              </w:rPr>
              <w:t>绘制断面图</w:t>
            </w:r>
            <w:r>
              <w:rPr>
                <w:webHidden/>
              </w:rPr>
              <w:tab/>
            </w:r>
            <w:r>
              <w:rPr>
                <w:webHidden/>
              </w:rPr>
              <w:fldChar w:fldCharType="begin"/>
            </w:r>
            <w:r>
              <w:rPr>
                <w:webHidden/>
              </w:rPr>
              <w:instrText xml:space="preserve"> PAGEREF _Toc108472581 \h </w:instrText>
            </w:r>
            <w:r>
              <w:rPr>
                <w:webHidden/>
              </w:rPr>
            </w:r>
            <w:r>
              <w:rPr>
                <w:webHidden/>
              </w:rPr>
              <w:fldChar w:fldCharType="separate"/>
            </w:r>
            <w:r>
              <w:rPr>
                <w:webHidden/>
              </w:rPr>
              <w:t>79</w:t>
            </w:r>
            <w:r>
              <w:rPr>
                <w:webHidden/>
              </w:rPr>
              <w:fldChar w:fldCharType="end"/>
            </w:r>
          </w:hyperlink>
        </w:p>
        <w:p w14:paraId="72E2CFE5" w14:textId="51E15B81" w:rsidR="00BC2D28" w:rsidRDefault="00BC2D28">
          <w:pPr>
            <w:pStyle w:val="TOC3"/>
            <w:rPr>
              <w:rFonts w:cstheme="minorBidi"/>
              <w:kern w:val="2"/>
              <w:sz w:val="21"/>
              <w:szCs w:val="22"/>
            </w:rPr>
          </w:pPr>
          <w:hyperlink w:anchor="_Toc108472582" w:history="1">
            <w:r w:rsidRPr="009C0D60">
              <w:rPr>
                <w:rStyle w:val="af5"/>
              </w:rPr>
              <w:t xml:space="preserve">5.1.4 </w:t>
            </w:r>
            <w:r w:rsidRPr="009C0D60">
              <w:rPr>
                <w:rStyle w:val="af5"/>
              </w:rPr>
              <w:t>断面图编辑</w:t>
            </w:r>
            <w:r>
              <w:rPr>
                <w:webHidden/>
              </w:rPr>
              <w:tab/>
            </w:r>
            <w:r>
              <w:rPr>
                <w:webHidden/>
              </w:rPr>
              <w:fldChar w:fldCharType="begin"/>
            </w:r>
            <w:r>
              <w:rPr>
                <w:webHidden/>
              </w:rPr>
              <w:instrText xml:space="preserve"> PAGEREF _Toc108472582 \h </w:instrText>
            </w:r>
            <w:r>
              <w:rPr>
                <w:webHidden/>
              </w:rPr>
            </w:r>
            <w:r>
              <w:rPr>
                <w:webHidden/>
              </w:rPr>
              <w:fldChar w:fldCharType="separate"/>
            </w:r>
            <w:r>
              <w:rPr>
                <w:webHidden/>
              </w:rPr>
              <w:t>82</w:t>
            </w:r>
            <w:r>
              <w:rPr>
                <w:webHidden/>
              </w:rPr>
              <w:fldChar w:fldCharType="end"/>
            </w:r>
          </w:hyperlink>
        </w:p>
        <w:p w14:paraId="024E6FB8" w14:textId="26240336" w:rsidR="00BC2D28" w:rsidRDefault="00BC2D28">
          <w:pPr>
            <w:pStyle w:val="TOC3"/>
            <w:rPr>
              <w:rFonts w:cstheme="minorBidi"/>
              <w:kern w:val="2"/>
              <w:sz w:val="21"/>
              <w:szCs w:val="22"/>
            </w:rPr>
          </w:pPr>
          <w:hyperlink w:anchor="_Toc108472583" w:history="1">
            <w:r w:rsidRPr="009C0D60">
              <w:rPr>
                <w:rStyle w:val="af5"/>
              </w:rPr>
              <w:t xml:space="preserve">5.1.5 </w:t>
            </w:r>
            <w:r w:rsidRPr="009C0D60">
              <w:rPr>
                <w:rStyle w:val="af5"/>
              </w:rPr>
              <w:t>工程量计算</w:t>
            </w:r>
            <w:r>
              <w:rPr>
                <w:webHidden/>
              </w:rPr>
              <w:tab/>
            </w:r>
            <w:r>
              <w:rPr>
                <w:webHidden/>
              </w:rPr>
              <w:fldChar w:fldCharType="begin"/>
            </w:r>
            <w:r>
              <w:rPr>
                <w:webHidden/>
              </w:rPr>
              <w:instrText xml:space="preserve"> PAGEREF _Toc108472583 \h </w:instrText>
            </w:r>
            <w:r>
              <w:rPr>
                <w:webHidden/>
              </w:rPr>
            </w:r>
            <w:r>
              <w:rPr>
                <w:webHidden/>
              </w:rPr>
              <w:fldChar w:fldCharType="separate"/>
            </w:r>
            <w:r>
              <w:rPr>
                <w:webHidden/>
              </w:rPr>
              <w:t>83</w:t>
            </w:r>
            <w:r>
              <w:rPr>
                <w:webHidden/>
              </w:rPr>
              <w:fldChar w:fldCharType="end"/>
            </w:r>
          </w:hyperlink>
        </w:p>
        <w:p w14:paraId="16208C23" w14:textId="50CBDF09" w:rsidR="00BC2D28" w:rsidRDefault="00BC2D28">
          <w:pPr>
            <w:pStyle w:val="TOC3"/>
            <w:rPr>
              <w:rFonts w:cstheme="minorBidi"/>
              <w:kern w:val="2"/>
              <w:sz w:val="21"/>
              <w:szCs w:val="22"/>
            </w:rPr>
          </w:pPr>
          <w:hyperlink w:anchor="_Toc108472584" w:history="1">
            <w:r w:rsidRPr="009C0D60">
              <w:rPr>
                <w:rStyle w:val="af5"/>
              </w:rPr>
              <w:t xml:space="preserve">5.1.6 </w:t>
            </w:r>
            <w:r w:rsidRPr="009C0D60">
              <w:rPr>
                <w:rStyle w:val="af5"/>
              </w:rPr>
              <w:t>设计线绘制</w:t>
            </w:r>
            <w:r>
              <w:rPr>
                <w:webHidden/>
              </w:rPr>
              <w:tab/>
            </w:r>
            <w:r>
              <w:rPr>
                <w:webHidden/>
              </w:rPr>
              <w:fldChar w:fldCharType="begin"/>
            </w:r>
            <w:r>
              <w:rPr>
                <w:webHidden/>
              </w:rPr>
              <w:instrText xml:space="preserve"> PAGEREF _Toc108472584 \h </w:instrText>
            </w:r>
            <w:r>
              <w:rPr>
                <w:webHidden/>
              </w:rPr>
            </w:r>
            <w:r>
              <w:rPr>
                <w:webHidden/>
              </w:rPr>
              <w:fldChar w:fldCharType="separate"/>
            </w:r>
            <w:r>
              <w:rPr>
                <w:webHidden/>
              </w:rPr>
              <w:t>86</w:t>
            </w:r>
            <w:r>
              <w:rPr>
                <w:webHidden/>
              </w:rPr>
              <w:fldChar w:fldCharType="end"/>
            </w:r>
          </w:hyperlink>
        </w:p>
        <w:p w14:paraId="79ACC739" w14:textId="70F72484" w:rsidR="00BC2D28" w:rsidRDefault="00BC2D28">
          <w:pPr>
            <w:pStyle w:val="TOC2"/>
            <w:tabs>
              <w:tab w:val="right" w:leader="dot" w:pos="6658"/>
            </w:tabs>
            <w:rPr>
              <w:rFonts w:cstheme="minorBidi"/>
              <w:smallCaps w:val="0"/>
              <w:noProof/>
              <w:kern w:val="2"/>
              <w:sz w:val="21"/>
              <w:szCs w:val="22"/>
            </w:rPr>
          </w:pPr>
          <w:hyperlink w:anchor="_Toc108472585" w:history="1">
            <w:r w:rsidRPr="009C0D60">
              <w:rPr>
                <w:rStyle w:val="af5"/>
                <w:noProof/>
              </w:rPr>
              <w:t xml:space="preserve">5.2 </w:t>
            </w:r>
            <w:r w:rsidRPr="009C0D60">
              <w:rPr>
                <w:rStyle w:val="af5"/>
                <w:noProof/>
              </w:rPr>
              <w:t>水利工具</w:t>
            </w:r>
            <w:r>
              <w:rPr>
                <w:noProof/>
                <w:webHidden/>
              </w:rPr>
              <w:tab/>
            </w:r>
            <w:r>
              <w:rPr>
                <w:noProof/>
                <w:webHidden/>
              </w:rPr>
              <w:fldChar w:fldCharType="begin"/>
            </w:r>
            <w:r>
              <w:rPr>
                <w:noProof/>
                <w:webHidden/>
              </w:rPr>
              <w:instrText xml:space="preserve"> PAGEREF _Toc108472585 \h </w:instrText>
            </w:r>
            <w:r>
              <w:rPr>
                <w:noProof/>
                <w:webHidden/>
              </w:rPr>
            </w:r>
            <w:r>
              <w:rPr>
                <w:noProof/>
                <w:webHidden/>
              </w:rPr>
              <w:fldChar w:fldCharType="separate"/>
            </w:r>
            <w:r>
              <w:rPr>
                <w:noProof/>
                <w:webHidden/>
              </w:rPr>
              <w:t>86</w:t>
            </w:r>
            <w:r>
              <w:rPr>
                <w:noProof/>
                <w:webHidden/>
              </w:rPr>
              <w:fldChar w:fldCharType="end"/>
            </w:r>
          </w:hyperlink>
        </w:p>
        <w:p w14:paraId="7463C280" w14:textId="431E34C3" w:rsidR="00BC2D28" w:rsidRDefault="00BC2D28">
          <w:pPr>
            <w:pStyle w:val="TOC2"/>
            <w:tabs>
              <w:tab w:val="right" w:leader="dot" w:pos="6658"/>
            </w:tabs>
            <w:rPr>
              <w:rFonts w:cstheme="minorBidi"/>
              <w:smallCaps w:val="0"/>
              <w:noProof/>
              <w:kern w:val="2"/>
              <w:sz w:val="21"/>
              <w:szCs w:val="22"/>
            </w:rPr>
          </w:pPr>
          <w:hyperlink w:anchor="_Toc108472586" w:history="1">
            <w:r w:rsidRPr="009C0D60">
              <w:rPr>
                <w:rStyle w:val="af5"/>
                <w:noProof/>
              </w:rPr>
              <w:t xml:space="preserve">5.3 </w:t>
            </w:r>
            <w:r w:rsidRPr="009C0D60">
              <w:rPr>
                <w:rStyle w:val="af5"/>
                <w:noProof/>
              </w:rPr>
              <w:t>水准处理</w:t>
            </w:r>
            <w:r>
              <w:rPr>
                <w:noProof/>
                <w:webHidden/>
              </w:rPr>
              <w:tab/>
            </w:r>
            <w:r>
              <w:rPr>
                <w:noProof/>
                <w:webHidden/>
              </w:rPr>
              <w:fldChar w:fldCharType="begin"/>
            </w:r>
            <w:r>
              <w:rPr>
                <w:noProof/>
                <w:webHidden/>
              </w:rPr>
              <w:instrText xml:space="preserve"> PAGEREF _Toc108472586 \h </w:instrText>
            </w:r>
            <w:r>
              <w:rPr>
                <w:noProof/>
                <w:webHidden/>
              </w:rPr>
            </w:r>
            <w:r>
              <w:rPr>
                <w:noProof/>
                <w:webHidden/>
              </w:rPr>
              <w:fldChar w:fldCharType="separate"/>
            </w:r>
            <w:r>
              <w:rPr>
                <w:noProof/>
                <w:webHidden/>
              </w:rPr>
              <w:t>87</w:t>
            </w:r>
            <w:r>
              <w:rPr>
                <w:noProof/>
                <w:webHidden/>
              </w:rPr>
              <w:fldChar w:fldCharType="end"/>
            </w:r>
          </w:hyperlink>
        </w:p>
        <w:p w14:paraId="32299ED0" w14:textId="524FB96F" w:rsidR="00BC2D28" w:rsidRDefault="00BC2D28">
          <w:pPr>
            <w:pStyle w:val="TOC3"/>
            <w:rPr>
              <w:rFonts w:cstheme="minorBidi"/>
              <w:kern w:val="2"/>
              <w:sz w:val="21"/>
              <w:szCs w:val="22"/>
            </w:rPr>
          </w:pPr>
          <w:hyperlink w:anchor="_Toc108472587" w:history="1">
            <w:r w:rsidRPr="009C0D60">
              <w:rPr>
                <w:rStyle w:val="af5"/>
              </w:rPr>
              <w:t xml:space="preserve">5.3.1 </w:t>
            </w:r>
            <w:r w:rsidRPr="009C0D60">
              <w:rPr>
                <w:rStyle w:val="af5"/>
              </w:rPr>
              <w:t>普通四等</w:t>
            </w:r>
            <w:r>
              <w:rPr>
                <w:webHidden/>
              </w:rPr>
              <w:tab/>
            </w:r>
            <w:r>
              <w:rPr>
                <w:webHidden/>
              </w:rPr>
              <w:fldChar w:fldCharType="begin"/>
            </w:r>
            <w:r>
              <w:rPr>
                <w:webHidden/>
              </w:rPr>
              <w:instrText xml:space="preserve"> PAGEREF _Toc108472587 \h </w:instrText>
            </w:r>
            <w:r>
              <w:rPr>
                <w:webHidden/>
              </w:rPr>
            </w:r>
            <w:r>
              <w:rPr>
                <w:webHidden/>
              </w:rPr>
              <w:fldChar w:fldCharType="separate"/>
            </w:r>
            <w:r>
              <w:rPr>
                <w:webHidden/>
              </w:rPr>
              <w:t>88</w:t>
            </w:r>
            <w:r>
              <w:rPr>
                <w:webHidden/>
              </w:rPr>
              <w:fldChar w:fldCharType="end"/>
            </w:r>
          </w:hyperlink>
        </w:p>
        <w:p w14:paraId="01BE6436" w14:textId="7573160A" w:rsidR="00BC2D28" w:rsidRDefault="00BC2D28">
          <w:pPr>
            <w:pStyle w:val="TOC3"/>
            <w:rPr>
              <w:rFonts w:cstheme="minorBidi"/>
              <w:kern w:val="2"/>
              <w:sz w:val="21"/>
              <w:szCs w:val="22"/>
            </w:rPr>
          </w:pPr>
          <w:hyperlink w:anchor="_Toc108472588" w:history="1">
            <w:r w:rsidRPr="009C0D60">
              <w:rPr>
                <w:rStyle w:val="af5"/>
              </w:rPr>
              <w:t xml:space="preserve">5.3.2 </w:t>
            </w:r>
            <w:r w:rsidRPr="009C0D60">
              <w:rPr>
                <w:rStyle w:val="af5"/>
              </w:rPr>
              <w:t>普通三等</w:t>
            </w:r>
            <w:r>
              <w:rPr>
                <w:webHidden/>
              </w:rPr>
              <w:tab/>
            </w:r>
            <w:r>
              <w:rPr>
                <w:webHidden/>
              </w:rPr>
              <w:fldChar w:fldCharType="begin"/>
            </w:r>
            <w:r>
              <w:rPr>
                <w:webHidden/>
              </w:rPr>
              <w:instrText xml:space="preserve"> PAGEREF _Toc108472588 \h </w:instrText>
            </w:r>
            <w:r>
              <w:rPr>
                <w:webHidden/>
              </w:rPr>
            </w:r>
            <w:r>
              <w:rPr>
                <w:webHidden/>
              </w:rPr>
              <w:fldChar w:fldCharType="separate"/>
            </w:r>
            <w:r>
              <w:rPr>
                <w:webHidden/>
              </w:rPr>
              <w:t>89</w:t>
            </w:r>
            <w:r>
              <w:rPr>
                <w:webHidden/>
              </w:rPr>
              <w:fldChar w:fldCharType="end"/>
            </w:r>
          </w:hyperlink>
        </w:p>
        <w:p w14:paraId="00172C82" w14:textId="03F80441" w:rsidR="00BC2D28" w:rsidRDefault="00BC2D28">
          <w:pPr>
            <w:pStyle w:val="TOC3"/>
            <w:rPr>
              <w:rFonts w:cstheme="minorBidi"/>
              <w:kern w:val="2"/>
              <w:sz w:val="21"/>
              <w:szCs w:val="22"/>
            </w:rPr>
          </w:pPr>
          <w:hyperlink w:anchor="_Toc108472589" w:history="1">
            <w:r w:rsidRPr="009C0D60">
              <w:rPr>
                <w:rStyle w:val="af5"/>
              </w:rPr>
              <w:t xml:space="preserve">5.3.3 </w:t>
            </w:r>
            <w:r w:rsidRPr="009C0D60">
              <w:rPr>
                <w:rStyle w:val="af5"/>
              </w:rPr>
              <w:t>后后前前</w:t>
            </w:r>
            <w:r>
              <w:rPr>
                <w:webHidden/>
              </w:rPr>
              <w:tab/>
            </w:r>
            <w:r>
              <w:rPr>
                <w:webHidden/>
              </w:rPr>
              <w:fldChar w:fldCharType="begin"/>
            </w:r>
            <w:r>
              <w:rPr>
                <w:webHidden/>
              </w:rPr>
              <w:instrText xml:space="preserve"> PAGEREF _Toc108472589 \h </w:instrText>
            </w:r>
            <w:r>
              <w:rPr>
                <w:webHidden/>
              </w:rPr>
            </w:r>
            <w:r>
              <w:rPr>
                <w:webHidden/>
              </w:rPr>
              <w:fldChar w:fldCharType="separate"/>
            </w:r>
            <w:r>
              <w:rPr>
                <w:webHidden/>
              </w:rPr>
              <w:t>90</w:t>
            </w:r>
            <w:r>
              <w:rPr>
                <w:webHidden/>
              </w:rPr>
              <w:fldChar w:fldCharType="end"/>
            </w:r>
          </w:hyperlink>
        </w:p>
        <w:p w14:paraId="1413363F" w14:textId="764ECC6C" w:rsidR="00BC2D28" w:rsidRDefault="00BC2D28">
          <w:pPr>
            <w:pStyle w:val="TOC3"/>
            <w:rPr>
              <w:rFonts w:cstheme="minorBidi"/>
              <w:kern w:val="2"/>
              <w:sz w:val="21"/>
              <w:szCs w:val="22"/>
            </w:rPr>
          </w:pPr>
          <w:hyperlink w:anchor="_Toc108472590" w:history="1">
            <w:r w:rsidRPr="009C0D60">
              <w:rPr>
                <w:rStyle w:val="af5"/>
              </w:rPr>
              <w:t xml:space="preserve">5.3.4 </w:t>
            </w:r>
            <w:r w:rsidRPr="009C0D60">
              <w:rPr>
                <w:rStyle w:val="af5"/>
              </w:rPr>
              <w:t>后前前后</w:t>
            </w:r>
            <w:r>
              <w:rPr>
                <w:webHidden/>
              </w:rPr>
              <w:tab/>
            </w:r>
            <w:r>
              <w:rPr>
                <w:webHidden/>
              </w:rPr>
              <w:fldChar w:fldCharType="begin"/>
            </w:r>
            <w:r>
              <w:rPr>
                <w:webHidden/>
              </w:rPr>
              <w:instrText xml:space="preserve"> PAGEREF _Toc108472590 \h </w:instrText>
            </w:r>
            <w:r>
              <w:rPr>
                <w:webHidden/>
              </w:rPr>
            </w:r>
            <w:r>
              <w:rPr>
                <w:webHidden/>
              </w:rPr>
              <w:fldChar w:fldCharType="separate"/>
            </w:r>
            <w:r>
              <w:rPr>
                <w:webHidden/>
              </w:rPr>
              <w:t>90</w:t>
            </w:r>
            <w:r>
              <w:rPr>
                <w:webHidden/>
              </w:rPr>
              <w:fldChar w:fldCharType="end"/>
            </w:r>
          </w:hyperlink>
        </w:p>
        <w:p w14:paraId="4014D025" w14:textId="7357C408" w:rsidR="00BC2D28" w:rsidRDefault="00BC2D28">
          <w:pPr>
            <w:pStyle w:val="TOC3"/>
            <w:rPr>
              <w:rFonts w:cstheme="minorBidi"/>
              <w:kern w:val="2"/>
              <w:sz w:val="21"/>
              <w:szCs w:val="22"/>
            </w:rPr>
          </w:pPr>
          <w:hyperlink w:anchor="_Toc108472591" w:history="1">
            <w:r w:rsidRPr="009C0D60">
              <w:rPr>
                <w:rStyle w:val="af5"/>
              </w:rPr>
              <w:t xml:space="preserve">5.3.5 </w:t>
            </w:r>
            <w:r w:rsidRPr="009C0D60">
              <w:rPr>
                <w:rStyle w:val="af5"/>
              </w:rPr>
              <w:t>往改返测</w:t>
            </w:r>
            <w:r>
              <w:rPr>
                <w:webHidden/>
              </w:rPr>
              <w:tab/>
            </w:r>
            <w:r>
              <w:rPr>
                <w:webHidden/>
              </w:rPr>
              <w:fldChar w:fldCharType="begin"/>
            </w:r>
            <w:r>
              <w:rPr>
                <w:webHidden/>
              </w:rPr>
              <w:instrText xml:space="preserve"> PAGEREF _Toc108472591 \h </w:instrText>
            </w:r>
            <w:r>
              <w:rPr>
                <w:webHidden/>
              </w:rPr>
            </w:r>
            <w:r>
              <w:rPr>
                <w:webHidden/>
              </w:rPr>
              <w:fldChar w:fldCharType="separate"/>
            </w:r>
            <w:r>
              <w:rPr>
                <w:webHidden/>
              </w:rPr>
              <w:t>90</w:t>
            </w:r>
            <w:r>
              <w:rPr>
                <w:webHidden/>
              </w:rPr>
              <w:fldChar w:fldCharType="end"/>
            </w:r>
          </w:hyperlink>
        </w:p>
        <w:p w14:paraId="7981EC53" w14:textId="12E87D35" w:rsidR="00BC2D28" w:rsidRDefault="00BC2D28">
          <w:pPr>
            <w:pStyle w:val="TOC3"/>
            <w:rPr>
              <w:rFonts w:cstheme="minorBidi"/>
              <w:kern w:val="2"/>
              <w:sz w:val="21"/>
              <w:szCs w:val="22"/>
            </w:rPr>
          </w:pPr>
          <w:hyperlink w:anchor="_Toc108472592" w:history="1">
            <w:r w:rsidRPr="009C0D60">
              <w:rPr>
                <w:rStyle w:val="af5"/>
              </w:rPr>
              <w:t xml:space="preserve">5.3.6 </w:t>
            </w:r>
            <w:r w:rsidRPr="009C0D60">
              <w:rPr>
                <w:rStyle w:val="af5"/>
              </w:rPr>
              <w:t>平差导出</w:t>
            </w:r>
            <w:r>
              <w:rPr>
                <w:webHidden/>
              </w:rPr>
              <w:tab/>
            </w:r>
            <w:r>
              <w:rPr>
                <w:webHidden/>
              </w:rPr>
              <w:fldChar w:fldCharType="begin"/>
            </w:r>
            <w:r>
              <w:rPr>
                <w:webHidden/>
              </w:rPr>
              <w:instrText xml:space="preserve"> PAGEREF _Toc108472592 \h </w:instrText>
            </w:r>
            <w:r>
              <w:rPr>
                <w:webHidden/>
              </w:rPr>
            </w:r>
            <w:r>
              <w:rPr>
                <w:webHidden/>
              </w:rPr>
              <w:fldChar w:fldCharType="separate"/>
            </w:r>
            <w:r>
              <w:rPr>
                <w:webHidden/>
              </w:rPr>
              <w:t>90</w:t>
            </w:r>
            <w:r>
              <w:rPr>
                <w:webHidden/>
              </w:rPr>
              <w:fldChar w:fldCharType="end"/>
            </w:r>
          </w:hyperlink>
        </w:p>
        <w:p w14:paraId="08541C40" w14:textId="26603CE5" w:rsidR="00BC2D28" w:rsidRDefault="00BC2D28">
          <w:pPr>
            <w:pStyle w:val="TOC3"/>
            <w:rPr>
              <w:rFonts w:cstheme="minorBidi"/>
              <w:kern w:val="2"/>
              <w:sz w:val="21"/>
              <w:szCs w:val="22"/>
            </w:rPr>
          </w:pPr>
          <w:hyperlink w:anchor="_Toc108472593" w:history="1">
            <w:r w:rsidRPr="009C0D60">
              <w:rPr>
                <w:rStyle w:val="af5"/>
              </w:rPr>
              <w:t xml:space="preserve">5.3.7 </w:t>
            </w:r>
            <w:r w:rsidRPr="009C0D60">
              <w:rPr>
                <w:rStyle w:val="af5"/>
              </w:rPr>
              <w:t>数据记录</w:t>
            </w:r>
            <w:r>
              <w:rPr>
                <w:webHidden/>
              </w:rPr>
              <w:tab/>
            </w:r>
            <w:r>
              <w:rPr>
                <w:webHidden/>
              </w:rPr>
              <w:fldChar w:fldCharType="begin"/>
            </w:r>
            <w:r>
              <w:rPr>
                <w:webHidden/>
              </w:rPr>
              <w:instrText xml:space="preserve"> PAGEREF _Toc108472593 \h </w:instrText>
            </w:r>
            <w:r>
              <w:rPr>
                <w:webHidden/>
              </w:rPr>
            </w:r>
            <w:r>
              <w:rPr>
                <w:webHidden/>
              </w:rPr>
              <w:fldChar w:fldCharType="separate"/>
            </w:r>
            <w:r>
              <w:rPr>
                <w:webHidden/>
              </w:rPr>
              <w:t>92</w:t>
            </w:r>
            <w:r>
              <w:rPr>
                <w:webHidden/>
              </w:rPr>
              <w:fldChar w:fldCharType="end"/>
            </w:r>
          </w:hyperlink>
        </w:p>
        <w:p w14:paraId="1DCC6C8A" w14:textId="11276578" w:rsidR="00BC2D28" w:rsidRDefault="00BC2D28">
          <w:pPr>
            <w:pStyle w:val="TOC3"/>
            <w:rPr>
              <w:rFonts w:cstheme="minorBidi"/>
              <w:kern w:val="2"/>
              <w:sz w:val="21"/>
              <w:szCs w:val="22"/>
            </w:rPr>
          </w:pPr>
          <w:hyperlink w:anchor="_Toc108472594" w:history="1">
            <w:r w:rsidRPr="009C0D60">
              <w:rPr>
                <w:rStyle w:val="af5"/>
              </w:rPr>
              <w:t xml:space="preserve">5.3.8 </w:t>
            </w:r>
            <w:r w:rsidRPr="009C0D60">
              <w:rPr>
                <w:rStyle w:val="af5"/>
              </w:rPr>
              <w:t>天宝</w:t>
            </w:r>
            <w:r w:rsidRPr="009C0D60">
              <w:rPr>
                <w:rStyle w:val="af5"/>
              </w:rPr>
              <w:t>Dini03</w:t>
            </w:r>
            <w:r>
              <w:rPr>
                <w:webHidden/>
              </w:rPr>
              <w:tab/>
            </w:r>
            <w:r>
              <w:rPr>
                <w:webHidden/>
              </w:rPr>
              <w:fldChar w:fldCharType="begin"/>
            </w:r>
            <w:r>
              <w:rPr>
                <w:webHidden/>
              </w:rPr>
              <w:instrText xml:space="preserve"> PAGEREF _Toc108472594 \h </w:instrText>
            </w:r>
            <w:r>
              <w:rPr>
                <w:webHidden/>
              </w:rPr>
            </w:r>
            <w:r>
              <w:rPr>
                <w:webHidden/>
              </w:rPr>
              <w:fldChar w:fldCharType="separate"/>
            </w:r>
            <w:r>
              <w:rPr>
                <w:webHidden/>
              </w:rPr>
              <w:t>92</w:t>
            </w:r>
            <w:r>
              <w:rPr>
                <w:webHidden/>
              </w:rPr>
              <w:fldChar w:fldCharType="end"/>
            </w:r>
          </w:hyperlink>
        </w:p>
        <w:p w14:paraId="466CA0D5" w14:textId="19897EDA" w:rsidR="00BC2D28" w:rsidRDefault="00BC2D28">
          <w:pPr>
            <w:pStyle w:val="TOC2"/>
            <w:tabs>
              <w:tab w:val="right" w:leader="dot" w:pos="6658"/>
            </w:tabs>
            <w:rPr>
              <w:rFonts w:cstheme="minorBidi"/>
              <w:smallCaps w:val="0"/>
              <w:noProof/>
              <w:kern w:val="2"/>
              <w:sz w:val="21"/>
              <w:szCs w:val="22"/>
            </w:rPr>
          </w:pPr>
          <w:hyperlink w:anchor="_Toc108472595" w:history="1">
            <w:r w:rsidRPr="009C0D60">
              <w:rPr>
                <w:rStyle w:val="af5"/>
                <w:noProof/>
              </w:rPr>
              <w:t xml:space="preserve">5.4 </w:t>
            </w:r>
            <w:r w:rsidRPr="009C0D60">
              <w:rPr>
                <w:rStyle w:val="af5"/>
                <w:noProof/>
              </w:rPr>
              <w:t>轴线要素</w:t>
            </w:r>
            <w:r>
              <w:rPr>
                <w:noProof/>
                <w:webHidden/>
              </w:rPr>
              <w:tab/>
            </w:r>
            <w:r>
              <w:rPr>
                <w:noProof/>
                <w:webHidden/>
              </w:rPr>
              <w:fldChar w:fldCharType="begin"/>
            </w:r>
            <w:r>
              <w:rPr>
                <w:noProof/>
                <w:webHidden/>
              </w:rPr>
              <w:instrText xml:space="preserve"> PAGEREF _Toc108472595 \h </w:instrText>
            </w:r>
            <w:r>
              <w:rPr>
                <w:noProof/>
                <w:webHidden/>
              </w:rPr>
            </w:r>
            <w:r>
              <w:rPr>
                <w:noProof/>
                <w:webHidden/>
              </w:rPr>
              <w:fldChar w:fldCharType="separate"/>
            </w:r>
            <w:r>
              <w:rPr>
                <w:noProof/>
                <w:webHidden/>
              </w:rPr>
              <w:t>93</w:t>
            </w:r>
            <w:r>
              <w:rPr>
                <w:noProof/>
                <w:webHidden/>
              </w:rPr>
              <w:fldChar w:fldCharType="end"/>
            </w:r>
          </w:hyperlink>
        </w:p>
        <w:p w14:paraId="5062D5C8" w14:textId="5FC3066D" w:rsidR="00BC2D28" w:rsidRDefault="00BC2D28">
          <w:pPr>
            <w:pStyle w:val="TOC3"/>
            <w:rPr>
              <w:rFonts w:cstheme="minorBidi"/>
              <w:kern w:val="2"/>
              <w:sz w:val="21"/>
              <w:szCs w:val="22"/>
            </w:rPr>
          </w:pPr>
          <w:hyperlink w:anchor="_Toc108472596" w:history="1">
            <w:r w:rsidRPr="009C0D60">
              <w:rPr>
                <w:rStyle w:val="af5"/>
                <w:rFonts w:ascii="宋体" w:eastAsia="宋体" w:hAnsiTheme="minorEastAsia"/>
              </w:rPr>
              <w:t>5.4.1</w:t>
            </w:r>
            <w:r w:rsidRPr="009C0D60">
              <w:rPr>
                <w:rStyle w:val="af5"/>
              </w:rPr>
              <w:t xml:space="preserve"> </w:t>
            </w:r>
            <w:r w:rsidRPr="009C0D60">
              <w:rPr>
                <w:rStyle w:val="af5"/>
              </w:rPr>
              <w:t>轴线桩号换向</w:t>
            </w:r>
            <w:r>
              <w:rPr>
                <w:webHidden/>
              </w:rPr>
              <w:tab/>
            </w:r>
            <w:r>
              <w:rPr>
                <w:webHidden/>
              </w:rPr>
              <w:fldChar w:fldCharType="begin"/>
            </w:r>
            <w:r>
              <w:rPr>
                <w:webHidden/>
              </w:rPr>
              <w:instrText xml:space="preserve"> PAGEREF _Toc108472596 \h </w:instrText>
            </w:r>
            <w:r>
              <w:rPr>
                <w:webHidden/>
              </w:rPr>
            </w:r>
            <w:r>
              <w:rPr>
                <w:webHidden/>
              </w:rPr>
              <w:fldChar w:fldCharType="separate"/>
            </w:r>
            <w:r>
              <w:rPr>
                <w:webHidden/>
              </w:rPr>
              <w:t>94</w:t>
            </w:r>
            <w:r>
              <w:rPr>
                <w:webHidden/>
              </w:rPr>
              <w:fldChar w:fldCharType="end"/>
            </w:r>
          </w:hyperlink>
        </w:p>
        <w:p w14:paraId="7AB041A7" w14:textId="1CF8B49E" w:rsidR="00BC2D28" w:rsidRDefault="00BC2D28">
          <w:pPr>
            <w:pStyle w:val="TOC3"/>
            <w:rPr>
              <w:rFonts w:cstheme="minorBidi"/>
              <w:kern w:val="2"/>
              <w:sz w:val="21"/>
              <w:szCs w:val="22"/>
            </w:rPr>
          </w:pPr>
          <w:hyperlink w:anchor="_Toc108472597" w:history="1">
            <w:r w:rsidRPr="009C0D60">
              <w:rPr>
                <w:rStyle w:val="af5"/>
                <w:rFonts w:ascii="宋体" w:eastAsia="宋体" w:hAnsiTheme="minorEastAsia"/>
              </w:rPr>
              <w:t>5.4.2 图上绘制点号桩号</w:t>
            </w:r>
            <w:r>
              <w:rPr>
                <w:webHidden/>
              </w:rPr>
              <w:tab/>
            </w:r>
            <w:r>
              <w:rPr>
                <w:webHidden/>
              </w:rPr>
              <w:fldChar w:fldCharType="begin"/>
            </w:r>
            <w:r>
              <w:rPr>
                <w:webHidden/>
              </w:rPr>
              <w:instrText xml:space="preserve"> PAGEREF _Toc108472597 \h </w:instrText>
            </w:r>
            <w:r>
              <w:rPr>
                <w:webHidden/>
              </w:rPr>
            </w:r>
            <w:r>
              <w:rPr>
                <w:webHidden/>
              </w:rPr>
              <w:fldChar w:fldCharType="separate"/>
            </w:r>
            <w:r>
              <w:rPr>
                <w:webHidden/>
              </w:rPr>
              <w:t>95</w:t>
            </w:r>
            <w:r>
              <w:rPr>
                <w:webHidden/>
              </w:rPr>
              <w:fldChar w:fldCharType="end"/>
            </w:r>
          </w:hyperlink>
        </w:p>
        <w:p w14:paraId="56D3A85D" w14:textId="3D4E82D0" w:rsidR="00BC2D28" w:rsidRDefault="00BC2D28">
          <w:pPr>
            <w:pStyle w:val="TOC3"/>
            <w:rPr>
              <w:rFonts w:cstheme="minorBidi"/>
              <w:kern w:val="2"/>
              <w:sz w:val="21"/>
              <w:szCs w:val="22"/>
            </w:rPr>
          </w:pPr>
          <w:hyperlink w:anchor="_Toc108472598" w:history="1">
            <w:r w:rsidRPr="009C0D60">
              <w:rPr>
                <w:rStyle w:val="af5"/>
                <w:rFonts w:ascii="宋体" w:eastAsia="宋体" w:hAnsiTheme="minorEastAsia"/>
              </w:rPr>
              <w:t>5.4.3 形成轴线要素列表</w:t>
            </w:r>
            <w:r>
              <w:rPr>
                <w:webHidden/>
              </w:rPr>
              <w:tab/>
            </w:r>
            <w:r>
              <w:rPr>
                <w:webHidden/>
              </w:rPr>
              <w:fldChar w:fldCharType="begin"/>
            </w:r>
            <w:r>
              <w:rPr>
                <w:webHidden/>
              </w:rPr>
              <w:instrText xml:space="preserve"> PAGEREF _Toc108472598 \h </w:instrText>
            </w:r>
            <w:r>
              <w:rPr>
                <w:webHidden/>
              </w:rPr>
            </w:r>
            <w:r>
              <w:rPr>
                <w:webHidden/>
              </w:rPr>
              <w:fldChar w:fldCharType="separate"/>
            </w:r>
            <w:r>
              <w:rPr>
                <w:webHidden/>
              </w:rPr>
              <w:t>96</w:t>
            </w:r>
            <w:r>
              <w:rPr>
                <w:webHidden/>
              </w:rPr>
              <w:fldChar w:fldCharType="end"/>
            </w:r>
          </w:hyperlink>
        </w:p>
        <w:p w14:paraId="10EEEC01" w14:textId="748C8308" w:rsidR="00BC2D28" w:rsidRDefault="00BC2D28">
          <w:pPr>
            <w:pStyle w:val="TOC3"/>
            <w:rPr>
              <w:rFonts w:cstheme="minorBidi"/>
              <w:kern w:val="2"/>
              <w:sz w:val="21"/>
              <w:szCs w:val="22"/>
            </w:rPr>
          </w:pPr>
          <w:hyperlink w:anchor="_Toc108472599" w:history="1">
            <w:r w:rsidRPr="009C0D60">
              <w:rPr>
                <w:rStyle w:val="af5"/>
                <w:rFonts w:ascii="宋体" w:eastAsia="宋体" w:hAnsiTheme="minorEastAsia"/>
              </w:rPr>
              <w:t>5.4.4 中边桩坐标计算</w:t>
            </w:r>
            <w:r>
              <w:rPr>
                <w:webHidden/>
              </w:rPr>
              <w:tab/>
            </w:r>
            <w:r>
              <w:rPr>
                <w:webHidden/>
              </w:rPr>
              <w:fldChar w:fldCharType="begin"/>
            </w:r>
            <w:r>
              <w:rPr>
                <w:webHidden/>
              </w:rPr>
              <w:instrText xml:space="preserve"> PAGEREF _Toc108472599 \h </w:instrText>
            </w:r>
            <w:r>
              <w:rPr>
                <w:webHidden/>
              </w:rPr>
            </w:r>
            <w:r>
              <w:rPr>
                <w:webHidden/>
              </w:rPr>
              <w:fldChar w:fldCharType="separate"/>
            </w:r>
            <w:r>
              <w:rPr>
                <w:webHidden/>
              </w:rPr>
              <w:t>97</w:t>
            </w:r>
            <w:r>
              <w:rPr>
                <w:webHidden/>
              </w:rPr>
              <w:fldChar w:fldCharType="end"/>
            </w:r>
          </w:hyperlink>
        </w:p>
        <w:p w14:paraId="38E08B46" w14:textId="7E7C141E" w:rsidR="00BC2D28" w:rsidRDefault="00BC2D28">
          <w:pPr>
            <w:pStyle w:val="TOC3"/>
            <w:rPr>
              <w:rFonts w:cstheme="minorBidi"/>
              <w:kern w:val="2"/>
              <w:sz w:val="21"/>
              <w:szCs w:val="22"/>
            </w:rPr>
          </w:pPr>
          <w:hyperlink w:anchor="_Toc108472600" w:history="1">
            <w:r w:rsidRPr="009C0D60">
              <w:rPr>
                <w:rStyle w:val="af5"/>
                <w:rFonts w:ascii="宋体" w:eastAsia="宋体" w:hAnsiTheme="minorEastAsia"/>
              </w:rPr>
              <w:t>5.4.5 导出dat格式文件</w:t>
            </w:r>
            <w:r>
              <w:rPr>
                <w:webHidden/>
              </w:rPr>
              <w:tab/>
            </w:r>
            <w:r>
              <w:rPr>
                <w:webHidden/>
              </w:rPr>
              <w:fldChar w:fldCharType="begin"/>
            </w:r>
            <w:r>
              <w:rPr>
                <w:webHidden/>
              </w:rPr>
              <w:instrText xml:space="preserve"> PAGEREF _Toc108472600 \h </w:instrText>
            </w:r>
            <w:r>
              <w:rPr>
                <w:webHidden/>
              </w:rPr>
            </w:r>
            <w:r>
              <w:rPr>
                <w:webHidden/>
              </w:rPr>
              <w:fldChar w:fldCharType="separate"/>
            </w:r>
            <w:r>
              <w:rPr>
                <w:webHidden/>
              </w:rPr>
              <w:t>97</w:t>
            </w:r>
            <w:r>
              <w:rPr>
                <w:webHidden/>
              </w:rPr>
              <w:fldChar w:fldCharType="end"/>
            </w:r>
          </w:hyperlink>
        </w:p>
        <w:p w14:paraId="194BDD04" w14:textId="4BF0CBBF" w:rsidR="00BC2D28" w:rsidRDefault="00BC2D28">
          <w:pPr>
            <w:pStyle w:val="TOC3"/>
            <w:rPr>
              <w:rFonts w:cstheme="minorBidi"/>
              <w:kern w:val="2"/>
              <w:sz w:val="21"/>
              <w:szCs w:val="22"/>
            </w:rPr>
          </w:pPr>
          <w:hyperlink w:anchor="_Toc108472601" w:history="1">
            <w:r w:rsidRPr="009C0D60">
              <w:rPr>
                <w:rStyle w:val="af5"/>
                <w:rFonts w:ascii="宋体" w:eastAsia="宋体" w:hAnsiTheme="minorEastAsia"/>
              </w:rPr>
              <w:t>5.4.6 导出Rod格式文件</w:t>
            </w:r>
            <w:r>
              <w:rPr>
                <w:webHidden/>
              </w:rPr>
              <w:tab/>
            </w:r>
            <w:r>
              <w:rPr>
                <w:webHidden/>
              </w:rPr>
              <w:fldChar w:fldCharType="begin"/>
            </w:r>
            <w:r>
              <w:rPr>
                <w:webHidden/>
              </w:rPr>
              <w:instrText xml:space="preserve"> PAGEREF _Toc108472601 \h </w:instrText>
            </w:r>
            <w:r>
              <w:rPr>
                <w:webHidden/>
              </w:rPr>
            </w:r>
            <w:r>
              <w:rPr>
                <w:webHidden/>
              </w:rPr>
              <w:fldChar w:fldCharType="separate"/>
            </w:r>
            <w:r>
              <w:rPr>
                <w:webHidden/>
              </w:rPr>
              <w:t>98</w:t>
            </w:r>
            <w:r>
              <w:rPr>
                <w:webHidden/>
              </w:rPr>
              <w:fldChar w:fldCharType="end"/>
            </w:r>
          </w:hyperlink>
        </w:p>
        <w:p w14:paraId="0E6A9B1A" w14:textId="064AADC0" w:rsidR="00BC2D28" w:rsidRDefault="00BC2D28">
          <w:pPr>
            <w:pStyle w:val="TOC3"/>
            <w:rPr>
              <w:rFonts w:cstheme="minorBidi"/>
              <w:kern w:val="2"/>
              <w:sz w:val="21"/>
              <w:szCs w:val="22"/>
            </w:rPr>
          </w:pPr>
          <w:hyperlink w:anchor="_Toc108472602" w:history="1">
            <w:r w:rsidRPr="009C0D60">
              <w:rPr>
                <w:rStyle w:val="af5"/>
                <w:rFonts w:ascii="宋体" w:eastAsia="宋体" w:hAnsiTheme="minorEastAsia"/>
              </w:rPr>
              <w:t>5.4.7 导出华测pt格式文件</w:t>
            </w:r>
            <w:r>
              <w:rPr>
                <w:webHidden/>
              </w:rPr>
              <w:tab/>
            </w:r>
            <w:r>
              <w:rPr>
                <w:webHidden/>
              </w:rPr>
              <w:fldChar w:fldCharType="begin"/>
            </w:r>
            <w:r>
              <w:rPr>
                <w:webHidden/>
              </w:rPr>
              <w:instrText xml:space="preserve"> PAGEREF _Toc108472602 \h </w:instrText>
            </w:r>
            <w:r>
              <w:rPr>
                <w:webHidden/>
              </w:rPr>
            </w:r>
            <w:r>
              <w:rPr>
                <w:webHidden/>
              </w:rPr>
              <w:fldChar w:fldCharType="separate"/>
            </w:r>
            <w:r>
              <w:rPr>
                <w:webHidden/>
              </w:rPr>
              <w:t>98</w:t>
            </w:r>
            <w:r>
              <w:rPr>
                <w:webHidden/>
              </w:rPr>
              <w:fldChar w:fldCharType="end"/>
            </w:r>
          </w:hyperlink>
        </w:p>
        <w:p w14:paraId="2ACCF436" w14:textId="21A6C340" w:rsidR="00BC2D28" w:rsidRDefault="00BC2D28">
          <w:pPr>
            <w:pStyle w:val="TOC3"/>
            <w:rPr>
              <w:rFonts w:cstheme="minorBidi"/>
              <w:kern w:val="2"/>
              <w:sz w:val="21"/>
              <w:szCs w:val="22"/>
            </w:rPr>
          </w:pPr>
          <w:hyperlink w:anchor="_Toc108472603" w:history="1">
            <w:r w:rsidRPr="009C0D60">
              <w:rPr>
                <w:rStyle w:val="af5"/>
                <w:rFonts w:ascii="宋体" w:eastAsia="宋体" w:hAnsiTheme="minorEastAsia"/>
              </w:rPr>
              <w:t>5.4.8 导出Xls格式属性文件</w:t>
            </w:r>
            <w:r>
              <w:rPr>
                <w:webHidden/>
              </w:rPr>
              <w:tab/>
            </w:r>
            <w:r>
              <w:rPr>
                <w:webHidden/>
              </w:rPr>
              <w:fldChar w:fldCharType="begin"/>
            </w:r>
            <w:r>
              <w:rPr>
                <w:webHidden/>
              </w:rPr>
              <w:instrText xml:space="preserve"> PAGEREF _Toc108472603 \h </w:instrText>
            </w:r>
            <w:r>
              <w:rPr>
                <w:webHidden/>
              </w:rPr>
            </w:r>
            <w:r>
              <w:rPr>
                <w:webHidden/>
              </w:rPr>
              <w:fldChar w:fldCharType="separate"/>
            </w:r>
            <w:r>
              <w:rPr>
                <w:webHidden/>
              </w:rPr>
              <w:t>98</w:t>
            </w:r>
            <w:r>
              <w:rPr>
                <w:webHidden/>
              </w:rPr>
              <w:fldChar w:fldCharType="end"/>
            </w:r>
          </w:hyperlink>
        </w:p>
        <w:p w14:paraId="13C18533" w14:textId="25561001" w:rsidR="00BC2D28" w:rsidRDefault="00BC2D28">
          <w:pPr>
            <w:pStyle w:val="TOC1"/>
            <w:tabs>
              <w:tab w:val="right" w:leader="dot" w:pos="6658"/>
            </w:tabs>
            <w:rPr>
              <w:rFonts w:cstheme="minorBidi"/>
              <w:b w:val="0"/>
              <w:bCs w:val="0"/>
              <w:caps w:val="0"/>
              <w:noProof/>
              <w:kern w:val="2"/>
              <w:sz w:val="21"/>
              <w:szCs w:val="22"/>
            </w:rPr>
          </w:pPr>
          <w:hyperlink w:anchor="_Toc108472604" w:history="1">
            <w:r w:rsidRPr="009C0D60">
              <w:rPr>
                <w:rStyle w:val="af5"/>
                <w:noProof/>
              </w:rPr>
              <w:t xml:space="preserve">6 </w:t>
            </w:r>
            <w:r w:rsidRPr="009C0D60">
              <w:rPr>
                <w:rStyle w:val="af5"/>
                <w:noProof/>
              </w:rPr>
              <w:t>坐标文本</w:t>
            </w:r>
            <w:r>
              <w:rPr>
                <w:noProof/>
                <w:webHidden/>
              </w:rPr>
              <w:tab/>
            </w:r>
            <w:r>
              <w:rPr>
                <w:noProof/>
                <w:webHidden/>
              </w:rPr>
              <w:fldChar w:fldCharType="begin"/>
            </w:r>
            <w:r>
              <w:rPr>
                <w:noProof/>
                <w:webHidden/>
              </w:rPr>
              <w:instrText xml:space="preserve"> PAGEREF _Toc108472604 \h </w:instrText>
            </w:r>
            <w:r>
              <w:rPr>
                <w:noProof/>
                <w:webHidden/>
              </w:rPr>
            </w:r>
            <w:r>
              <w:rPr>
                <w:noProof/>
                <w:webHidden/>
              </w:rPr>
              <w:fldChar w:fldCharType="separate"/>
            </w:r>
            <w:r>
              <w:rPr>
                <w:noProof/>
                <w:webHidden/>
              </w:rPr>
              <w:t>98</w:t>
            </w:r>
            <w:r>
              <w:rPr>
                <w:noProof/>
                <w:webHidden/>
              </w:rPr>
              <w:fldChar w:fldCharType="end"/>
            </w:r>
          </w:hyperlink>
        </w:p>
        <w:p w14:paraId="021FB73E" w14:textId="3F655CF3" w:rsidR="00BC2D28" w:rsidRDefault="00BC2D28">
          <w:pPr>
            <w:pStyle w:val="TOC2"/>
            <w:tabs>
              <w:tab w:val="right" w:leader="dot" w:pos="6658"/>
            </w:tabs>
            <w:rPr>
              <w:rFonts w:cstheme="minorBidi"/>
              <w:smallCaps w:val="0"/>
              <w:noProof/>
              <w:kern w:val="2"/>
              <w:sz w:val="21"/>
              <w:szCs w:val="22"/>
            </w:rPr>
          </w:pPr>
          <w:hyperlink w:anchor="_Toc108472605" w:history="1">
            <w:r w:rsidRPr="009C0D60">
              <w:rPr>
                <w:rStyle w:val="af5"/>
                <w:noProof/>
              </w:rPr>
              <w:t xml:space="preserve">6.1 </w:t>
            </w:r>
            <w:r w:rsidRPr="009C0D60">
              <w:rPr>
                <w:rStyle w:val="af5"/>
                <w:noProof/>
              </w:rPr>
              <w:t>图形转换</w:t>
            </w:r>
            <w:r>
              <w:rPr>
                <w:noProof/>
                <w:webHidden/>
              </w:rPr>
              <w:tab/>
            </w:r>
            <w:r>
              <w:rPr>
                <w:noProof/>
                <w:webHidden/>
              </w:rPr>
              <w:fldChar w:fldCharType="begin"/>
            </w:r>
            <w:r>
              <w:rPr>
                <w:noProof/>
                <w:webHidden/>
              </w:rPr>
              <w:instrText xml:space="preserve"> PAGEREF _Toc108472605 \h </w:instrText>
            </w:r>
            <w:r>
              <w:rPr>
                <w:noProof/>
                <w:webHidden/>
              </w:rPr>
            </w:r>
            <w:r>
              <w:rPr>
                <w:noProof/>
                <w:webHidden/>
              </w:rPr>
              <w:fldChar w:fldCharType="separate"/>
            </w:r>
            <w:r>
              <w:rPr>
                <w:noProof/>
                <w:webHidden/>
              </w:rPr>
              <w:t>99</w:t>
            </w:r>
            <w:r>
              <w:rPr>
                <w:noProof/>
                <w:webHidden/>
              </w:rPr>
              <w:fldChar w:fldCharType="end"/>
            </w:r>
          </w:hyperlink>
        </w:p>
        <w:p w14:paraId="15C58477" w14:textId="5FF1D82C" w:rsidR="00BC2D28" w:rsidRDefault="00BC2D28">
          <w:pPr>
            <w:pStyle w:val="TOC3"/>
            <w:rPr>
              <w:rFonts w:cstheme="minorBidi"/>
              <w:kern w:val="2"/>
              <w:sz w:val="21"/>
              <w:szCs w:val="22"/>
            </w:rPr>
          </w:pPr>
          <w:hyperlink w:anchor="_Toc108472606" w:history="1">
            <w:r w:rsidRPr="009C0D60">
              <w:rPr>
                <w:rStyle w:val="af5"/>
                <w:rFonts w:ascii="宋体" w:eastAsia="宋体" w:hAnsiTheme="minorEastAsia"/>
              </w:rPr>
              <w:t>6.1.1 设置坐标相关参数</w:t>
            </w:r>
            <w:r>
              <w:rPr>
                <w:webHidden/>
              </w:rPr>
              <w:tab/>
            </w:r>
            <w:r>
              <w:rPr>
                <w:webHidden/>
              </w:rPr>
              <w:fldChar w:fldCharType="begin"/>
            </w:r>
            <w:r>
              <w:rPr>
                <w:webHidden/>
              </w:rPr>
              <w:instrText xml:space="preserve"> PAGEREF _Toc108472606 \h </w:instrText>
            </w:r>
            <w:r>
              <w:rPr>
                <w:webHidden/>
              </w:rPr>
            </w:r>
            <w:r>
              <w:rPr>
                <w:webHidden/>
              </w:rPr>
              <w:fldChar w:fldCharType="separate"/>
            </w:r>
            <w:r>
              <w:rPr>
                <w:webHidden/>
              </w:rPr>
              <w:t>100</w:t>
            </w:r>
            <w:r>
              <w:rPr>
                <w:webHidden/>
              </w:rPr>
              <w:fldChar w:fldCharType="end"/>
            </w:r>
          </w:hyperlink>
        </w:p>
        <w:p w14:paraId="557792E3" w14:textId="591E0E3A" w:rsidR="00BC2D28" w:rsidRDefault="00BC2D28">
          <w:pPr>
            <w:pStyle w:val="TOC3"/>
            <w:rPr>
              <w:rFonts w:cstheme="minorBidi"/>
              <w:kern w:val="2"/>
              <w:sz w:val="21"/>
              <w:szCs w:val="22"/>
            </w:rPr>
          </w:pPr>
          <w:hyperlink w:anchor="_Toc108472607" w:history="1">
            <w:r w:rsidRPr="009C0D60">
              <w:rPr>
                <w:rStyle w:val="af5"/>
                <w:rFonts w:ascii="宋体" w:eastAsia="宋体" w:hAnsiTheme="minorEastAsia"/>
              </w:rPr>
              <w:t>6.1.2 图形四参数转换</w:t>
            </w:r>
            <w:r>
              <w:rPr>
                <w:webHidden/>
              </w:rPr>
              <w:tab/>
            </w:r>
            <w:r>
              <w:rPr>
                <w:webHidden/>
              </w:rPr>
              <w:fldChar w:fldCharType="begin"/>
            </w:r>
            <w:r>
              <w:rPr>
                <w:webHidden/>
              </w:rPr>
              <w:instrText xml:space="preserve"> PAGEREF _Toc108472607 \h </w:instrText>
            </w:r>
            <w:r>
              <w:rPr>
                <w:webHidden/>
              </w:rPr>
            </w:r>
            <w:r>
              <w:rPr>
                <w:webHidden/>
              </w:rPr>
              <w:fldChar w:fldCharType="separate"/>
            </w:r>
            <w:r>
              <w:rPr>
                <w:webHidden/>
              </w:rPr>
              <w:t>107</w:t>
            </w:r>
            <w:r>
              <w:rPr>
                <w:webHidden/>
              </w:rPr>
              <w:fldChar w:fldCharType="end"/>
            </w:r>
          </w:hyperlink>
        </w:p>
        <w:p w14:paraId="674AEE25" w14:textId="63685372" w:rsidR="00BC2D28" w:rsidRDefault="00BC2D28">
          <w:pPr>
            <w:pStyle w:val="TOC3"/>
            <w:rPr>
              <w:rFonts w:cstheme="minorBidi"/>
              <w:kern w:val="2"/>
              <w:sz w:val="21"/>
              <w:szCs w:val="22"/>
            </w:rPr>
          </w:pPr>
          <w:hyperlink w:anchor="_Toc108472608" w:history="1">
            <w:r w:rsidRPr="009C0D60">
              <w:rPr>
                <w:rStyle w:val="af5"/>
                <w:rFonts w:ascii="宋体" w:eastAsia="宋体" w:hAnsiTheme="minorEastAsia"/>
              </w:rPr>
              <w:t>6.1.3 CAD&lt;-&gt;外部数据互联</w:t>
            </w:r>
            <w:r>
              <w:rPr>
                <w:webHidden/>
              </w:rPr>
              <w:tab/>
            </w:r>
            <w:r>
              <w:rPr>
                <w:webHidden/>
              </w:rPr>
              <w:fldChar w:fldCharType="begin"/>
            </w:r>
            <w:r>
              <w:rPr>
                <w:webHidden/>
              </w:rPr>
              <w:instrText xml:space="preserve"> PAGEREF _Toc108472608 \h </w:instrText>
            </w:r>
            <w:r>
              <w:rPr>
                <w:webHidden/>
              </w:rPr>
            </w:r>
            <w:r>
              <w:rPr>
                <w:webHidden/>
              </w:rPr>
              <w:fldChar w:fldCharType="separate"/>
            </w:r>
            <w:r>
              <w:rPr>
                <w:webHidden/>
              </w:rPr>
              <w:t>108</w:t>
            </w:r>
            <w:r>
              <w:rPr>
                <w:webHidden/>
              </w:rPr>
              <w:fldChar w:fldCharType="end"/>
            </w:r>
          </w:hyperlink>
        </w:p>
        <w:p w14:paraId="409EFFEC" w14:textId="019306F6" w:rsidR="00BC2D28" w:rsidRDefault="00BC2D28">
          <w:pPr>
            <w:pStyle w:val="TOC2"/>
            <w:tabs>
              <w:tab w:val="right" w:leader="dot" w:pos="6658"/>
            </w:tabs>
            <w:rPr>
              <w:rFonts w:cstheme="minorBidi"/>
              <w:smallCaps w:val="0"/>
              <w:noProof/>
              <w:kern w:val="2"/>
              <w:sz w:val="21"/>
              <w:szCs w:val="22"/>
            </w:rPr>
          </w:pPr>
          <w:hyperlink w:anchor="_Toc108472609" w:history="1">
            <w:r w:rsidRPr="009C0D60">
              <w:rPr>
                <w:rStyle w:val="af5"/>
                <w:noProof/>
              </w:rPr>
              <w:t xml:space="preserve">6.2 </w:t>
            </w:r>
            <w:r w:rsidRPr="009C0D60">
              <w:rPr>
                <w:rStyle w:val="af5"/>
                <w:noProof/>
              </w:rPr>
              <w:t>项目设置</w:t>
            </w:r>
            <w:r>
              <w:rPr>
                <w:noProof/>
                <w:webHidden/>
              </w:rPr>
              <w:tab/>
            </w:r>
            <w:r>
              <w:rPr>
                <w:noProof/>
                <w:webHidden/>
              </w:rPr>
              <w:fldChar w:fldCharType="begin"/>
            </w:r>
            <w:r>
              <w:rPr>
                <w:noProof/>
                <w:webHidden/>
              </w:rPr>
              <w:instrText xml:space="preserve"> PAGEREF _Toc108472609 \h </w:instrText>
            </w:r>
            <w:r>
              <w:rPr>
                <w:noProof/>
                <w:webHidden/>
              </w:rPr>
            </w:r>
            <w:r>
              <w:rPr>
                <w:noProof/>
                <w:webHidden/>
              </w:rPr>
              <w:fldChar w:fldCharType="separate"/>
            </w:r>
            <w:r>
              <w:rPr>
                <w:noProof/>
                <w:webHidden/>
              </w:rPr>
              <w:t>112</w:t>
            </w:r>
            <w:r>
              <w:rPr>
                <w:noProof/>
                <w:webHidden/>
              </w:rPr>
              <w:fldChar w:fldCharType="end"/>
            </w:r>
          </w:hyperlink>
        </w:p>
        <w:p w14:paraId="2ECCCB97" w14:textId="0EBD6B78" w:rsidR="00BC2D28" w:rsidRDefault="00BC2D28">
          <w:pPr>
            <w:pStyle w:val="TOC2"/>
            <w:tabs>
              <w:tab w:val="right" w:leader="dot" w:pos="6658"/>
            </w:tabs>
            <w:rPr>
              <w:rFonts w:cstheme="minorBidi"/>
              <w:smallCaps w:val="0"/>
              <w:noProof/>
              <w:kern w:val="2"/>
              <w:sz w:val="21"/>
              <w:szCs w:val="22"/>
            </w:rPr>
          </w:pPr>
          <w:hyperlink w:anchor="_Toc108472610" w:history="1">
            <w:r w:rsidRPr="009C0D60">
              <w:rPr>
                <w:rStyle w:val="af5"/>
                <w:noProof/>
              </w:rPr>
              <w:t xml:space="preserve">6.3 </w:t>
            </w:r>
            <w:r w:rsidRPr="009C0D60">
              <w:rPr>
                <w:rStyle w:val="af5"/>
                <w:noProof/>
              </w:rPr>
              <w:t>测绘收费</w:t>
            </w:r>
            <w:r>
              <w:rPr>
                <w:noProof/>
                <w:webHidden/>
              </w:rPr>
              <w:tab/>
            </w:r>
            <w:r>
              <w:rPr>
                <w:noProof/>
                <w:webHidden/>
              </w:rPr>
              <w:fldChar w:fldCharType="begin"/>
            </w:r>
            <w:r>
              <w:rPr>
                <w:noProof/>
                <w:webHidden/>
              </w:rPr>
              <w:instrText xml:space="preserve"> PAGEREF _Toc108472610 \h </w:instrText>
            </w:r>
            <w:r>
              <w:rPr>
                <w:noProof/>
                <w:webHidden/>
              </w:rPr>
            </w:r>
            <w:r>
              <w:rPr>
                <w:noProof/>
                <w:webHidden/>
              </w:rPr>
              <w:fldChar w:fldCharType="separate"/>
            </w:r>
            <w:r>
              <w:rPr>
                <w:noProof/>
                <w:webHidden/>
              </w:rPr>
              <w:t>113</w:t>
            </w:r>
            <w:r>
              <w:rPr>
                <w:noProof/>
                <w:webHidden/>
              </w:rPr>
              <w:fldChar w:fldCharType="end"/>
            </w:r>
          </w:hyperlink>
        </w:p>
        <w:p w14:paraId="01AB24F2" w14:textId="3E859659" w:rsidR="00BC2D28" w:rsidRDefault="00BC2D28">
          <w:pPr>
            <w:pStyle w:val="TOC2"/>
            <w:tabs>
              <w:tab w:val="right" w:leader="dot" w:pos="6658"/>
            </w:tabs>
            <w:rPr>
              <w:rFonts w:cstheme="minorBidi"/>
              <w:smallCaps w:val="0"/>
              <w:noProof/>
              <w:kern w:val="2"/>
              <w:sz w:val="21"/>
              <w:szCs w:val="22"/>
            </w:rPr>
          </w:pPr>
          <w:hyperlink w:anchor="_Toc108472611" w:history="1">
            <w:r w:rsidRPr="009C0D60">
              <w:rPr>
                <w:rStyle w:val="af5"/>
                <w:noProof/>
              </w:rPr>
              <w:t xml:space="preserve">6.4 </w:t>
            </w:r>
            <w:r w:rsidRPr="009C0D60">
              <w:rPr>
                <w:rStyle w:val="af5"/>
                <w:noProof/>
              </w:rPr>
              <w:t>测绘报告</w:t>
            </w:r>
            <w:r>
              <w:rPr>
                <w:noProof/>
                <w:webHidden/>
              </w:rPr>
              <w:tab/>
            </w:r>
            <w:r>
              <w:rPr>
                <w:noProof/>
                <w:webHidden/>
              </w:rPr>
              <w:fldChar w:fldCharType="begin"/>
            </w:r>
            <w:r>
              <w:rPr>
                <w:noProof/>
                <w:webHidden/>
              </w:rPr>
              <w:instrText xml:space="preserve"> PAGEREF _Toc108472611 \h </w:instrText>
            </w:r>
            <w:r>
              <w:rPr>
                <w:noProof/>
                <w:webHidden/>
              </w:rPr>
            </w:r>
            <w:r>
              <w:rPr>
                <w:noProof/>
                <w:webHidden/>
              </w:rPr>
              <w:fldChar w:fldCharType="separate"/>
            </w:r>
            <w:r>
              <w:rPr>
                <w:noProof/>
                <w:webHidden/>
              </w:rPr>
              <w:t>119</w:t>
            </w:r>
            <w:r>
              <w:rPr>
                <w:noProof/>
                <w:webHidden/>
              </w:rPr>
              <w:fldChar w:fldCharType="end"/>
            </w:r>
          </w:hyperlink>
        </w:p>
        <w:p w14:paraId="1DB4F729" w14:textId="2A04041E" w:rsidR="00BC2D28" w:rsidRDefault="00BC2D28">
          <w:pPr>
            <w:pStyle w:val="TOC1"/>
            <w:tabs>
              <w:tab w:val="right" w:leader="dot" w:pos="6658"/>
            </w:tabs>
            <w:rPr>
              <w:rFonts w:cstheme="minorBidi"/>
              <w:b w:val="0"/>
              <w:bCs w:val="0"/>
              <w:caps w:val="0"/>
              <w:noProof/>
              <w:kern w:val="2"/>
              <w:sz w:val="21"/>
              <w:szCs w:val="22"/>
            </w:rPr>
          </w:pPr>
          <w:hyperlink w:anchor="_Toc108472612" w:history="1">
            <w:r w:rsidRPr="009C0D60">
              <w:rPr>
                <w:rStyle w:val="af5"/>
                <w:noProof/>
              </w:rPr>
              <w:t xml:space="preserve">7 </w:t>
            </w:r>
            <w:r w:rsidRPr="009C0D60">
              <w:rPr>
                <w:rStyle w:val="af5"/>
                <w:noProof/>
              </w:rPr>
              <w:t>测绘扩展</w:t>
            </w:r>
            <w:r>
              <w:rPr>
                <w:noProof/>
                <w:webHidden/>
              </w:rPr>
              <w:tab/>
            </w:r>
            <w:r>
              <w:rPr>
                <w:noProof/>
                <w:webHidden/>
              </w:rPr>
              <w:fldChar w:fldCharType="begin"/>
            </w:r>
            <w:r>
              <w:rPr>
                <w:noProof/>
                <w:webHidden/>
              </w:rPr>
              <w:instrText xml:space="preserve"> PAGEREF _Toc108472612 \h </w:instrText>
            </w:r>
            <w:r>
              <w:rPr>
                <w:noProof/>
                <w:webHidden/>
              </w:rPr>
            </w:r>
            <w:r>
              <w:rPr>
                <w:noProof/>
                <w:webHidden/>
              </w:rPr>
              <w:fldChar w:fldCharType="separate"/>
            </w:r>
            <w:r>
              <w:rPr>
                <w:noProof/>
                <w:webHidden/>
              </w:rPr>
              <w:t>121</w:t>
            </w:r>
            <w:r>
              <w:rPr>
                <w:noProof/>
                <w:webHidden/>
              </w:rPr>
              <w:fldChar w:fldCharType="end"/>
            </w:r>
          </w:hyperlink>
        </w:p>
        <w:p w14:paraId="427AAFEC" w14:textId="1D501E79" w:rsidR="00BC2D28" w:rsidRDefault="00BC2D28">
          <w:pPr>
            <w:pStyle w:val="TOC2"/>
            <w:tabs>
              <w:tab w:val="right" w:leader="dot" w:pos="6658"/>
            </w:tabs>
            <w:rPr>
              <w:rFonts w:cstheme="minorBidi"/>
              <w:smallCaps w:val="0"/>
              <w:noProof/>
              <w:kern w:val="2"/>
              <w:sz w:val="21"/>
              <w:szCs w:val="22"/>
            </w:rPr>
          </w:pPr>
          <w:hyperlink w:anchor="_Toc108472613" w:history="1">
            <w:r w:rsidRPr="009C0D60">
              <w:rPr>
                <w:rStyle w:val="af5"/>
                <w:noProof/>
              </w:rPr>
              <w:t xml:space="preserve">7.1 </w:t>
            </w:r>
            <w:r w:rsidRPr="009C0D60">
              <w:rPr>
                <w:rStyle w:val="af5"/>
                <w:noProof/>
              </w:rPr>
              <w:t>航摄工具</w:t>
            </w:r>
            <w:r>
              <w:rPr>
                <w:noProof/>
                <w:webHidden/>
              </w:rPr>
              <w:tab/>
            </w:r>
            <w:r>
              <w:rPr>
                <w:noProof/>
                <w:webHidden/>
              </w:rPr>
              <w:fldChar w:fldCharType="begin"/>
            </w:r>
            <w:r>
              <w:rPr>
                <w:noProof/>
                <w:webHidden/>
              </w:rPr>
              <w:instrText xml:space="preserve"> PAGEREF _Toc108472613 \h </w:instrText>
            </w:r>
            <w:r>
              <w:rPr>
                <w:noProof/>
                <w:webHidden/>
              </w:rPr>
            </w:r>
            <w:r>
              <w:rPr>
                <w:noProof/>
                <w:webHidden/>
              </w:rPr>
              <w:fldChar w:fldCharType="separate"/>
            </w:r>
            <w:r>
              <w:rPr>
                <w:noProof/>
                <w:webHidden/>
              </w:rPr>
              <w:t>121</w:t>
            </w:r>
            <w:r>
              <w:rPr>
                <w:noProof/>
                <w:webHidden/>
              </w:rPr>
              <w:fldChar w:fldCharType="end"/>
            </w:r>
          </w:hyperlink>
        </w:p>
        <w:p w14:paraId="77BBBAE9" w14:textId="5E29951C" w:rsidR="00BC2D28" w:rsidRDefault="00BC2D28">
          <w:pPr>
            <w:pStyle w:val="TOC3"/>
            <w:rPr>
              <w:rFonts w:cstheme="minorBidi"/>
              <w:kern w:val="2"/>
              <w:sz w:val="21"/>
              <w:szCs w:val="22"/>
            </w:rPr>
          </w:pPr>
          <w:hyperlink w:anchor="_Toc108472614" w:history="1">
            <w:r w:rsidRPr="009C0D60">
              <w:rPr>
                <w:rStyle w:val="af5"/>
              </w:rPr>
              <w:t xml:space="preserve">7.1.1 </w:t>
            </w:r>
            <w:r w:rsidRPr="009C0D60">
              <w:rPr>
                <w:rStyle w:val="af5"/>
              </w:rPr>
              <w:t>点云分割</w:t>
            </w:r>
            <w:r>
              <w:rPr>
                <w:webHidden/>
              </w:rPr>
              <w:tab/>
            </w:r>
            <w:r>
              <w:rPr>
                <w:webHidden/>
              </w:rPr>
              <w:fldChar w:fldCharType="begin"/>
            </w:r>
            <w:r>
              <w:rPr>
                <w:webHidden/>
              </w:rPr>
              <w:instrText xml:space="preserve"> PAGEREF _Toc108472614 \h </w:instrText>
            </w:r>
            <w:r>
              <w:rPr>
                <w:webHidden/>
              </w:rPr>
            </w:r>
            <w:r>
              <w:rPr>
                <w:webHidden/>
              </w:rPr>
              <w:fldChar w:fldCharType="separate"/>
            </w:r>
            <w:r>
              <w:rPr>
                <w:webHidden/>
              </w:rPr>
              <w:t>122</w:t>
            </w:r>
            <w:r>
              <w:rPr>
                <w:webHidden/>
              </w:rPr>
              <w:fldChar w:fldCharType="end"/>
            </w:r>
          </w:hyperlink>
        </w:p>
        <w:p w14:paraId="77FE761A" w14:textId="0D7E1AB8" w:rsidR="00BC2D28" w:rsidRDefault="00BC2D28">
          <w:pPr>
            <w:pStyle w:val="TOC3"/>
            <w:rPr>
              <w:rFonts w:cstheme="minorBidi"/>
              <w:kern w:val="2"/>
              <w:sz w:val="21"/>
              <w:szCs w:val="22"/>
            </w:rPr>
          </w:pPr>
          <w:hyperlink w:anchor="_Toc108472615" w:history="1">
            <w:r w:rsidRPr="009C0D60">
              <w:rPr>
                <w:rStyle w:val="af5"/>
              </w:rPr>
              <w:t xml:space="preserve">7.1.2 </w:t>
            </w:r>
            <w:r w:rsidRPr="009C0D60">
              <w:rPr>
                <w:rStyle w:val="af5"/>
              </w:rPr>
              <w:t>缩减文件名</w:t>
            </w:r>
            <w:r>
              <w:rPr>
                <w:webHidden/>
              </w:rPr>
              <w:tab/>
            </w:r>
            <w:r>
              <w:rPr>
                <w:webHidden/>
              </w:rPr>
              <w:fldChar w:fldCharType="begin"/>
            </w:r>
            <w:r>
              <w:rPr>
                <w:webHidden/>
              </w:rPr>
              <w:instrText xml:space="preserve"> PAGEREF _Toc108472615 \h </w:instrText>
            </w:r>
            <w:r>
              <w:rPr>
                <w:webHidden/>
              </w:rPr>
            </w:r>
            <w:r>
              <w:rPr>
                <w:webHidden/>
              </w:rPr>
              <w:fldChar w:fldCharType="separate"/>
            </w:r>
            <w:r>
              <w:rPr>
                <w:webHidden/>
              </w:rPr>
              <w:t>122</w:t>
            </w:r>
            <w:r>
              <w:rPr>
                <w:webHidden/>
              </w:rPr>
              <w:fldChar w:fldCharType="end"/>
            </w:r>
          </w:hyperlink>
        </w:p>
        <w:p w14:paraId="7805AE37" w14:textId="4DC693C9" w:rsidR="00BC2D28" w:rsidRDefault="00BC2D28">
          <w:pPr>
            <w:pStyle w:val="TOC3"/>
            <w:rPr>
              <w:rFonts w:cstheme="minorBidi"/>
              <w:kern w:val="2"/>
              <w:sz w:val="21"/>
              <w:szCs w:val="22"/>
            </w:rPr>
          </w:pPr>
          <w:hyperlink w:anchor="_Toc108472616" w:history="1">
            <w:r w:rsidRPr="009C0D60">
              <w:rPr>
                <w:rStyle w:val="af5"/>
              </w:rPr>
              <w:t>7.1.3 Tif</w:t>
            </w:r>
            <w:r w:rsidRPr="009C0D60">
              <w:rPr>
                <w:rStyle w:val="af5"/>
              </w:rPr>
              <w:t>图像插入</w:t>
            </w:r>
            <w:r>
              <w:rPr>
                <w:webHidden/>
              </w:rPr>
              <w:tab/>
            </w:r>
            <w:r>
              <w:rPr>
                <w:webHidden/>
              </w:rPr>
              <w:fldChar w:fldCharType="begin"/>
            </w:r>
            <w:r>
              <w:rPr>
                <w:webHidden/>
              </w:rPr>
              <w:instrText xml:space="preserve"> PAGEREF _Toc108472616 \h </w:instrText>
            </w:r>
            <w:r>
              <w:rPr>
                <w:webHidden/>
              </w:rPr>
            </w:r>
            <w:r>
              <w:rPr>
                <w:webHidden/>
              </w:rPr>
              <w:fldChar w:fldCharType="separate"/>
            </w:r>
            <w:r>
              <w:rPr>
                <w:webHidden/>
              </w:rPr>
              <w:t>123</w:t>
            </w:r>
            <w:r>
              <w:rPr>
                <w:webHidden/>
              </w:rPr>
              <w:fldChar w:fldCharType="end"/>
            </w:r>
          </w:hyperlink>
        </w:p>
        <w:p w14:paraId="0CF96E0B" w14:textId="24084E25" w:rsidR="00BC2D28" w:rsidRDefault="00BC2D28">
          <w:pPr>
            <w:pStyle w:val="TOC3"/>
            <w:rPr>
              <w:rFonts w:cstheme="minorBidi"/>
              <w:kern w:val="2"/>
              <w:sz w:val="21"/>
              <w:szCs w:val="22"/>
            </w:rPr>
          </w:pPr>
          <w:hyperlink w:anchor="_Toc108472617" w:history="1">
            <w:r w:rsidRPr="009C0D60">
              <w:rPr>
                <w:rStyle w:val="af5"/>
              </w:rPr>
              <w:t xml:space="preserve">7.1.4 </w:t>
            </w:r>
            <w:r w:rsidRPr="009C0D60">
              <w:rPr>
                <w:rStyle w:val="af5"/>
              </w:rPr>
              <w:t>大疆</w:t>
            </w:r>
            <w:r w:rsidRPr="009C0D60">
              <w:rPr>
                <w:rStyle w:val="af5"/>
              </w:rPr>
              <w:t>P4R-&gt;xyh</w:t>
            </w:r>
            <w:r>
              <w:rPr>
                <w:webHidden/>
              </w:rPr>
              <w:tab/>
            </w:r>
            <w:r>
              <w:rPr>
                <w:webHidden/>
              </w:rPr>
              <w:fldChar w:fldCharType="begin"/>
            </w:r>
            <w:r>
              <w:rPr>
                <w:webHidden/>
              </w:rPr>
              <w:instrText xml:space="preserve"> PAGEREF _Toc108472617 \h </w:instrText>
            </w:r>
            <w:r>
              <w:rPr>
                <w:webHidden/>
              </w:rPr>
            </w:r>
            <w:r>
              <w:rPr>
                <w:webHidden/>
              </w:rPr>
              <w:fldChar w:fldCharType="separate"/>
            </w:r>
            <w:r>
              <w:rPr>
                <w:webHidden/>
              </w:rPr>
              <w:t>124</w:t>
            </w:r>
            <w:r>
              <w:rPr>
                <w:webHidden/>
              </w:rPr>
              <w:fldChar w:fldCharType="end"/>
            </w:r>
          </w:hyperlink>
        </w:p>
        <w:p w14:paraId="57FF4B6D" w14:textId="04E76BD1" w:rsidR="00BC2D28" w:rsidRDefault="00BC2D28">
          <w:pPr>
            <w:pStyle w:val="TOC2"/>
            <w:tabs>
              <w:tab w:val="right" w:leader="dot" w:pos="6658"/>
            </w:tabs>
            <w:rPr>
              <w:rFonts w:cstheme="minorBidi"/>
              <w:smallCaps w:val="0"/>
              <w:noProof/>
              <w:kern w:val="2"/>
              <w:sz w:val="21"/>
              <w:szCs w:val="22"/>
            </w:rPr>
          </w:pPr>
          <w:hyperlink w:anchor="_Toc108472618" w:history="1">
            <w:r w:rsidRPr="009C0D60">
              <w:rPr>
                <w:rStyle w:val="af5"/>
                <w:noProof/>
              </w:rPr>
              <w:t xml:space="preserve">7.2 </w:t>
            </w:r>
            <w:r w:rsidRPr="009C0D60">
              <w:rPr>
                <w:rStyle w:val="af5"/>
                <w:noProof/>
              </w:rPr>
              <w:t>等高线工具</w:t>
            </w:r>
            <w:r>
              <w:rPr>
                <w:noProof/>
                <w:webHidden/>
              </w:rPr>
              <w:tab/>
            </w:r>
            <w:r>
              <w:rPr>
                <w:noProof/>
                <w:webHidden/>
              </w:rPr>
              <w:fldChar w:fldCharType="begin"/>
            </w:r>
            <w:r>
              <w:rPr>
                <w:noProof/>
                <w:webHidden/>
              </w:rPr>
              <w:instrText xml:space="preserve"> PAGEREF _Toc108472618 \h </w:instrText>
            </w:r>
            <w:r>
              <w:rPr>
                <w:noProof/>
                <w:webHidden/>
              </w:rPr>
            </w:r>
            <w:r>
              <w:rPr>
                <w:noProof/>
                <w:webHidden/>
              </w:rPr>
              <w:fldChar w:fldCharType="separate"/>
            </w:r>
            <w:r>
              <w:rPr>
                <w:noProof/>
                <w:webHidden/>
              </w:rPr>
              <w:t>125</w:t>
            </w:r>
            <w:r>
              <w:rPr>
                <w:noProof/>
                <w:webHidden/>
              </w:rPr>
              <w:fldChar w:fldCharType="end"/>
            </w:r>
          </w:hyperlink>
        </w:p>
        <w:p w14:paraId="77FD6D9C" w14:textId="68951267" w:rsidR="00BC2D28" w:rsidRDefault="00BC2D28">
          <w:pPr>
            <w:pStyle w:val="TOC3"/>
            <w:rPr>
              <w:rFonts w:cstheme="minorBidi"/>
              <w:kern w:val="2"/>
              <w:sz w:val="21"/>
              <w:szCs w:val="22"/>
            </w:rPr>
          </w:pPr>
          <w:hyperlink w:anchor="_Toc108472619" w:history="1">
            <w:r w:rsidRPr="009C0D60">
              <w:rPr>
                <w:rStyle w:val="af5"/>
              </w:rPr>
              <w:t xml:space="preserve">7.2.1 </w:t>
            </w:r>
            <w:r w:rsidRPr="009C0D60">
              <w:rPr>
                <w:rStyle w:val="af5"/>
              </w:rPr>
              <w:t>提取高程点</w:t>
            </w:r>
            <w:r>
              <w:rPr>
                <w:webHidden/>
              </w:rPr>
              <w:tab/>
            </w:r>
            <w:r>
              <w:rPr>
                <w:webHidden/>
              </w:rPr>
              <w:fldChar w:fldCharType="begin"/>
            </w:r>
            <w:r>
              <w:rPr>
                <w:webHidden/>
              </w:rPr>
              <w:instrText xml:space="preserve"> PAGEREF _Toc108472619 \h </w:instrText>
            </w:r>
            <w:r>
              <w:rPr>
                <w:webHidden/>
              </w:rPr>
            </w:r>
            <w:r>
              <w:rPr>
                <w:webHidden/>
              </w:rPr>
              <w:fldChar w:fldCharType="separate"/>
            </w:r>
            <w:r>
              <w:rPr>
                <w:webHidden/>
              </w:rPr>
              <w:t>125</w:t>
            </w:r>
            <w:r>
              <w:rPr>
                <w:webHidden/>
              </w:rPr>
              <w:fldChar w:fldCharType="end"/>
            </w:r>
          </w:hyperlink>
        </w:p>
        <w:p w14:paraId="5062F1C8" w14:textId="0440AC90" w:rsidR="00BC2D28" w:rsidRDefault="00BC2D28">
          <w:pPr>
            <w:pStyle w:val="TOC3"/>
            <w:rPr>
              <w:rFonts w:cstheme="minorBidi"/>
              <w:kern w:val="2"/>
              <w:sz w:val="21"/>
              <w:szCs w:val="22"/>
            </w:rPr>
          </w:pPr>
          <w:hyperlink w:anchor="_Toc108472620" w:history="1">
            <w:r w:rsidRPr="009C0D60">
              <w:rPr>
                <w:rStyle w:val="af5"/>
              </w:rPr>
              <w:t xml:space="preserve">7.2.2 </w:t>
            </w:r>
            <w:r w:rsidRPr="009C0D60">
              <w:rPr>
                <w:rStyle w:val="af5"/>
              </w:rPr>
              <w:t>等高线智能删点</w:t>
            </w:r>
            <w:r>
              <w:rPr>
                <w:webHidden/>
              </w:rPr>
              <w:tab/>
            </w:r>
            <w:r>
              <w:rPr>
                <w:webHidden/>
              </w:rPr>
              <w:fldChar w:fldCharType="begin"/>
            </w:r>
            <w:r>
              <w:rPr>
                <w:webHidden/>
              </w:rPr>
              <w:instrText xml:space="preserve"> PAGEREF _Toc108472620 \h </w:instrText>
            </w:r>
            <w:r>
              <w:rPr>
                <w:webHidden/>
              </w:rPr>
            </w:r>
            <w:r>
              <w:rPr>
                <w:webHidden/>
              </w:rPr>
              <w:fldChar w:fldCharType="separate"/>
            </w:r>
            <w:r>
              <w:rPr>
                <w:webHidden/>
              </w:rPr>
              <w:t>125</w:t>
            </w:r>
            <w:r>
              <w:rPr>
                <w:webHidden/>
              </w:rPr>
              <w:fldChar w:fldCharType="end"/>
            </w:r>
          </w:hyperlink>
        </w:p>
        <w:p w14:paraId="7EE26616" w14:textId="703CDAD0" w:rsidR="00BC2D28" w:rsidRDefault="00BC2D28">
          <w:pPr>
            <w:pStyle w:val="TOC3"/>
            <w:rPr>
              <w:rFonts w:cstheme="minorBidi"/>
              <w:kern w:val="2"/>
              <w:sz w:val="21"/>
              <w:szCs w:val="22"/>
            </w:rPr>
          </w:pPr>
          <w:hyperlink w:anchor="_Toc108472621" w:history="1">
            <w:r w:rsidRPr="009C0D60">
              <w:rPr>
                <w:rStyle w:val="af5"/>
              </w:rPr>
              <w:t xml:space="preserve">7.2.3 </w:t>
            </w:r>
            <w:r w:rsidRPr="009C0D60">
              <w:rPr>
                <w:rStyle w:val="af5"/>
              </w:rPr>
              <w:t>区域加密高程点</w:t>
            </w:r>
            <w:r>
              <w:rPr>
                <w:webHidden/>
              </w:rPr>
              <w:tab/>
            </w:r>
            <w:r>
              <w:rPr>
                <w:webHidden/>
              </w:rPr>
              <w:fldChar w:fldCharType="begin"/>
            </w:r>
            <w:r>
              <w:rPr>
                <w:webHidden/>
              </w:rPr>
              <w:instrText xml:space="preserve"> PAGEREF _Toc108472621 \h </w:instrText>
            </w:r>
            <w:r>
              <w:rPr>
                <w:webHidden/>
              </w:rPr>
            </w:r>
            <w:r>
              <w:rPr>
                <w:webHidden/>
              </w:rPr>
              <w:fldChar w:fldCharType="separate"/>
            </w:r>
            <w:r>
              <w:rPr>
                <w:webHidden/>
              </w:rPr>
              <w:t>125</w:t>
            </w:r>
            <w:r>
              <w:rPr>
                <w:webHidden/>
              </w:rPr>
              <w:fldChar w:fldCharType="end"/>
            </w:r>
          </w:hyperlink>
        </w:p>
        <w:p w14:paraId="4E73516D" w14:textId="5BDF4BFA" w:rsidR="00BC2D28" w:rsidRDefault="00BC2D28">
          <w:pPr>
            <w:pStyle w:val="TOC3"/>
            <w:rPr>
              <w:rFonts w:cstheme="minorBidi"/>
              <w:kern w:val="2"/>
              <w:sz w:val="21"/>
              <w:szCs w:val="22"/>
            </w:rPr>
          </w:pPr>
          <w:hyperlink w:anchor="_Toc108472622" w:history="1">
            <w:r w:rsidRPr="009C0D60">
              <w:rPr>
                <w:rStyle w:val="af5"/>
              </w:rPr>
              <w:t xml:space="preserve">7.2.4 </w:t>
            </w:r>
            <w:r w:rsidRPr="009C0D60">
              <w:rPr>
                <w:rStyle w:val="af5"/>
              </w:rPr>
              <w:t>指定加密高程点</w:t>
            </w:r>
            <w:r>
              <w:rPr>
                <w:webHidden/>
              </w:rPr>
              <w:tab/>
            </w:r>
            <w:r>
              <w:rPr>
                <w:webHidden/>
              </w:rPr>
              <w:fldChar w:fldCharType="begin"/>
            </w:r>
            <w:r>
              <w:rPr>
                <w:webHidden/>
              </w:rPr>
              <w:instrText xml:space="preserve"> PAGEREF _Toc108472622 \h </w:instrText>
            </w:r>
            <w:r>
              <w:rPr>
                <w:webHidden/>
              </w:rPr>
            </w:r>
            <w:r>
              <w:rPr>
                <w:webHidden/>
              </w:rPr>
              <w:fldChar w:fldCharType="separate"/>
            </w:r>
            <w:r>
              <w:rPr>
                <w:webHidden/>
              </w:rPr>
              <w:t>125</w:t>
            </w:r>
            <w:r>
              <w:rPr>
                <w:webHidden/>
              </w:rPr>
              <w:fldChar w:fldCharType="end"/>
            </w:r>
          </w:hyperlink>
        </w:p>
        <w:p w14:paraId="3907B11E" w14:textId="6E1CB791" w:rsidR="00BC2D28" w:rsidRDefault="00BC2D28">
          <w:pPr>
            <w:pStyle w:val="TOC3"/>
            <w:rPr>
              <w:rFonts w:cstheme="minorBidi"/>
              <w:kern w:val="2"/>
              <w:sz w:val="21"/>
              <w:szCs w:val="22"/>
            </w:rPr>
          </w:pPr>
          <w:hyperlink w:anchor="_Toc108472623" w:history="1">
            <w:r w:rsidRPr="009C0D60">
              <w:rPr>
                <w:rStyle w:val="af5"/>
              </w:rPr>
              <w:t xml:space="preserve">7.2.5 </w:t>
            </w:r>
            <w:r w:rsidRPr="009C0D60">
              <w:rPr>
                <w:rStyle w:val="af5"/>
              </w:rPr>
              <w:t>删除整数高程点</w:t>
            </w:r>
            <w:r>
              <w:rPr>
                <w:webHidden/>
              </w:rPr>
              <w:tab/>
            </w:r>
            <w:r>
              <w:rPr>
                <w:webHidden/>
              </w:rPr>
              <w:fldChar w:fldCharType="begin"/>
            </w:r>
            <w:r>
              <w:rPr>
                <w:webHidden/>
              </w:rPr>
              <w:instrText xml:space="preserve"> PAGEREF _Toc108472623 \h </w:instrText>
            </w:r>
            <w:r>
              <w:rPr>
                <w:webHidden/>
              </w:rPr>
            </w:r>
            <w:r>
              <w:rPr>
                <w:webHidden/>
              </w:rPr>
              <w:fldChar w:fldCharType="separate"/>
            </w:r>
            <w:r>
              <w:rPr>
                <w:webHidden/>
              </w:rPr>
              <w:t>126</w:t>
            </w:r>
            <w:r>
              <w:rPr>
                <w:webHidden/>
              </w:rPr>
              <w:fldChar w:fldCharType="end"/>
            </w:r>
          </w:hyperlink>
        </w:p>
        <w:p w14:paraId="7722A2AA" w14:textId="1FD25225" w:rsidR="00BC2D28" w:rsidRDefault="00BC2D28">
          <w:pPr>
            <w:pStyle w:val="TOC3"/>
            <w:rPr>
              <w:rFonts w:cstheme="minorBidi"/>
              <w:kern w:val="2"/>
              <w:sz w:val="21"/>
              <w:szCs w:val="22"/>
            </w:rPr>
          </w:pPr>
          <w:hyperlink w:anchor="_Toc108472624" w:history="1">
            <w:r w:rsidRPr="009C0D60">
              <w:rPr>
                <w:rStyle w:val="af5"/>
              </w:rPr>
              <w:t xml:space="preserve">7.2.6 </w:t>
            </w:r>
            <w:r w:rsidRPr="009C0D60">
              <w:rPr>
                <w:rStyle w:val="af5"/>
              </w:rPr>
              <w:t>删除多余等高线</w:t>
            </w:r>
            <w:r>
              <w:rPr>
                <w:webHidden/>
              </w:rPr>
              <w:tab/>
            </w:r>
            <w:r>
              <w:rPr>
                <w:webHidden/>
              </w:rPr>
              <w:fldChar w:fldCharType="begin"/>
            </w:r>
            <w:r>
              <w:rPr>
                <w:webHidden/>
              </w:rPr>
              <w:instrText xml:space="preserve"> PAGEREF _Toc108472624 \h </w:instrText>
            </w:r>
            <w:r>
              <w:rPr>
                <w:webHidden/>
              </w:rPr>
            </w:r>
            <w:r>
              <w:rPr>
                <w:webHidden/>
              </w:rPr>
              <w:fldChar w:fldCharType="separate"/>
            </w:r>
            <w:r>
              <w:rPr>
                <w:webHidden/>
              </w:rPr>
              <w:t>126</w:t>
            </w:r>
            <w:r>
              <w:rPr>
                <w:webHidden/>
              </w:rPr>
              <w:fldChar w:fldCharType="end"/>
            </w:r>
          </w:hyperlink>
        </w:p>
        <w:p w14:paraId="06C73AA3" w14:textId="6BE5798B" w:rsidR="00BC2D28" w:rsidRDefault="00BC2D28">
          <w:pPr>
            <w:pStyle w:val="TOC3"/>
            <w:rPr>
              <w:rFonts w:cstheme="minorBidi"/>
              <w:kern w:val="2"/>
              <w:sz w:val="21"/>
              <w:szCs w:val="22"/>
            </w:rPr>
          </w:pPr>
          <w:hyperlink w:anchor="_Toc108472625" w:history="1">
            <w:r w:rsidRPr="009C0D60">
              <w:rPr>
                <w:rStyle w:val="af5"/>
              </w:rPr>
              <w:t xml:space="preserve">7.2.7 </w:t>
            </w:r>
            <w:r w:rsidRPr="009C0D60">
              <w:rPr>
                <w:rStyle w:val="af5"/>
              </w:rPr>
              <w:t>识别计曲线</w:t>
            </w:r>
            <w:r>
              <w:rPr>
                <w:webHidden/>
              </w:rPr>
              <w:tab/>
            </w:r>
            <w:r>
              <w:rPr>
                <w:webHidden/>
              </w:rPr>
              <w:fldChar w:fldCharType="begin"/>
            </w:r>
            <w:r>
              <w:rPr>
                <w:webHidden/>
              </w:rPr>
              <w:instrText xml:space="preserve"> PAGEREF _Toc108472625 \h </w:instrText>
            </w:r>
            <w:r>
              <w:rPr>
                <w:webHidden/>
              </w:rPr>
            </w:r>
            <w:r>
              <w:rPr>
                <w:webHidden/>
              </w:rPr>
              <w:fldChar w:fldCharType="separate"/>
            </w:r>
            <w:r>
              <w:rPr>
                <w:webHidden/>
              </w:rPr>
              <w:t>126</w:t>
            </w:r>
            <w:r>
              <w:rPr>
                <w:webHidden/>
              </w:rPr>
              <w:fldChar w:fldCharType="end"/>
            </w:r>
          </w:hyperlink>
        </w:p>
        <w:p w14:paraId="242141D4" w14:textId="53E3E5BE" w:rsidR="00BC2D28" w:rsidRDefault="00BC2D28">
          <w:pPr>
            <w:pStyle w:val="TOC3"/>
            <w:rPr>
              <w:rFonts w:cstheme="minorBidi"/>
              <w:kern w:val="2"/>
              <w:sz w:val="21"/>
              <w:szCs w:val="22"/>
            </w:rPr>
          </w:pPr>
          <w:hyperlink w:anchor="_Toc108472626" w:history="1">
            <w:r w:rsidRPr="009C0D60">
              <w:rPr>
                <w:rStyle w:val="af5"/>
              </w:rPr>
              <w:t xml:space="preserve">7.2.8 </w:t>
            </w:r>
            <w:r w:rsidRPr="009C0D60">
              <w:rPr>
                <w:rStyle w:val="af5"/>
              </w:rPr>
              <w:t>内插等高线</w:t>
            </w:r>
            <w:r>
              <w:rPr>
                <w:webHidden/>
              </w:rPr>
              <w:tab/>
            </w:r>
            <w:r>
              <w:rPr>
                <w:webHidden/>
              </w:rPr>
              <w:fldChar w:fldCharType="begin"/>
            </w:r>
            <w:r>
              <w:rPr>
                <w:webHidden/>
              </w:rPr>
              <w:instrText xml:space="preserve"> PAGEREF _Toc108472626 \h </w:instrText>
            </w:r>
            <w:r>
              <w:rPr>
                <w:webHidden/>
              </w:rPr>
            </w:r>
            <w:r>
              <w:rPr>
                <w:webHidden/>
              </w:rPr>
              <w:fldChar w:fldCharType="separate"/>
            </w:r>
            <w:r>
              <w:rPr>
                <w:webHidden/>
              </w:rPr>
              <w:t>126</w:t>
            </w:r>
            <w:r>
              <w:rPr>
                <w:webHidden/>
              </w:rPr>
              <w:fldChar w:fldCharType="end"/>
            </w:r>
          </w:hyperlink>
        </w:p>
        <w:p w14:paraId="2AE727DA" w14:textId="0ABDF5D0" w:rsidR="00BC2D28" w:rsidRDefault="00BC2D28">
          <w:pPr>
            <w:pStyle w:val="TOC3"/>
            <w:rPr>
              <w:rFonts w:cstheme="minorBidi"/>
              <w:kern w:val="2"/>
              <w:sz w:val="21"/>
              <w:szCs w:val="22"/>
            </w:rPr>
          </w:pPr>
          <w:hyperlink w:anchor="_Toc108472627" w:history="1">
            <w:r w:rsidRPr="009C0D60">
              <w:rPr>
                <w:rStyle w:val="af5"/>
              </w:rPr>
              <w:t xml:space="preserve">7.2.9 </w:t>
            </w:r>
            <w:r w:rsidRPr="009C0D60">
              <w:rPr>
                <w:rStyle w:val="af5"/>
              </w:rPr>
              <w:t>编辑等高线</w:t>
            </w:r>
            <w:r>
              <w:rPr>
                <w:webHidden/>
              </w:rPr>
              <w:tab/>
            </w:r>
            <w:r>
              <w:rPr>
                <w:webHidden/>
              </w:rPr>
              <w:fldChar w:fldCharType="begin"/>
            </w:r>
            <w:r>
              <w:rPr>
                <w:webHidden/>
              </w:rPr>
              <w:instrText xml:space="preserve"> PAGEREF _Toc108472627 \h </w:instrText>
            </w:r>
            <w:r>
              <w:rPr>
                <w:webHidden/>
              </w:rPr>
            </w:r>
            <w:r>
              <w:rPr>
                <w:webHidden/>
              </w:rPr>
              <w:fldChar w:fldCharType="separate"/>
            </w:r>
            <w:r>
              <w:rPr>
                <w:webHidden/>
              </w:rPr>
              <w:t>126</w:t>
            </w:r>
            <w:r>
              <w:rPr>
                <w:webHidden/>
              </w:rPr>
              <w:fldChar w:fldCharType="end"/>
            </w:r>
          </w:hyperlink>
        </w:p>
        <w:p w14:paraId="00F094C4" w14:textId="4250C404" w:rsidR="00BC2D28" w:rsidRDefault="00BC2D28">
          <w:pPr>
            <w:pStyle w:val="TOC3"/>
            <w:rPr>
              <w:rFonts w:cstheme="minorBidi"/>
              <w:kern w:val="2"/>
              <w:sz w:val="21"/>
              <w:szCs w:val="22"/>
            </w:rPr>
          </w:pPr>
          <w:hyperlink w:anchor="_Toc108472628" w:history="1">
            <w:r w:rsidRPr="009C0D60">
              <w:rPr>
                <w:rStyle w:val="af5"/>
              </w:rPr>
              <w:t xml:space="preserve">7.2.10 </w:t>
            </w:r>
            <w:r w:rsidRPr="009C0D60">
              <w:rPr>
                <w:rStyle w:val="af5"/>
              </w:rPr>
              <w:t>等高线拟合</w:t>
            </w:r>
            <w:r>
              <w:rPr>
                <w:webHidden/>
              </w:rPr>
              <w:tab/>
            </w:r>
            <w:r>
              <w:rPr>
                <w:webHidden/>
              </w:rPr>
              <w:fldChar w:fldCharType="begin"/>
            </w:r>
            <w:r>
              <w:rPr>
                <w:webHidden/>
              </w:rPr>
              <w:instrText xml:space="preserve"> PAGEREF _Toc108472628 \h </w:instrText>
            </w:r>
            <w:r>
              <w:rPr>
                <w:webHidden/>
              </w:rPr>
            </w:r>
            <w:r>
              <w:rPr>
                <w:webHidden/>
              </w:rPr>
              <w:fldChar w:fldCharType="separate"/>
            </w:r>
            <w:r>
              <w:rPr>
                <w:webHidden/>
              </w:rPr>
              <w:t>126</w:t>
            </w:r>
            <w:r>
              <w:rPr>
                <w:webHidden/>
              </w:rPr>
              <w:fldChar w:fldCharType="end"/>
            </w:r>
          </w:hyperlink>
        </w:p>
        <w:p w14:paraId="2887CA05" w14:textId="04A4AA7A" w:rsidR="00BC2D28" w:rsidRDefault="00BC2D28">
          <w:pPr>
            <w:pStyle w:val="TOC2"/>
            <w:tabs>
              <w:tab w:val="right" w:leader="dot" w:pos="6658"/>
            </w:tabs>
            <w:rPr>
              <w:rFonts w:cstheme="minorBidi"/>
              <w:smallCaps w:val="0"/>
              <w:noProof/>
              <w:kern w:val="2"/>
              <w:sz w:val="21"/>
              <w:szCs w:val="22"/>
            </w:rPr>
          </w:pPr>
          <w:hyperlink w:anchor="_Toc108472629" w:history="1">
            <w:r w:rsidRPr="009C0D60">
              <w:rPr>
                <w:rStyle w:val="af5"/>
                <w:noProof/>
              </w:rPr>
              <w:t xml:space="preserve">7.3 </w:t>
            </w:r>
            <w:r w:rsidRPr="009C0D60">
              <w:rPr>
                <w:rStyle w:val="af5"/>
                <w:noProof/>
              </w:rPr>
              <w:t>快车环境</w:t>
            </w:r>
            <w:r>
              <w:rPr>
                <w:noProof/>
                <w:webHidden/>
              </w:rPr>
              <w:tab/>
            </w:r>
            <w:r>
              <w:rPr>
                <w:noProof/>
                <w:webHidden/>
              </w:rPr>
              <w:fldChar w:fldCharType="begin"/>
            </w:r>
            <w:r>
              <w:rPr>
                <w:noProof/>
                <w:webHidden/>
              </w:rPr>
              <w:instrText xml:space="preserve"> PAGEREF _Toc108472629 \h </w:instrText>
            </w:r>
            <w:r>
              <w:rPr>
                <w:noProof/>
                <w:webHidden/>
              </w:rPr>
            </w:r>
            <w:r>
              <w:rPr>
                <w:noProof/>
                <w:webHidden/>
              </w:rPr>
              <w:fldChar w:fldCharType="separate"/>
            </w:r>
            <w:r>
              <w:rPr>
                <w:noProof/>
                <w:webHidden/>
              </w:rPr>
              <w:t>126</w:t>
            </w:r>
            <w:r>
              <w:rPr>
                <w:noProof/>
                <w:webHidden/>
              </w:rPr>
              <w:fldChar w:fldCharType="end"/>
            </w:r>
          </w:hyperlink>
        </w:p>
        <w:p w14:paraId="7C5DD8BD" w14:textId="069B8BD5" w:rsidR="00BC2D28" w:rsidRDefault="00BC2D28">
          <w:pPr>
            <w:pStyle w:val="TOC2"/>
            <w:tabs>
              <w:tab w:val="right" w:leader="dot" w:pos="6658"/>
            </w:tabs>
            <w:rPr>
              <w:rFonts w:cstheme="minorBidi"/>
              <w:smallCaps w:val="0"/>
              <w:noProof/>
              <w:kern w:val="2"/>
              <w:sz w:val="21"/>
              <w:szCs w:val="22"/>
            </w:rPr>
          </w:pPr>
          <w:hyperlink w:anchor="_Toc108472630" w:history="1">
            <w:r w:rsidRPr="009C0D60">
              <w:rPr>
                <w:rStyle w:val="af5"/>
                <w:noProof/>
              </w:rPr>
              <w:t xml:space="preserve">7.4 </w:t>
            </w:r>
            <w:r w:rsidRPr="009C0D60">
              <w:rPr>
                <w:rStyle w:val="af5"/>
                <w:noProof/>
              </w:rPr>
              <w:t>测绘快车快捷键</w:t>
            </w:r>
            <w:r>
              <w:rPr>
                <w:noProof/>
                <w:webHidden/>
              </w:rPr>
              <w:tab/>
            </w:r>
            <w:r>
              <w:rPr>
                <w:noProof/>
                <w:webHidden/>
              </w:rPr>
              <w:fldChar w:fldCharType="begin"/>
            </w:r>
            <w:r>
              <w:rPr>
                <w:noProof/>
                <w:webHidden/>
              </w:rPr>
              <w:instrText xml:space="preserve"> PAGEREF _Toc108472630 \h </w:instrText>
            </w:r>
            <w:r>
              <w:rPr>
                <w:noProof/>
                <w:webHidden/>
              </w:rPr>
            </w:r>
            <w:r>
              <w:rPr>
                <w:noProof/>
                <w:webHidden/>
              </w:rPr>
              <w:fldChar w:fldCharType="separate"/>
            </w:r>
            <w:r>
              <w:rPr>
                <w:noProof/>
                <w:webHidden/>
              </w:rPr>
              <w:t>127</w:t>
            </w:r>
            <w:r>
              <w:rPr>
                <w:noProof/>
                <w:webHidden/>
              </w:rPr>
              <w:fldChar w:fldCharType="end"/>
            </w:r>
          </w:hyperlink>
        </w:p>
        <w:p w14:paraId="6B497141" w14:textId="3750B579" w:rsidR="00A63B7B" w:rsidRPr="002266FC" w:rsidRDefault="00712702" w:rsidP="000010FC">
          <w:pPr>
            <w:pStyle w:val="TOC1"/>
            <w:tabs>
              <w:tab w:val="right" w:leader="dot" w:pos="7334"/>
            </w:tabs>
            <w:spacing w:before="0" w:after="0"/>
          </w:pPr>
          <w:r>
            <w:rPr>
              <w:b w:val="0"/>
              <w:bCs w:val="0"/>
              <w:lang w:val="zh-CN"/>
            </w:rPr>
            <w:fldChar w:fldCharType="end"/>
          </w:r>
        </w:p>
      </w:sdtContent>
    </w:sdt>
    <w:p w14:paraId="43C7E4E1" w14:textId="77777777" w:rsidR="00F91F6D" w:rsidRPr="002266FC" w:rsidRDefault="00F91F6D" w:rsidP="000010FC">
      <w:pPr>
        <w:ind w:firstLine="420"/>
        <w:jc w:val="center"/>
        <w:sectPr w:rsidR="00F91F6D" w:rsidRPr="002266FC" w:rsidSect="000105F8">
          <w:pgSz w:w="8392" w:h="11907" w:code="11"/>
          <w:pgMar w:top="720" w:right="720" w:bottom="720" w:left="720" w:header="851" w:footer="992" w:gutter="284"/>
          <w:pgNumType w:start="1"/>
          <w:cols w:space="720"/>
          <w:docGrid w:type="linesAndChars" w:linePitch="312"/>
        </w:sectPr>
      </w:pPr>
      <w:bookmarkStart w:id="1" w:name="_Toc534857218"/>
      <w:bookmarkStart w:id="2" w:name="_Toc534857219"/>
      <w:bookmarkEnd w:id="1"/>
      <w:r w:rsidRPr="002266FC">
        <w:br w:type="page"/>
      </w:r>
    </w:p>
    <w:p w14:paraId="01EDE86E" w14:textId="06058B5F" w:rsidR="007E14F9" w:rsidRPr="002266FC" w:rsidRDefault="00F91F6D" w:rsidP="000010FC">
      <w:pPr>
        <w:pStyle w:val="1"/>
        <w:ind w:firstLine="560"/>
      </w:pPr>
      <w:bookmarkStart w:id="3" w:name="_Toc108472493"/>
      <w:bookmarkEnd w:id="2"/>
      <w:r>
        <w:rPr>
          <w:rFonts w:hint="eastAsia"/>
        </w:rPr>
        <w:lastRenderedPageBreak/>
        <w:t>测绘快车总说明</w:t>
      </w:r>
      <w:bookmarkEnd w:id="3"/>
    </w:p>
    <w:p w14:paraId="1EFA6262" w14:textId="2C45CB1C" w:rsidR="007D01FF" w:rsidRPr="002266FC" w:rsidRDefault="007D01FF" w:rsidP="000010FC">
      <w:pPr>
        <w:ind w:firstLineChars="200" w:firstLine="420"/>
      </w:pPr>
      <w:bookmarkStart w:id="4" w:name="_Toc534857221"/>
      <w:bookmarkStart w:id="5" w:name="_Toc534857527"/>
      <w:r w:rsidRPr="002266FC">
        <w:rPr>
          <w:rFonts w:hint="eastAsia"/>
        </w:rPr>
        <w:t>测绘工作者内业工作量是极其繁重的，采用程序进行优化工作，让测绘内业得心应手是测绘快车</w:t>
      </w:r>
      <w:r w:rsidR="00A0562E">
        <w:rPr>
          <w:rFonts w:hint="eastAsia"/>
        </w:rPr>
        <w:t>软件</w:t>
      </w:r>
      <w:r w:rsidRPr="002266FC">
        <w:rPr>
          <w:rFonts w:hint="eastAsia"/>
        </w:rPr>
        <w:t>最大的心愿。</w:t>
      </w:r>
    </w:p>
    <w:p w14:paraId="069D19B5" w14:textId="50E56939" w:rsidR="007D01FF" w:rsidRPr="002266FC" w:rsidRDefault="007D01FF" w:rsidP="000010FC">
      <w:pPr>
        <w:ind w:firstLineChars="200" w:firstLine="420"/>
      </w:pPr>
      <w:r w:rsidRPr="002266FC">
        <w:rPr>
          <w:rFonts w:hint="eastAsia"/>
        </w:rPr>
        <w:t>测绘快车开发者“</w:t>
      </w:r>
      <w:r w:rsidR="008B1A51" w:rsidRPr="002266FC">
        <w:t>Z</w:t>
      </w:r>
      <w:r w:rsidRPr="002266FC">
        <w:rPr>
          <w:rFonts w:hint="eastAsia"/>
        </w:rPr>
        <w:t>jlszw</w:t>
      </w:r>
      <w:r w:rsidRPr="002266FC">
        <w:rPr>
          <w:rFonts w:hint="eastAsia"/>
        </w:rPr>
        <w:t>”是从事一线测绘工作</w:t>
      </w:r>
      <w:r w:rsidR="000518AB">
        <w:rPr>
          <w:rFonts w:hint="eastAsia"/>
        </w:rPr>
        <w:t>二十</w:t>
      </w:r>
      <w:r w:rsidRPr="002266FC">
        <w:rPr>
          <w:rFonts w:hint="eastAsia"/>
        </w:rPr>
        <w:t>年的工作经验总结，版权归本人所有。</w:t>
      </w:r>
    </w:p>
    <w:p w14:paraId="081482D1" w14:textId="77777777" w:rsidR="003933A0" w:rsidRDefault="007D01FF" w:rsidP="000010FC">
      <w:pPr>
        <w:ind w:firstLineChars="200" w:firstLine="420"/>
      </w:pPr>
      <w:bookmarkStart w:id="6" w:name="_Hlk536409674"/>
      <w:r w:rsidRPr="002266FC">
        <w:t>使用测绘快车进行作业需要进行注册，注册联系方式</w:t>
      </w:r>
    </w:p>
    <w:p w14:paraId="53EFDF89" w14:textId="6A000CF1" w:rsidR="007D01FF" w:rsidRPr="002266FC" w:rsidRDefault="00EF6EC8" w:rsidP="000010FC">
      <w:pPr>
        <w:ind w:firstLineChars="200" w:firstLine="420"/>
      </w:pPr>
      <w:r w:rsidRPr="002266FC">
        <w:t>Q</w:t>
      </w:r>
      <w:r w:rsidR="007D01FF" w:rsidRPr="002266FC">
        <w:t>Q</w:t>
      </w:r>
      <w:r w:rsidR="003933A0">
        <w:rPr>
          <w:rFonts w:hint="eastAsia"/>
        </w:rPr>
        <w:t>：</w:t>
      </w:r>
      <w:r w:rsidR="007D01FF" w:rsidRPr="002266FC">
        <w:t>7396052</w:t>
      </w:r>
      <w:r w:rsidR="003933A0">
        <w:t xml:space="preserve">  </w:t>
      </w:r>
      <w:r w:rsidR="003933A0">
        <w:rPr>
          <w:rFonts w:hint="eastAsia"/>
        </w:rPr>
        <w:t>手机：</w:t>
      </w:r>
      <w:r w:rsidR="003933A0">
        <w:rPr>
          <w:rFonts w:hint="eastAsia"/>
        </w:rPr>
        <w:t>13645879767</w:t>
      </w:r>
    </w:p>
    <w:bookmarkEnd w:id="6"/>
    <w:p w14:paraId="345F801C" w14:textId="3FA18419" w:rsidR="00B0423C" w:rsidRDefault="0012750E" w:rsidP="000010FC">
      <w:pPr>
        <w:ind w:firstLineChars="200" w:firstLine="420"/>
      </w:pPr>
      <w:r w:rsidRPr="002266FC">
        <w:rPr>
          <w:rFonts w:hint="eastAsia"/>
        </w:rPr>
        <w:t>本测绘快车主要分五大板块内容：</w:t>
      </w:r>
    </w:p>
    <w:p w14:paraId="325585CE" w14:textId="455B02AF" w:rsidR="006C62F9" w:rsidRPr="002266FC" w:rsidRDefault="00194412" w:rsidP="000010FC">
      <w:pPr>
        <w:ind w:firstLineChars="200" w:firstLine="420"/>
      </w:pPr>
      <w:r>
        <w:rPr>
          <w:rFonts w:hint="eastAsia"/>
        </w:rPr>
        <w:t>1</w:t>
      </w:r>
      <w:r>
        <w:t>.</w:t>
      </w:r>
      <w:r w:rsidR="006C62F9">
        <w:rPr>
          <w:rFonts w:hint="eastAsia"/>
        </w:rPr>
        <w:t>常规操作</w:t>
      </w:r>
      <w:r w:rsidR="006C62F9">
        <w:rPr>
          <w:rFonts w:hint="eastAsia"/>
        </w:rPr>
        <w:t xml:space="preserve"> </w:t>
      </w:r>
      <w:r>
        <w:t>2.</w:t>
      </w:r>
      <w:r w:rsidR="00FC18D4">
        <w:t>CASS</w:t>
      </w:r>
      <w:r w:rsidR="006C62F9">
        <w:rPr>
          <w:rFonts w:hint="eastAsia"/>
        </w:rPr>
        <w:t>增强</w:t>
      </w:r>
      <w:r w:rsidR="006C62F9">
        <w:rPr>
          <w:rFonts w:hint="eastAsia"/>
        </w:rPr>
        <w:t xml:space="preserve"> </w:t>
      </w:r>
      <w:r>
        <w:t>3.</w:t>
      </w:r>
      <w:r w:rsidR="006C62F9">
        <w:rPr>
          <w:rFonts w:hint="eastAsia"/>
        </w:rPr>
        <w:t>工程测量</w:t>
      </w:r>
      <w:r w:rsidR="006C62F9">
        <w:rPr>
          <w:rFonts w:hint="eastAsia"/>
        </w:rPr>
        <w:t xml:space="preserve"> </w:t>
      </w:r>
      <w:r>
        <w:t>4.</w:t>
      </w:r>
      <w:r w:rsidR="006C62F9">
        <w:rPr>
          <w:rFonts w:hint="eastAsia"/>
        </w:rPr>
        <w:t>坐标文本</w:t>
      </w:r>
      <w:r w:rsidR="006C62F9">
        <w:rPr>
          <w:rFonts w:hint="eastAsia"/>
        </w:rPr>
        <w:t xml:space="preserve"> </w:t>
      </w:r>
      <w:r>
        <w:t>5.</w:t>
      </w:r>
      <w:r w:rsidR="006C62F9">
        <w:rPr>
          <w:rFonts w:hint="eastAsia"/>
        </w:rPr>
        <w:t>测绘扩展</w:t>
      </w:r>
    </w:p>
    <w:p w14:paraId="4EC276E1" w14:textId="0541A7CA" w:rsidR="00B0423C" w:rsidRDefault="0012750E" w:rsidP="000010FC">
      <w:pPr>
        <w:pStyle w:val="2"/>
        <w:spacing w:before="0" w:beforeAutospacing="0" w:after="0" w:afterAutospacing="0"/>
      </w:pPr>
      <w:bookmarkStart w:id="7" w:name="_Toc108472494"/>
      <w:r w:rsidRPr="002266FC">
        <w:rPr>
          <w:rFonts w:hint="eastAsia"/>
        </w:rPr>
        <w:t>常规操作</w:t>
      </w:r>
      <w:bookmarkEnd w:id="7"/>
      <w:r w:rsidRPr="002266FC">
        <w:rPr>
          <w:rFonts w:hint="eastAsia"/>
        </w:rPr>
        <w:t xml:space="preserve"> </w:t>
      </w:r>
    </w:p>
    <w:p w14:paraId="15CA892E" w14:textId="77777777" w:rsidR="00F91F6D" w:rsidRDefault="00F91F6D" w:rsidP="000010FC">
      <w:pPr>
        <w:pStyle w:val="a4"/>
        <w:ind w:left="0" w:firstLineChars="200" w:firstLine="420"/>
      </w:pPr>
      <w:r>
        <w:rPr>
          <w:rFonts w:hint="eastAsia"/>
        </w:rPr>
        <w:t>在</w:t>
      </w:r>
      <w:r>
        <w:rPr>
          <w:rFonts w:hint="eastAsia"/>
        </w:rPr>
        <w:t>C</w:t>
      </w:r>
      <w:r>
        <w:t>AD</w:t>
      </w:r>
      <w:r>
        <w:rPr>
          <w:rFonts w:hint="eastAsia"/>
        </w:rPr>
        <w:t>软件中，本章主要解决如下问题：</w:t>
      </w:r>
    </w:p>
    <w:p w14:paraId="15FD5FAA" w14:textId="74751385" w:rsidR="00F91F6D" w:rsidRDefault="00F91F6D" w:rsidP="00850038">
      <w:pPr>
        <w:pStyle w:val="a4"/>
        <w:numPr>
          <w:ilvl w:val="0"/>
          <w:numId w:val="31"/>
        </w:numPr>
        <w:ind w:left="0" w:firstLineChars="202" w:firstLine="424"/>
        <w:jc w:val="both"/>
      </w:pPr>
      <w:r>
        <w:rPr>
          <w:rFonts w:hint="eastAsia"/>
        </w:rPr>
        <w:t>对于一些常规的属性进行分类汇总，</w:t>
      </w:r>
      <w:r w:rsidR="000518AB">
        <w:rPr>
          <w:rFonts w:hint="eastAsia"/>
        </w:rPr>
        <w:t>进行一些简单的运算，</w:t>
      </w:r>
      <w:r>
        <w:rPr>
          <w:rFonts w:hint="eastAsia"/>
        </w:rPr>
        <w:t>以便于更快的得到我们所需要的信息，属性查询解决这个问题。</w:t>
      </w:r>
    </w:p>
    <w:p w14:paraId="344BA7D8" w14:textId="4740D246" w:rsidR="00F91F6D" w:rsidRDefault="00F91F6D" w:rsidP="00850038">
      <w:pPr>
        <w:pStyle w:val="a4"/>
        <w:numPr>
          <w:ilvl w:val="0"/>
          <w:numId w:val="31"/>
        </w:numPr>
        <w:ind w:left="0" w:firstLineChars="202" w:firstLine="424"/>
        <w:jc w:val="both"/>
      </w:pPr>
      <w:r>
        <w:rPr>
          <w:rFonts w:hint="eastAsia"/>
        </w:rPr>
        <w:t>对于一些具有相同属性的图元，如何快速的归类到所需要的正确图层，对于一些属性的提取，如何才能快速提取，图层归类解决这个问题。</w:t>
      </w:r>
    </w:p>
    <w:p w14:paraId="5572CDF4" w14:textId="35955361" w:rsidR="00F91F6D" w:rsidRDefault="00F91F6D" w:rsidP="00850038">
      <w:pPr>
        <w:pStyle w:val="a4"/>
        <w:numPr>
          <w:ilvl w:val="0"/>
          <w:numId w:val="31"/>
        </w:numPr>
        <w:ind w:left="0" w:firstLineChars="202" w:firstLine="424"/>
        <w:jc w:val="both"/>
      </w:pPr>
      <w:r>
        <w:rPr>
          <w:rFonts w:hint="eastAsia"/>
        </w:rPr>
        <w:t>对于</w:t>
      </w:r>
      <w:r>
        <w:rPr>
          <w:rFonts w:hint="eastAsia"/>
        </w:rPr>
        <w:t>C</w:t>
      </w:r>
      <w:r>
        <w:t>AD</w:t>
      </w:r>
      <w:r>
        <w:rPr>
          <w:rFonts w:hint="eastAsia"/>
        </w:rPr>
        <w:t>一些辅助功能小插件，非常实用，但都放在小程序中，本功能，对于一些实用的小程序进行一个分类汇总，</w:t>
      </w:r>
      <w:r>
        <w:rPr>
          <w:rFonts w:hint="eastAsia"/>
        </w:rPr>
        <w:t>C</w:t>
      </w:r>
      <w:r>
        <w:t>AD</w:t>
      </w:r>
      <w:r>
        <w:rPr>
          <w:rFonts w:hint="eastAsia"/>
        </w:rPr>
        <w:t>辅助功能解决这个问题。</w:t>
      </w:r>
    </w:p>
    <w:p w14:paraId="0E8EB0CE" w14:textId="4FFAD83E" w:rsidR="00F91F6D" w:rsidRPr="002266FC" w:rsidRDefault="00F91F6D" w:rsidP="00850038">
      <w:pPr>
        <w:pStyle w:val="a4"/>
        <w:numPr>
          <w:ilvl w:val="0"/>
          <w:numId w:val="31"/>
        </w:numPr>
        <w:ind w:left="0" w:firstLineChars="202" w:firstLine="424"/>
        <w:jc w:val="both"/>
      </w:pPr>
      <w:r>
        <w:rPr>
          <w:rFonts w:hint="eastAsia"/>
        </w:rPr>
        <w:t>对于一些地形图分幅及断面图的打印出图，若无法实现批量打印，则出图打印的工作量非常大，图幅图框解决该类问题。</w:t>
      </w:r>
    </w:p>
    <w:p w14:paraId="1557853C" w14:textId="6207A420" w:rsidR="00B0423C" w:rsidRDefault="00FC18D4" w:rsidP="000010FC">
      <w:pPr>
        <w:pStyle w:val="2"/>
        <w:spacing w:before="0" w:beforeAutospacing="0" w:after="0" w:afterAutospacing="0"/>
      </w:pPr>
      <w:bookmarkStart w:id="8" w:name="_Toc108472495"/>
      <w:r>
        <w:t>CASS</w:t>
      </w:r>
      <w:r w:rsidR="0012750E" w:rsidRPr="002266FC">
        <w:rPr>
          <w:rFonts w:hint="eastAsia"/>
        </w:rPr>
        <w:t>增强</w:t>
      </w:r>
      <w:bookmarkEnd w:id="8"/>
      <w:r w:rsidR="0012750E" w:rsidRPr="002266FC">
        <w:rPr>
          <w:rFonts w:hint="eastAsia"/>
        </w:rPr>
        <w:t xml:space="preserve"> </w:t>
      </w:r>
    </w:p>
    <w:p w14:paraId="68F29E11" w14:textId="33F4A351" w:rsidR="00F91F6D" w:rsidRPr="002266FC" w:rsidRDefault="00F91F6D" w:rsidP="000010FC">
      <w:pPr>
        <w:pStyle w:val="a4"/>
        <w:ind w:left="0" w:firstLineChars="200" w:firstLine="420"/>
        <w:rPr>
          <w:rFonts w:ascii="宋体" w:eastAsia="宋体" w:hAnsiTheme="minorEastAsia"/>
        </w:rPr>
      </w:pPr>
      <w:r w:rsidRPr="002266FC">
        <w:rPr>
          <w:rFonts w:ascii="宋体" w:eastAsia="宋体" w:hAnsiTheme="minorEastAsia" w:hint="eastAsia"/>
        </w:rPr>
        <w:t>测绘快车</w:t>
      </w:r>
      <w:r w:rsidR="00A0562E">
        <w:rPr>
          <w:rFonts w:ascii="宋体" w:eastAsia="宋体" w:hAnsiTheme="minorEastAsia" w:hint="eastAsia"/>
        </w:rPr>
        <w:t>软件</w:t>
      </w:r>
      <w:r w:rsidRPr="002266FC">
        <w:rPr>
          <w:rFonts w:ascii="宋体" w:eastAsia="宋体" w:hAnsiTheme="minorEastAsia" w:hint="eastAsia"/>
        </w:rPr>
        <w:t>对</w:t>
      </w:r>
      <w:r w:rsidR="00FC18D4">
        <w:rPr>
          <w:rFonts w:ascii="宋体" w:eastAsia="宋体" w:hAnsiTheme="minorEastAsia"/>
        </w:rPr>
        <w:t>Cass</w:t>
      </w:r>
      <w:r w:rsidRPr="002266FC">
        <w:rPr>
          <w:rFonts w:ascii="宋体" w:eastAsia="宋体" w:hAnsiTheme="minorEastAsia" w:hint="eastAsia"/>
        </w:rPr>
        <w:t>软件中考虑有所欠缺的地方进行二次开发完善，提高工作效率。</w:t>
      </w:r>
    </w:p>
    <w:p w14:paraId="3EA6D65B" w14:textId="291BA18B" w:rsidR="00F91F6D" w:rsidRPr="002266FC" w:rsidRDefault="00FC18D4" w:rsidP="000010FC">
      <w:pPr>
        <w:pStyle w:val="a4"/>
        <w:ind w:left="0" w:firstLineChars="200" w:firstLine="420"/>
        <w:rPr>
          <w:rFonts w:ascii="宋体" w:eastAsia="宋体" w:hAnsiTheme="minorEastAsia"/>
        </w:rPr>
      </w:pPr>
      <w:r>
        <w:rPr>
          <w:rFonts w:ascii="宋体" w:eastAsia="宋体" w:hAnsiTheme="minorEastAsia" w:hint="eastAsia"/>
        </w:rPr>
        <w:t>Cass</w:t>
      </w:r>
      <w:r w:rsidR="00F91F6D" w:rsidRPr="002266FC">
        <w:rPr>
          <w:rFonts w:ascii="宋体" w:eastAsia="宋体" w:hAnsiTheme="minorEastAsia" w:hint="eastAsia"/>
        </w:rPr>
        <w:t>增强功能模块主要四个方面功能的完善,程序如下：</w:t>
      </w:r>
    </w:p>
    <w:p w14:paraId="217A3548" w14:textId="6BE687EC" w:rsidR="00F91F6D" w:rsidRPr="002266FC" w:rsidRDefault="00F91F6D" w:rsidP="000010FC">
      <w:pPr>
        <w:pStyle w:val="a4"/>
        <w:numPr>
          <w:ilvl w:val="0"/>
          <w:numId w:val="8"/>
        </w:numPr>
        <w:ind w:left="0" w:firstLine="420"/>
        <w:rPr>
          <w:rFonts w:ascii="宋体" w:eastAsia="宋体" w:hAnsiTheme="minorEastAsia"/>
        </w:rPr>
      </w:pPr>
      <w:r w:rsidRPr="002266FC">
        <w:rPr>
          <w:rFonts w:ascii="宋体" w:eastAsia="宋体" w:hAnsiTheme="minorEastAsia" w:hint="eastAsia"/>
        </w:rPr>
        <w:t>编码排序：</w:t>
      </w:r>
      <w:r w:rsidR="00D53A31">
        <w:rPr>
          <w:rFonts w:ascii="宋体" w:eastAsia="宋体" w:hAnsiTheme="minorEastAsia" w:hint="eastAsia"/>
        </w:rPr>
        <w:t>根据一定规则的编码，程序自动识别地物及连线关系，完成70%的绘图工作</w:t>
      </w:r>
      <w:r>
        <w:rPr>
          <w:rFonts w:ascii="宋体" w:eastAsia="宋体" w:hAnsiTheme="minorEastAsia" w:hint="eastAsia"/>
        </w:rPr>
        <w:t>。</w:t>
      </w:r>
    </w:p>
    <w:p w14:paraId="685AC4ED" w14:textId="4E3878B7" w:rsidR="00F91F6D" w:rsidRPr="002266FC" w:rsidRDefault="00F91F6D" w:rsidP="000010FC">
      <w:pPr>
        <w:pStyle w:val="a4"/>
        <w:numPr>
          <w:ilvl w:val="0"/>
          <w:numId w:val="8"/>
        </w:numPr>
        <w:ind w:left="0" w:firstLine="420"/>
        <w:rPr>
          <w:rFonts w:ascii="宋体" w:eastAsia="宋体" w:hAnsiTheme="minorEastAsia"/>
        </w:rPr>
      </w:pPr>
      <w:r w:rsidRPr="002266FC">
        <w:rPr>
          <w:rFonts w:ascii="宋体" w:eastAsia="宋体" w:hAnsiTheme="minorEastAsia" w:hint="eastAsia"/>
        </w:rPr>
        <w:t>高程处理：对高程点添加属性，便于对高程点进行</w:t>
      </w:r>
      <w:r>
        <w:rPr>
          <w:rFonts w:ascii="宋体" w:eastAsia="宋体" w:hAnsiTheme="minorEastAsia" w:hint="eastAsia"/>
        </w:rPr>
        <w:t>数据交换，</w:t>
      </w:r>
      <w:r w:rsidR="00D53A31">
        <w:rPr>
          <w:rFonts w:ascii="宋体" w:eastAsia="宋体" w:hAnsiTheme="minorEastAsia" w:hint="eastAsia"/>
        </w:rPr>
        <w:t>编辑及属性管理等功能</w:t>
      </w:r>
      <w:r>
        <w:rPr>
          <w:rFonts w:ascii="宋体" w:eastAsia="宋体" w:hAnsiTheme="minorEastAsia" w:hint="eastAsia"/>
        </w:rPr>
        <w:t>。</w:t>
      </w:r>
    </w:p>
    <w:p w14:paraId="7D4193A8" w14:textId="5931EA79" w:rsidR="00F91F6D" w:rsidRPr="002266FC" w:rsidRDefault="00F91F6D" w:rsidP="000010FC">
      <w:pPr>
        <w:pStyle w:val="a4"/>
        <w:numPr>
          <w:ilvl w:val="0"/>
          <w:numId w:val="8"/>
        </w:numPr>
        <w:ind w:left="0" w:firstLine="420"/>
        <w:rPr>
          <w:rFonts w:ascii="宋体" w:eastAsia="宋体" w:hAnsiTheme="minorEastAsia"/>
        </w:rPr>
      </w:pPr>
      <w:r w:rsidRPr="002266FC">
        <w:rPr>
          <w:rFonts w:ascii="宋体" w:eastAsia="宋体" w:hAnsiTheme="minorEastAsia" w:hint="eastAsia"/>
        </w:rPr>
        <w:lastRenderedPageBreak/>
        <w:t>快捷</w:t>
      </w:r>
      <w:r w:rsidR="00FC18D4">
        <w:rPr>
          <w:rFonts w:ascii="宋体" w:eastAsia="宋体" w:hAnsiTheme="minorEastAsia" w:hint="eastAsia"/>
        </w:rPr>
        <w:t>Cass</w:t>
      </w:r>
      <w:r w:rsidRPr="002266FC">
        <w:rPr>
          <w:rFonts w:ascii="宋体" w:eastAsia="宋体" w:hAnsiTheme="minorEastAsia" w:hint="eastAsia"/>
        </w:rPr>
        <w:t>：对于新手，</w:t>
      </w:r>
      <w:r w:rsidR="00FC18D4">
        <w:rPr>
          <w:rFonts w:ascii="宋体" w:eastAsia="宋体" w:hAnsiTheme="minorEastAsia" w:hint="eastAsia"/>
        </w:rPr>
        <w:t>Cass</w:t>
      </w:r>
      <w:r w:rsidRPr="002266FC">
        <w:rPr>
          <w:rFonts w:ascii="宋体" w:eastAsia="宋体" w:hAnsiTheme="minorEastAsia" w:hint="eastAsia"/>
        </w:rPr>
        <w:t>软件中的地物不熟悉，利用快捷</w:t>
      </w:r>
      <w:r w:rsidR="00FC18D4">
        <w:rPr>
          <w:rFonts w:ascii="宋体" w:eastAsia="宋体" w:hAnsiTheme="minorEastAsia" w:hint="eastAsia"/>
        </w:rPr>
        <w:t>Cass</w:t>
      </w:r>
      <w:r w:rsidRPr="002266FC">
        <w:rPr>
          <w:rFonts w:ascii="宋体" w:eastAsia="宋体" w:hAnsiTheme="minorEastAsia" w:hint="eastAsia"/>
        </w:rPr>
        <w:t>功能可以快速</w:t>
      </w:r>
      <w:r w:rsidR="00D53A31">
        <w:rPr>
          <w:rFonts w:ascii="宋体" w:eastAsia="宋体" w:hAnsiTheme="minorEastAsia" w:hint="eastAsia"/>
        </w:rPr>
        <w:t>找到常用地物，</w:t>
      </w:r>
      <w:r w:rsidRPr="002266FC">
        <w:rPr>
          <w:rFonts w:ascii="宋体" w:eastAsia="宋体" w:hAnsiTheme="minorEastAsia" w:hint="eastAsia"/>
        </w:rPr>
        <w:t>对于熟练操作者，使用更加方便。</w:t>
      </w:r>
    </w:p>
    <w:p w14:paraId="57CA92E2" w14:textId="099DEA62" w:rsidR="00F91F6D" w:rsidRDefault="00F91F6D" w:rsidP="000010FC">
      <w:pPr>
        <w:pStyle w:val="a4"/>
        <w:numPr>
          <w:ilvl w:val="0"/>
          <w:numId w:val="8"/>
        </w:numPr>
        <w:ind w:left="0" w:firstLine="420"/>
        <w:rPr>
          <w:rFonts w:ascii="宋体" w:eastAsia="宋体" w:hAnsiTheme="minorEastAsia"/>
        </w:rPr>
      </w:pPr>
      <w:r w:rsidRPr="002266FC">
        <w:rPr>
          <w:rFonts w:ascii="宋体" w:eastAsia="宋体" w:hAnsiTheme="minorEastAsia" w:hint="eastAsia"/>
        </w:rPr>
        <w:t>常用文字：</w:t>
      </w:r>
      <w:r w:rsidR="00FC18D4">
        <w:rPr>
          <w:rFonts w:ascii="宋体" w:eastAsia="宋体" w:hAnsiTheme="minorEastAsia" w:hint="eastAsia"/>
        </w:rPr>
        <w:t>Cass</w:t>
      </w:r>
      <w:r w:rsidRPr="002266FC">
        <w:rPr>
          <w:rFonts w:ascii="宋体" w:eastAsia="宋体" w:hAnsiTheme="minorEastAsia" w:hint="eastAsia"/>
        </w:rPr>
        <w:t>中常用文字进行步骤简化，更加快捷</w:t>
      </w:r>
      <w:r>
        <w:rPr>
          <w:rFonts w:ascii="宋体" w:eastAsia="宋体" w:hAnsiTheme="minorEastAsia" w:hint="eastAsia"/>
        </w:rPr>
        <w:t>方便</w:t>
      </w:r>
      <w:r w:rsidR="00D53A31">
        <w:rPr>
          <w:rFonts w:ascii="宋体" w:eastAsia="宋体" w:hAnsiTheme="minorEastAsia" w:hint="eastAsia"/>
        </w:rPr>
        <w:t>，减少打字工作量</w:t>
      </w:r>
      <w:r>
        <w:rPr>
          <w:rFonts w:ascii="宋体" w:eastAsia="宋体" w:hAnsiTheme="minorEastAsia" w:hint="eastAsia"/>
        </w:rPr>
        <w:t>。</w:t>
      </w:r>
    </w:p>
    <w:p w14:paraId="599F0D10" w14:textId="17D18F7C" w:rsidR="00B0423C" w:rsidRDefault="0012750E" w:rsidP="000010FC">
      <w:pPr>
        <w:pStyle w:val="2"/>
        <w:spacing w:before="0" w:beforeAutospacing="0" w:after="0" w:afterAutospacing="0"/>
      </w:pPr>
      <w:bookmarkStart w:id="9" w:name="_Toc108472496"/>
      <w:r w:rsidRPr="002266FC">
        <w:rPr>
          <w:rFonts w:hint="eastAsia"/>
        </w:rPr>
        <w:t>工程测量</w:t>
      </w:r>
      <w:bookmarkEnd w:id="9"/>
      <w:r w:rsidRPr="002266FC">
        <w:rPr>
          <w:rFonts w:hint="eastAsia"/>
        </w:rPr>
        <w:t xml:space="preserve"> </w:t>
      </w:r>
    </w:p>
    <w:p w14:paraId="32ECA97C" w14:textId="03B7D4AC" w:rsidR="00F91F6D" w:rsidRDefault="00F91F6D" w:rsidP="000010FC">
      <w:pPr>
        <w:ind w:firstLineChars="200" w:firstLine="420"/>
        <w:rPr>
          <w:rFonts w:ascii="宋体" w:eastAsia="宋体" w:hAnsiTheme="minorEastAsia"/>
        </w:rPr>
      </w:pPr>
      <w:r w:rsidRPr="002266FC">
        <w:rPr>
          <w:rFonts w:ascii="宋体" w:eastAsia="宋体" w:hAnsiTheme="minorEastAsia" w:hint="eastAsia"/>
        </w:rPr>
        <w:t>在水利工程测绘中，比较常用的功能有：断面测量、水利工具、水准测量、轴线轴线中边桩计算等。</w:t>
      </w:r>
    </w:p>
    <w:p w14:paraId="3E667977" w14:textId="294B6502" w:rsidR="00F91F6D" w:rsidRDefault="00F91F6D" w:rsidP="000010FC">
      <w:pPr>
        <w:ind w:firstLineChars="200" w:firstLine="420"/>
        <w:rPr>
          <w:rFonts w:ascii="宋体" w:eastAsia="宋体" w:hAnsiTheme="minorEastAsia"/>
        </w:rPr>
      </w:pPr>
      <w:r>
        <w:rPr>
          <w:rFonts w:ascii="宋体" w:eastAsia="宋体" w:hAnsiTheme="minorEastAsia" w:hint="eastAsia"/>
        </w:rPr>
        <w:t>工程测量模块主要进行如下功能增强：</w:t>
      </w:r>
    </w:p>
    <w:p w14:paraId="4C6EB5EC" w14:textId="7369E3D1" w:rsidR="00F91F6D" w:rsidRPr="003A1471" w:rsidRDefault="00F91F6D" w:rsidP="00850038">
      <w:pPr>
        <w:pStyle w:val="a4"/>
        <w:numPr>
          <w:ilvl w:val="0"/>
          <w:numId w:val="38"/>
        </w:numPr>
        <w:jc w:val="both"/>
      </w:pPr>
      <w:r w:rsidRPr="003A1471">
        <w:rPr>
          <w:rFonts w:hint="eastAsia"/>
        </w:rPr>
        <w:t>水利工程专业的断面绘图程序，实现平面坐标</w:t>
      </w:r>
      <w:r w:rsidRPr="003A1471">
        <w:rPr>
          <w:rFonts w:hint="eastAsia"/>
        </w:rPr>
        <w:t>&lt;</w:t>
      </w:r>
      <w:r w:rsidRPr="003A1471">
        <w:t>-&gt;</w:t>
      </w:r>
      <w:r w:rsidRPr="003A1471">
        <w:rPr>
          <w:rFonts w:hint="eastAsia"/>
        </w:rPr>
        <w:t>断面图</w:t>
      </w:r>
      <w:r w:rsidR="008A0AA9" w:rsidRPr="003A1471">
        <w:rPr>
          <w:rFonts w:hint="eastAsia"/>
        </w:rPr>
        <w:t>&lt;</w:t>
      </w:r>
      <w:r w:rsidR="008A0AA9" w:rsidRPr="003A1471">
        <w:t>-&gt;</w:t>
      </w:r>
      <w:r w:rsidR="008A0AA9" w:rsidRPr="003A1471">
        <w:rPr>
          <w:rFonts w:hint="eastAsia"/>
        </w:rPr>
        <w:t>工程量计算</w:t>
      </w:r>
      <w:r w:rsidRPr="003A1471">
        <w:rPr>
          <w:rFonts w:hint="eastAsia"/>
        </w:rPr>
        <w:t>&lt;</w:t>
      </w:r>
      <w:r w:rsidRPr="003A1471">
        <w:t>-&gt;</w:t>
      </w:r>
      <w:r w:rsidRPr="003A1471">
        <w:rPr>
          <w:rFonts w:hint="eastAsia"/>
        </w:rPr>
        <w:t>数据文件的互联技术，各个数据之间可进行相互转化。</w:t>
      </w:r>
    </w:p>
    <w:p w14:paraId="2060B45A" w14:textId="28691BE1" w:rsidR="00F91F6D" w:rsidRPr="003A1471" w:rsidRDefault="008A0AA9" w:rsidP="00850038">
      <w:pPr>
        <w:pStyle w:val="a4"/>
        <w:numPr>
          <w:ilvl w:val="0"/>
          <w:numId w:val="38"/>
        </w:numPr>
        <w:ind w:left="0" w:firstLineChars="202" w:firstLine="424"/>
        <w:jc w:val="both"/>
      </w:pPr>
      <w:r w:rsidRPr="003A1471">
        <w:rPr>
          <w:rFonts w:hint="eastAsia"/>
        </w:rPr>
        <w:t>山洪灾害针对山洪灾害断面的定制，解决外业测量原始数据→断面图→数据表的互通，</w:t>
      </w:r>
      <w:r w:rsidR="00BE18FD" w:rsidRPr="003A1471">
        <w:rPr>
          <w:rFonts w:hint="eastAsia"/>
        </w:rPr>
        <w:t>大幅度提高工作效率，降低人力成本。</w:t>
      </w:r>
    </w:p>
    <w:p w14:paraId="598339F5" w14:textId="0EB66D48" w:rsidR="00F91F6D" w:rsidRPr="003A1471" w:rsidRDefault="00F91F6D" w:rsidP="00850038">
      <w:pPr>
        <w:pStyle w:val="a4"/>
        <w:numPr>
          <w:ilvl w:val="0"/>
          <w:numId w:val="38"/>
        </w:numPr>
        <w:ind w:left="0" w:firstLineChars="202" w:firstLine="424"/>
        <w:jc w:val="both"/>
      </w:pPr>
      <w:r w:rsidRPr="003A1471">
        <w:rPr>
          <w:rFonts w:hint="eastAsia"/>
        </w:rPr>
        <w:t>电子水准的大面积使用，使得传统的光学水准仪逐渐被电子水准仪替代，电子水准仪导出的数据文件通常为</w:t>
      </w:r>
      <w:r w:rsidRPr="003A1471">
        <w:rPr>
          <w:rFonts w:hint="eastAsia"/>
        </w:rPr>
        <w:t>A</w:t>
      </w:r>
      <w:r w:rsidRPr="003A1471">
        <w:t>NSI</w:t>
      </w:r>
      <w:r w:rsidRPr="003A1471">
        <w:rPr>
          <w:rFonts w:hint="eastAsia"/>
        </w:rPr>
        <w:t>编码的记事本文件。</w:t>
      </w:r>
      <w:r w:rsidR="00BE18FD" w:rsidRPr="003A1471">
        <w:rPr>
          <w:rFonts w:hint="eastAsia"/>
        </w:rPr>
        <w:t>实现原始数据→电子手簿→测段小结→内业平差→成果报告的一站式解决方案。</w:t>
      </w:r>
    </w:p>
    <w:p w14:paraId="63A73C01" w14:textId="06C97983" w:rsidR="00F91F6D" w:rsidRPr="003A1471" w:rsidRDefault="00BE18FD" w:rsidP="00850038">
      <w:pPr>
        <w:pStyle w:val="a4"/>
        <w:numPr>
          <w:ilvl w:val="0"/>
          <w:numId w:val="38"/>
        </w:numPr>
        <w:ind w:left="0" w:firstLineChars="202" w:firstLine="424"/>
        <w:jc w:val="both"/>
      </w:pPr>
      <w:r w:rsidRPr="003A1471">
        <w:rPr>
          <w:rFonts w:hint="eastAsia"/>
        </w:rPr>
        <w:t>断面工程量计算在线状工程中为主要工作方法，该功能实现工程量填挖自动判断，计算面积，统计工程量输出报表功能。</w:t>
      </w:r>
    </w:p>
    <w:p w14:paraId="45C4F67B" w14:textId="4CE369B9" w:rsidR="00B0423C" w:rsidRDefault="00C27D5F" w:rsidP="000010FC">
      <w:pPr>
        <w:pStyle w:val="2"/>
        <w:spacing w:before="0" w:beforeAutospacing="0" w:after="0" w:afterAutospacing="0"/>
      </w:pPr>
      <w:bookmarkStart w:id="10" w:name="_Toc108472497"/>
      <w:r w:rsidRPr="002266FC">
        <w:rPr>
          <w:rFonts w:hint="eastAsia"/>
        </w:rPr>
        <w:t>坐标文本</w:t>
      </w:r>
      <w:bookmarkEnd w:id="10"/>
      <w:r w:rsidR="0012750E" w:rsidRPr="002266FC">
        <w:rPr>
          <w:rFonts w:hint="eastAsia"/>
        </w:rPr>
        <w:t xml:space="preserve"> </w:t>
      </w:r>
    </w:p>
    <w:p w14:paraId="4B5BB80C" w14:textId="0B368910" w:rsidR="00390AEC" w:rsidRPr="00390AEC" w:rsidRDefault="00390AEC" w:rsidP="000010FC">
      <w:pPr>
        <w:pStyle w:val="a4"/>
        <w:ind w:left="0" w:firstLineChars="200" w:firstLine="420"/>
        <w:rPr>
          <w:rFonts w:ascii="宋体" w:eastAsia="宋体" w:hAnsiTheme="minorEastAsia"/>
        </w:rPr>
      </w:pPr>
      <w:r w:rsidRPr="00390AEC">
        <w:rPr>
          <w:rFonts w:ascii="宋体" w:eastAsia="宋体" w:hAnsiTheme="minorEastAsia" w:hint="eastAsia"/>
        </w:rPr>
        <w:t>本模块主要解决如下问题：</w:t>
      </w:r>
    </w:p>
    <w:p w14:paraId="676A0BBE" w14:textId="4E31CE18" w:rsidR="00390AEC" w:rsidRDefault="00390AEC" w:rsidP="000010FC">
      <w:pPr>
        <w:pStyle w:val="a4"/>
        <w:numPr>
          <w:ilvl w:val="0"/>
          <w:numId w:val="24"/>
        </w:numPr>
        <w:ind w:left="0" w:firstLineChars="200" w:firstLine="420"/>
      </w:pPr>
      <w:r>
        <w:rPr>
          <w:rFonts w:hint="eastAsia"/>
        </w:rPr>
        <w:t>C</w:t>
      </w:r>
      <w:r>
        <w:t>AD</w:t>
      </w:r>
      <w:r>
        <w:rPr>
          <w:rFonts w:hint="eastAsia"/>
        </w:rPr>
        <w:t>源坐标系和目标坐标系不一致，进行</w:t>
      </w:r>
      <w:r w:rsidR="00BE18FD">
        <w:rPr>
          <w:rFonts w:hint="eastAsia"/>
        </w:rPr>
        <w:t>图形</w:t>
      </w:r>
      <w:r>
        <w:rPr>
          <w:rFonts w:hint="eastAsia"/>
        </w:rPr>
        <w:t>坐标转换。</w:t>
      </w:r>
    </w:p>
    <w:p w14:paraId="12223BBA" w14:textId="77777777" w:rsidR="00390AEC" w:rsidRDefault="00390AEC" w:rsidP="000010FC">
      <w:pPr>
        <w:pStyle w:val="a4"/>
        <w:numPr>
          <w:ilvl w:val="0"/>
          <w:numId w:val="24"/>
        </w:numPr>
        <w:ind w:left="0" w:firstLineChars="200" w:firstLine="420"/>
      </w:pPr>
      <w:r>
        <w:rPr>
          <w:rFonts w:hint="eastAsia"/>
        </w:rPr>
        <w:t>C</w:t>
      </w:r>
      <w:r>
        <w:t>AD</w:t>
      </w:r>
      <w:r>
        <w:rPr>
          <w:rFonts w:hint="eastAsia"/>
        </w:rPr>
        <w:t>图形与卫星影像图的相互匹配。</w:t>
      </w:r>
    </w:p>
    <w:p w14:paraId="53E823E5" w14:textId="77777777" w:rsidR="00390AEC" w:rsidRDefault="00390AEC" w:rsidP="000010FC">
      <w:pPr>
        <w:pStyle w:val="a4"/>
        <w:numPr>
          <w:ilvl w:val="0"/>
          <w:numId w:val="24"/>
        </w:numPr>
        <w:ind w:left="0" w:firstLineChars="200" w:firstLine="420"/>
      </w:pPr>
      <w:r>
        <w:rPr>
          <w:rFonts w:hint="eastAsia"/>
        </w:rPr>
        <w:t>根据预算工程量进行测绘收费预算。</w:t>
      </w:r>
    </w:p>
    <w:p w14:paraId="5B9A9F90" w14:textId="67BC4808" w:rsidR="006404BC" w:rsidRPr="00390AEC" w:rsidRDefault="00390AEC" w:rsidP="000010FC">
      <w:pPr>
        <w:pStyle w:val="a4"/>
        <w:numPr>
          <w:ilvl w:val="0"/>
          <w:numId w:val="24"/>
        </w:numPr>
        <w:ind w:left="0" w:firstLineChars="200" w:firstLine="420"/>
      </w:pPr>
      <w:r>
        <w:rPr>
          <w:rFonts w:hint="eastAsia"/>
        </w:rPr>
        <w:t>作业完成后，编写技术总结报告，通过程序的辅助，提高工作效率。</w:t>
      </w:r>
    </w:p>
    <w:p w14:paraId="30309417" w14:textId="60E1B2EC" w:rsidR="000B7681" w:rsidRDefault="0012750E" w:rsidP="000010FC">
      <w:pPr>
        <w:pStyle w:val="2"/>
        <w:spacing w:before="0" w:beforeAutospacing="0" w:after="0" w:afterAutospacing="0"/>
      </w:pPr>
      <w:bookmarkStart w:id="11" w:name="_Toc108472498"/>
      <w:r w:rsidRPr="002266FC">
        <w:rPr>
          <w:rFonts w:hint="eastAsia"/>
        </w:rPr>
        <w:t>测绘扩展</w:t>
      </w:r>
      <w:bookmarkEnd w:id="4"/>
      <w:bookmarkEnd w:id="5"/>
      <w:bookmarkEnd w:id="11"/>
    </w:p>
    <w:p w14:paraId="0A307B89" w14:textId="77777777" w:rsidR="00390AEC" w:rsidRDefault="00390AEC" w:rsidP="00DC7721">
      <w:pPr>
        <w:ind w:firstLineChars="200" w:firstLine="420"/>
      </w:pPr>
      <w:r>
        <w:rPr>
          <w:rFonts w:hint="eastAsia"/>
        </w:rPr>
        <w:t>主要针对一些目前尚未发现，但经过长期的使用之后发现非常重要的程序编程，通常放在测绘扩展中，目前开发的版本有如下功能：</w:t>
      </w:r>
    </w:p>
    <w:p w14:paraId="44AF737D" w14:textId="4A5FD000" w:rsidR="00390AEC" w:rsidRDefault="00390AEC" w:rsidP="00850038">
      <w:pPr>
        <w:pStyle w:val="a4"/>
        <w:numPr>
          <w:ilvl w:val="0"/>
          <w:numId w:val="39"/>
        </w:numPr>
        <w:jc w:val="both"/>
      </w:pPr>
      <w:r>
        <w:rPr>
          <w:rFonts w:hint="eastAsia"/>
        </w:rPr>
        <w:t>航摄工具</w:t>
      </w:r>
      <w:r>
        <w:rPr>
          <w:rFonts w:hint="eastAsia"/>
        </w:rPr>
        <w:t xml:space="preserve"> </w:t>
      </w:r>
      <w:r>
        <w:rPr>
          <w:rFonts w:hint="eastAsia"/>
        </w:rPr>
        <w:t>主要解决</w:t>
      </w:r>
      <w:r>
        <w:rPr>
          <w:rFonts w:hint="eastAsia"/>
        </w:rPr>
        <w:t>T</w:t>
      </w:r>
      <w:r>
        <w:t>IF</w:t>
      </w:r>
      <w:r>
        <w:rPr>
          <w:rFonts w:hint="eastAsia"/>
        </w:rPr>
        <w:t>图像批量插入</w:t>
      </w:r>
      <w:r>
        <w:rPr>
          <w:rFonts w:hint="eastAsia"/>
        </w:rPr>
        <w:t>C</w:t>
      </w:r>
      <w:r>
        <w:t>AD</w:t>
      </w:r>
      <w:r>
        <w:rPr>
          <w:rFonts w:hint="eastAsia"/>
        </w:rPr>
        <w:t>软件的一个功能。</w:t>
      </w:r>
    </w:p>
    <w:p w14:paraId="7FED36E4" w14:textId="596C6513" w:rsidR="00390AEC" w:rsidRDefault="00390AEC" w:rsidP="00850038">
      <w:pPr>
        <w:pStyle w:val="a4"/>
        <w:numPr>
          <w:ilvl w:val="0"/>
          <w:numId w:val="39"/>
        </w:numPr>
        <w:jc w:val="both"/>
      </w:pPr>
      <w:r>
        <w:rPr>
          <w:rFonts w:hint="eastAsia"/>
        </w:rPr>
        <w:lastRenderedPageBreak/>
        <w:t>等高线工具</w:t>
      </w:r>
      <w:r>
        <w:rPr>
          <w:rFonts w:hint="eastAsia"/>
        </w:rPr>
        <w:t xml:space="preserve"> </w:t>
      </w:r>
      <w:r>
        <w:rPr>
          <w:rFonts w:hint="eastAsia"/>
        </w:rPr>
        <w:t>主要解决等高线</w:t>
      </w:r>
      <w:r w:rsidR="00DC7721">
        <w:rPr>
          <w:rFonts w:hint="eastAsia"/>
        </w:rPr>
        <w:t>加密、</w:t>
      </w:r>
      <w:r>
        <w:rPr>
          <w:rFonts w:hint="eastAsia"/>
        </w:rPr>
        <w:t>删除</w:t>
      </w:r>
      <w:r w:rsidR="00DC7721">
        <w:rPr>
          <w:rFonts w:hint="eastAsia"/>
        </w:rPr>
        <w:t>、编辑、</w:t>
      </w:r>
      <w:r>
        <w:rPr>
          <w:rFonts w:hint="eastAsia"/>
        </w:rPr>
        <w:t>查询</w:t>
      </w:r>
      <w:r w:rsidR="00DC7721">
        <w:rPr>
          <w:rFonts w:hint="eastAsia"/>
        </w:rPr>
        <w:t>及计曲线识别，等高线智能过滤减少节点，大幅减少文件容量，并提交文件操作效率</w:t>
      </w:r>
      <w:r>
        <w:rPr>
          <w:rFonts w:hint="eastAsia"/>
        </w:rPr>
        <w:t>等功能</w:t>
      </w:r>
    </w:p>
    <w:p w14:paraId="372212A7" w14:textId="5274F8C9" w:rsidR="00390AEC" w:rsidRDefault="00390AEC" w:rsidP="00850038">
      <w:pPr>
        <w:pStyle w:val="a4"/>
        <w:numPr>
          <w:ilvl w:val="0"/>
          <w:numId w:val="39"/>
        </w:numPr>
        <w:jc w:val="both"/>
      </w:pPr>
      <w:r>
        <w:rPr>
          <w:rFonts w:hint="eastAsia"/>
        </w:rPr>
        <w:t>快车环境主要对</w:t>
      </w:r>
      <w:r>
        <w:rPr>
          <w:rFonts w:hint="eastAsia"/>
        </w:rPr>
        <w:t>C</w:t>
      </w:r>
      <w:r>
        <w:t>AD</w:t>
      </w:r>
      <w:r>
        <w:rPr>
          <w:rFonts w:hint="eastAsia"/>
        </w:rPr>
        <w:t>的一些快捷键</w:t>
      </w:r>
      <w:r w:rsidR="00DC7721">
        <w:rPr>
          <w:rFonts w:hint="eastAsia"/>
        </w:rPr>
        <w:t>可以根据自记的操作习惯</w:t>
      </w:r>
      <w:r>
        <w:rPr>
          <w:rFonts w:hint="eastAsia"/>
        </w:rPr>
        <w:t>进行简要的设置，以提升效率。</w:t>
      </w:r>
    </w:p>
    <w:p w14:paraId="33FF32EB" w14:textId="6C791820" w:rsidR="00BE18FD" w:rsidRDefault="00BE18FD" w:rsidP="00850038">
      <w:pPr>
        <w:pStyle w:val="a4"/>
        <w:numPr>
          <w:ilvl w:val="0"/>
          <w:numId w:val="39"/>
        </w:numPr>
        <w:jc w:val="both"/>
      </w:pPr>
      <w:r>
        <w:rPr>
          <w:rFonts w:hint="eastAsia"/>
        </w:rPr>
        <w:t>成果质检</w:t>
      </w:r>
      <w:r>
        <w:rPr>
          <w:rFonts w:hint="eastAsia"/>
        </w:rPr>
        <w:t xml:space="preserve"> </w:t>
      </w:r>
      <w:r>
        <w:rPr>
          <w:rFonts w:hint="eastAsia"/>
        </w:rPr>
        <w:t>实现测量地形图常规错误的检查，字体字高等高线注记高程点检查控制点检查等</w:t>
      </w:r>
      <w:r w:rsidR="00DC7721">
        <w:rPr>
          <w:rFonts w:hint="eastAsia"/>
        </w:rPr>
        <w:t>。</w:t>
      </w:r>
    </w:p>
    <w:p w14:paraId="191E85DE" w14:textId="10E965E2" w:rsidR="00712702" w:rsidRDefault="00712702" w:rsidP="000010FC">
      <w:pPr>
        <w:pStyle w:val="1"/>
        <w:ind w:firstLine="560"/>
      </w:pPr>
      <w:bookmarkStart w:id="12" w:name="_Toc108472499"/>
      <w:r w:rsidRPr="002266FC">
        <w:rPr>
          <w:rFonts w:hint="eastAsia"/>
        </w:rPr>
        <w:t>程序安装</w:t>
      </w:r>
      <w:bookmarkEnd w:id="12"/>
    </w:p>
    <w:p w14:paraId="562178DB" w14:textId="214C5D12" w:rsidR="00E33E9B" w:rsidRDefault="00E33E9B" w:rsidP="000010FC">
      <w:pPr>
        <w:ind w:firstLineChars="200" w:firstLine="420"/>
      </w:pPr>
      <w:r>
        <w:rPr>
          <w:rFonts w:hint="eastAsia"/>
        </w:rPr>
        <w:t>测绘快车软件的开发环境为基于</w:t>
      </w:r>
      <w:r>
        <w:rPr>
          <w:rFonts w:hint="eastAsia"/>
        </w:rPr>
        <w:t>Auto</w:t>
      </w:r>
      <w:r>
        <w:t>CAD</w:t>
      </w:r>
      <w:r>
        <w:rPr>
          <w:rFonts w:hint="eastAsia"/>
        </w:rPr>
        <w:t>软件下，利用</w:t>
      </w:r>
      <w:r w:rsidR="00314C8B">
        <w:t>V</w:t>
      </w:r>
      <w:r>
        <w:rPr>
          <w:rFonts w:hint="eastAsia"/>
        </w:rPr>
        <w:t>isual</w:t>
      </w:r>
      <w:r>
        <w:t>LISP</w:t>
      </w:r>
      <w:r>
        <w:rPr>
          <w:rFonts w:hint="eastAsia"/>
        </w:rPr>
        <w:t>语言进行编写</w:t>
      </w:r>
      <w:r w:rsidR="00404C4D">
        <w:rPr>
          <w:rFonts w:hint="eastAsia"/>
        </w:rPr>
        <w:t>（程序调试环境：</w:t>
      </w:r>
      <w:r w:rsidR="00404C4D">
        <w:rPr>
          <w:rFonts w:hint="eastAsia"/>
        </w:rPr>
        <w:t>AutoC</w:t>
      </w:r>
      <w:r w:rsidR="00404C4D">
        <w:t>AD</w:t>
      </w:r>
      <w:r w:rsidR="00404C4D">
        <w:rPr>
          <w:rFonts w:hint="eastAsia"/>
        </w:rPr>
        <w:t>2007</w:t>
      </w:r>
      <w:r w:rsidR="00404C4D">
        <w:rPr>
          <w:rFonts w:hint="eastAsia"/>
        </w:rPr>
        <w:t>简体中文本，</w:t>
      </w:r>
      <w:r w:rsidR="00404C4D">
        <w:rPr>
          <w:rFonts w:hint="eastAsia"/>
        </w:rPr>
        <w:t>C</w:t>
      </w:r>
      <w:r w:rsidR="00404C4D">
        <w:t>ASS</w:t>
      </w:r>
      <w:r w:rsidR="00404C4D">
        <w:rPr>
          <w:rFonts w:hint="eastAsia"/>
        </w:rPr>
        <w:t>软件</w:t>
      </w:r>
      <w:r w:rsidR="00404C4D">
        <w:rPr>
          <w:rFonts w:hint="eastAsia"/>
        </w:rPr>
        <w:t>9.1</w:t>
      </w:r>
      <w:r w:rsidR="00404C4D">
        <w:rPr>
          <w:rFonts w:hint="eastAsia"/>
        </w:rPr>
        <w:t>，</w:t>
      </w:r>
      <w:r w:rsidR="00404C4D">
        <w:rPr>
          <w:rFonts w:hint="eastAsia"/>
        </w:rPr>
        <w:t>O</w:t>
      </w:r>
      <w:r w:rsidR="00404C4D">
        <w:t>FFICE</w:t>
      </w:r>
      <w:r w:rsidR="00404C4D">
        <w:rPr>
          <w:rFonts w:hint="eastAsia"/>
        </w:rPr>
        <w:t>2013</w:t>
      </w:r>
      <w:r w:rsidR="00404C4D">
        <w:rPr>
          <w:rFonts w:hint="eastAsia"/>
        </w:rPr>
        <w:t>）</w:t>
      </w:r>
      <w:r>
        <w:rPr>
          <w:rFonts w:hint="eastAsia"/>
        </w:rPr>
        <w:t>。该程序编写的程序软件需要在</w:t>
      </w:r>
      <w:r>
        <w:rPr>
          <w:rFonts w:hint="eastAsia"/>
        </w:rPr>
        <w:t>Auto</w:t>
      </w:r>
      <w:r>
        <w:t>CAD</w:t>
      </w:r>
      <w:r>
        <w:rPr>
          <w:rFonts w:hint="eastAsia"/>
        </w:rPr>
        <w:t>软件（</w:t>
      </w:r>
      <w:r w:rsidR="00FC18D4">
        <w:rPr>
          <w:rFonts w:hint="eastAsia"/>
        </w:rPr>
        <w:t>CASS</w:t>
      </w:r>
      <w:r>
        <w:rPr>
          <w:rFonts w:hint="eastAsia"/>
        </w:rPr>
        <w:t>软件）下进行使用</w:t>
      </w:r>
      <w:r w:rsidR="00314C8B">
        <w:rPr>
          <w:rFonts w:hint="eastAsia"/>
        </w:rPr>
        <w:t>,</w:t>
      </w:r>
      <w:r w:rsidR="00314C8B">
        <w:t>CAD</w:t>
      </w:r>
      <w:r w:rsidR="00314C8B">
        <w:rPr>
          <w:rFonts w:hint="eastAsia"/>
        </w:rPr>
        <w:t>软件版本</w:t>
      </w:r>
      <w:r w:rsidR="00314C8B">
        <w:rPr>
          <w:rFonts w:hint="eastAsia"/>
        </w:rPr>
        <w:t>2007</w:t>
      </w:r>
      <w:r w:rsidR="00314C8B">
        <w:rPr>
          <w:rFonts w:hint="eastAsia"/>
        </w:rPr>
        <w:t>及以上，</w:t>
      </w:r>
      <w:r w:rsidR="00314C8B">
        <w:rPr>
          <w:rFonts w:hint="eastAsia"/>
        </w:rPr>
        <w:t>C</w:t>
      </w:r>
      <w:r w:rsidR="00314C8B">
        <w:t>ASS</w:t>
      </w:r>
      <w:r w:rsidR="00314C8B">
        <w:rPr>
          <w:rFonts w:hint="eastAsia"/>
        </w:rPr>
        <w:t>软件版本不受限制</w:t>
      </w:r>
      <w:r>
        <w:rPr>
          <w:rFonts w:hint="eastAsia"/>
        </w:rPr>
        <w:t>。软件运行环境要求如下：</w:t>
      </w:r>
    </w:p>
    <w:p w14:paraId="32613E39" w14:textId="4D342343" w:rsidR="00E33E9B" w:rsidRPr="00E33E9B" w:rsidRDefault="00E33E9B" w:rsidP="000010FC">
      <w:pPr>
        <w:rPr>
          <w:b/>
          <w:bCs/>
          <w:sz w:val="24"/>
        </w:rPr>
      </w:pPr>
      <w:r w:rsidRPr="00E33E9B">
        <w:rPr>
          <w:rFonts w:hint="eastAsia"/>
          <w:b/>
          <w:bCs/>
          <w:sz w:val="24"/>
        </w:rPr>
        <w:t>硬件配置</w:t>
      </w:r>
    </w:p>
    <w:p w14:paraId="2B700D69" w14:textId="77777777" w:rsidR="00E33E9B" w:rsidRDefault="00E33E9B" w:rsidP="000010FC">
      <w:pPr>
        <w:ind w:firstLineChars="200" w:firstLine="420"/>
      </w:pPr>
      <w:r>
        <w:rPr>
          <w:rFonts w:hint="eastAsia"/>
        </w:rPr>
        <w:t>处理器：</w:t>
      </w:r>
      <w:r>
        <w:rPr>
          <w:rFonts w:hint="eastAsia"/>
        </w:rPr>
        <w:t>1 GHz 32</w:t>
      </w:r>
      <w:r>
        <w:rPr>
          <w:rFonts w:hint="eastAsia"/>
        </w:rPr>
        <w:t>位或者</w:t>
      </w:r>
      <w:r>
        <w:rPr>
          <w:rFonts w:hint="eastAsia"/>
        </w:rPr>
        <w:t>64</w:t>
      </w:r>
      <w:r>
        <w:rPr>
          <w:rFonts w:hint="eastAsia"/>
        </w:rPr>
        <w:t>位处理器</w:t>
      </w:r>
      <w:r>
        <w:rPr>
          <w:rFonts w:hint="eastAsia"/>
        </w:rPr>
        <w:t xml:space="preserve"> </w:t>
      </w:r>
    </w:p>
    <w:p w14:paraId="35F8FCC0" w14:textId="77777777" w:rsidR="00E33E9B" w:rsidRDefault="00E33E9B" w:rsidP="000010FC">
      <w:pPr>
        <w:ind w:firstLineChars="200" w:firstLine="420"/>
      </w:pPr>
      <w:r>
        <w:rPr>
          <w:rFonts w:hint="eastAsia"/>
        </w:rPr>
        <w:t>内存：</w:t>
      </w:r>
      <w:r>
        <w:rPr>
          <w:rFonts w:hint="eastAsia"/>
        </w:rPr>
        <w:t>1 GB</w:t>
      </w:r>
      <w:r>
        <w:rPr>
          <w:rFonts w:hint="eastAsia"/>
        </w:rPr>
        <w:t>及以上</w:t>
      </w:r>
      <w:r>
        <w:rPr>
          <w:rFonts w:hint="eastAsia"/>
        </w:rPr>
        <w:t xml:space="preserve"> </w:t>
      </w:r>
    </w:p>
    <w:p w14:paraId="20FDE95A" w14:textId="4AE1BAD8" w:rsidR="00E33E9B" w:rsidRDefault="00E33E9B" w:rsidP="000010FC">
      <w:pPr>
        <w:ind w:firstLineChars="200" w:firstLine="420"/>
      </w:pPr>
      <w:r>
        <w:rPr>
          <w:rFonts w:hint="eastAsia"/>
        </w:rPr>
        <w:t>显卡：支持</w:t>
      </w:r>
      <w:r>
        <w:rPr>
          <w:rFonts w:hint="eastAsia"/>
        </w:rPr>
        <w:t>DirectX 9 128M</w:t>
      </w:r>
      <w:r>
        <w:rPr>
          <w:rFonts w:hint="eastAsia"/>
        </w:rPr>
        <w:t>及</w:t>
      </w:r>
      <w:r>
        <w:rPr>
          <w:rFonts w:hint="eastAsia"/>
        </w:rPr>
        <w:t xml:space="preserve"> </w:t>
      </w:r>
      <w:r>
        <w:rPr>
          <w:rFonts w:hint="eastAsia"/>
        </w:rPr>
        <w:t>以上</w:t>
      </w:r>
    </w:p>
    <w:p w14:paraId="32B7ED6F" w14:textId="70CD6720" w:rsidR="00E33E9B" w:rsidRDefault="00E33E9B" w:rsidP="000010FC">
      <w:pPr>
        <w:ind w:firstLineChars="200" w:firstLine="420"/>
      </w:pPr>
      <w:r>
        <w:rPr>
          <w:rFonts w:hint="eastAsia"/>
        </w:rPr>
        <w:t>硬盘空间：</w:t>
      </w:r>
      <w:r>
        <w:rPr>
          <w:rFonts w:hint="eastAsia"/>
        </w:rPr>
        <w:t>16G</w:t>
      </w:r>
      <w:r>
        <w:rPr>
          <w:rFonts w:hint="eastAsia"/>
        </w:rPr>
        <w:t>以上。</w:t>
      </w:r>
    </w:p>
    <w:p w14:paraId="0D3F8652" w14:textId="683ACC2E" w:rsidR="00E33E9B" w:rsidRDefault="00E33E9B" w:rsidP="000010FC">
      <w:pPr>
        <w:ind w:firstLineChars="200" w:firstLine="420"/>
      </w:pPr>
      <w:r>
        <w:rPr>
          <w:rFonts w:hint="eastAsia"/>
        </w:rPr>
        <w:t>显示器：要求分辨率在</w:t>
      </w:r>
      <w:r>
        <w:rPr>
          <w:rFonts w:hint="eastAsia"/>
        </w:rPr>
        <w:t>1024X768</w:t>
      </w:r>
      <w:r>
        <w:rPr>
          <w:rFonts w:hint="eastAsia"/>
        </w:rPr>
        <w:t>像素及以上</w:t>
      </w:r>
      <w:r>
        <w:rPr>
          <w:rFonts w:hint="eastAsia"/>
        </w:rPr>
        <w:t xml:space="preserve"> </w:t>
      </w:r>
    </w:p>
    <w:p w14:paraId="5910A3B2" w14:textId="44BA19F5" w:rsidR="00E33E9B" w:rsidRPr="00E33E9B" w:rsidRDefault="00E33E9B" w:rsidP="000010FC">
      <w:r w:rsidRPr="00E33E9B">
        <w:rPr>
          <w:rFonts w:hint="eastAsia"/>
          <w:b/>
          <w:bCs/>
        </w:rPr>
        <w:t>提示：</w:t>
      </w:r>
      <w:r>
        <w:rPr>
          <w:rFonts w:hint="eastAsia"/>
        </w:rPr>
        <w:t>目前市面上安装</w:t>
      </w:r>
      <w:r>
        <w:rPr>
          <w:rFonts w:hint="eastAsia"/>
        </w:rPr>
        <w:t>Windows</w:t>
      </w:r>
      <w:r>
        <w:rPr>
          <w:rFonts w:hint="eastAsia"/>
        </w:rPr>
        <w:t>系统的电脑均能满足本程序的使用。</w:t>
      </w:r>
    </w:p>
    <w:p w14:paraId="7315B10A" w14:textId="77777777" w:rsidR="00E33E9B" w:rsidRPr="00E33E9B" w:rsidRDefault="00E33E9B" w:rsidP="000010FC">
      <w:pPr>
        <w:rPr>
          <w:b/>
          <w:bCs/>
          <w:sz w:val="24"/>
        </w:rPr>
      </w:pPr>
      <w:r w:rsidRPr="00E33E9B">
        <w:rPr>
          <w:rFonts w:hint="eastAsia"/>
          <w:b/>
          <w:bCs/>
          <w:sz w:val="24"/>
        </w:rPr>
        <w:t>软件配置</w:t>
      </w:r>
    </w:p>
    <w:p w14:paraId="2FD5DA84" w14:textId="77777777" w:rsidR="00E33E9B" w:rsidRDefault="00E33E9B" w:rsidP="000010FC">
      <w:pPr>
        <w:ind w:firstLineChars="200" w:firstLine="420"/>
      </w:pPr>
      <w:r>
        <w:rPr>
          <w:rFonts w:hint="eastAsia"/>
        </w:rPr>
        <w:t>系统：</w:t>
      </w:r>
      <w:r>
        <w:rPr>
          <w:rFonts w:hint="eastAsia"/>
        </w:rPr>
        <w:t xml:space="preserve">Windows XP/Vista/7/8/10 </w:t>
      </w:r>
    </w:p>
    <w:p w14:paraId="54CEC753" w14:textId="77777777" w:rsidR="001920EB" w:rsidRDefault="00E33E9B" w:rsidP="000010FC">
      <w:pPr>
        <w:ind w:firstLineChars="200" w:firstLine="420"/>
      </w:pPr>
      <w:r>
        <w:rPr>
          <w:rFonts w:hint="eastAsia"/>
        </w:rPr>
        <w:t>软件：</w:t>
      </w:r>
    </w:p>
    <w:p w14:paraId="61E6F57C" w14:textId="3942DAC0" w:rsidR="001920EB" w:rsidRDefault="00E33E9B" w:rsidP="001920EB">
      <w:pPr>
        <w:ind w:leftChars="337" w:left="708" w:firstLineChars="200" w:firstLine="420"/>
      </w:pPr>
      <w:r>
        <w:rPr>
          <w:rFonts w:hint="eastAsia"/>
        </w:rPr>
        <w:t>AutoCAD2006</w:t>
      </w:r>
      <w:r>
        <w:rPr>
          <w:rFonts w:hint="eastAsia"/>
        </w:rPr>
        <w:t>以上版本</w:t>
      </w:r>
      <w:r>
        <w:rPr>
          <w:rFonts w:hint="eastAsia"/>
        </w:rPr>
        <w:t xml:space="preserve"> </w:t>
      </w:r>
    </w:p>
    <w:p w14:paraId="4FB74003" w14:textId="5D9BE45A" w:rsidR="001920EB" w:rsidRDefault="00404C4D" w:rsidP="001920EB">
      <w:pPr>
        <w:ind w:leftChars="337" w:left="708" w:firstLineChars="200" w:firstLine="420"/>
      </w:pPr>
      <w:r>
        <w:t>O</w:t>
      </w:r>
      <w:r w:rsidR="00E33E9B">
        <w:rPr>
          <w:rFonts w:hint="eastAsia"/>
        </w:rPr>
        <w:t>ffice200</w:t>
      </w:r>
      <w:r w:rsidR="001920EB">
        <w:rPr>
          <w:rFonts w:hint="eastAsia"/>
        </w:rPr>
        <w:t>7</w:t>
      </w:r>
      <w:r w:rsidR="00E33E9B">
        <w:rPr>
          <w:rFonts w:hint="eastAsia"/>
        </w:rPr>
        <w:t>以上版本</w:t>
      </w:r>
      <w:r w:rsidR="00E33E9B">
        <w:rPr>
          <w:rFonts w:hint="eastAsia"/>
        </w:rPr>
        <w:t xml:space="preserve"> </w:t>
      </w:r>
    </w:p>
    <w:p w14:paraId="609B7465" w14:textId="07AAA9DB" w:rsidR="00E33E9B" w:rsidRDefault="00E33E9B" w:rsidP="001920EB">
      <w:pPr>
        <w:ind w:leftChars="337" w:left="708" w:firstLineChars="200" w:firstLine="420"/>
      </w:pPr>
      <w:r>
        <w:rPr>
          <w:rFonts w:hint="eastAsia"/>
        </w:rPr>
        <w:t>奥维互动</w:t>
      </w:r>
      <w:r w:rsidR="001920EB">
        <w:rPr>
          <w:rFonts w:hint="eastAsia"/>
        </w:rPr>
        <w:t>地图</w:t>
      </w:r>
      <w:r>
        <w:rPr>
          <w:rFonts w:hint="eastAsia"/>
        </w:rPr>
        <w:t>官方版本</w:t>
      </w:r>
    </w:p>
    <w:p w14:paraId="12CD5AD8" w14:textId="5E29554F" w:rsidR="00E33E9B" w:rsidRPr="00E33E9B" w:rsidRDefault="00E33E9B" w:rsidP="000010FC">
      <w:r w:rsidRPr="00E33E9B">
        <w:rPr>
          <w:rFonts w:hint="eastAsia"/>
          <w:b/>
          <w:bCs/>
        </w:rPr>
        <w:t>提示：</w:t>
      </w:r>
      <w:r>
        <w:rPr>
          <w:rFonts w:hint="eastAsia"/>
        </w:rPr>
        <w:t>请勿安装</w:t>
      </w:r>
      <w:r>
        <w:rPr>
          <w:rFonts w:hint="eastAsia"/>
        </w:rPr>
        <w:t>W</w:t>
      </w:r>
      <w:r>
        <w:t>PS</w:t>
      </w:r>
      <w:r>
        <w:rPr>
          <w:rFonts w:hint="eastAsia"/>
        </w:rPr>
        <w:t>软件，否则程序有可能运行失败</w:t>
      </w:r>
      <w:r w:rsidR="003320D2">
        <w:rPr>
          <w:rFonts w:hint="eastAsia"/>
        </w:rPr>
        <w:t>！！！</w:t>
      </w:r>
    </w:p>
    <w:p w14:paraId="430244B4" w14:textId="77777777" w:rsidR="00712702" w:rsidRDefault="00712702" w:rsidP="000010FC">
      <w:pPr>
        <w:ind w:firstLineChars="200" w:firstLine="420"/>
      </w:pPr>
      <w:r>
        <w:rPr>
          <w:rFonts w:hint="eastAsia"/>
        </w:rPr>
        <w:t>本程序安装文件为</w:t>
      </w:r>
      <w:hyperlink r:id="rId17" w:history="1">
        <w:r w:rsidR="00E636E7" w:rsidRPr="00E636E7">
          <w:rPr>
            <w:rStyle w:val="af5"/>
          </w:rPr>
          <w:t>CHKC.exe</w:t>
        </w:r>
      </w:hyperlink>
      <w:r w:rsidR="00F13B37">
        <w:rPr>
          <w:rFonts w:hint="eastAsia"/>
        </w:rPr>
        <w:t>格式的</w:t>
      </w:r>
      <w:r w:rsidR="00E636E7">
        <w:rPr>
          <w:rFonts w:hint="eastAsia"/>
        </w:rPr>
        <w:t>自解压文件</w:t>
      </w:r>
      <w:r w:rsidR="00F13B37">
        <w:rPr>
          <w:rFonts w:hint="eastAsia"/>
        </w:rPr>
        <w:t>，</w:t>
      </w:r>
      <w:r w:rsidR="00E636E7">
        <w:rPr>
          <w:rFonts w:hint="eastAsia"/>
        </w:rPr>
        <w:t>双击解压即可完成安装。</w:t>
      </w:r>
      <w:r>
        <w:rPr>
          <w:rFonts w:hint="eastAsia"/>
        </w:rPr>
        <w:t>安装步骤如下：</w:t>
      </w:r>
    </w:p>
    <w:p w14:paraId="491289ED" w14:textId="40B8C8AB" w:rsidR="00712702" w:rsidRDefault="00712702" w:rsidP="000010FC">
      <w:pPr>
        <w:pStyle w:val="2"/>
        <w:spacing w:before="0" w:beforeAutospacing="0" w:after="0" w:afterAutospacing="0"/>
      </w:pPr>
      <w:bookmarkStart w:id="13" w:name="_Toc108472500"/>
      <w:r>
        <w:rPr>
          <w:rFonts w:hint="eastAsia"/>
        </w:rPr>
        <w:lastRenderedPageBreak/>
        <w:t>解压文件</w:t>
      </w:r>
      <w:bookmarkEnd w:id="13"/>
      <w:r w:rsidR="00F13B37">
        <w:rPr>
          <w:rFonts w:hint="eastAsia"/>
        </w:rPr>
        <w:t xml:space="preserve"> </w:t>
      </w:r>
    </w:p>
    <w:p w14:paraId="67422F73" w14:textId="3F8B8BCE" w:rsidR="00712702" w:rsidRDefault="00E636E7" w:rsidP="000010FC">
      <w:pPr>
        <w:pStyle w:val="a4"/>
        <w:ind w:left="0" w:firstLineChars="200" w:firstLine="420"/>
      </w:pPr>
      <w:r w:rsidRPr="001920EB">
        <w:rPr>
          <w:rFonts w:hint="eastAsia"/>
          <w:color w:val="FF0000"/>
        </w:rPr>
        <w:t>必须</w:t>
      </w:r>
      <w:r w:rsidR="00712702" w:rsidRPr="001920EB">
        <w:rPr>
          <w:rFonts w:hint="eastAsia"/>
          <w:color w:val="FF0000"/>
        </w:rPr>
        <w:t>解压到</w:t>
      </w:r>
      <w:r w:rsidR="00712702" w:rsidRPr="001920EB">
        <w:rPr>
          <w:rFonts w:hint="eastAsia"/>
          <w:color w:val="FF0000"/>
        </w:rPr>
        <w:t>D</w:t>
      </w:r>
      <w:r w:rsidR="00712702" w:rsidRPr="001920EB">
        <w:rPr>
          <w:rFonts w:hint="eastAsia"/>
          <w:color w:val="FF0000"/>
        </w:rPr>
        <w:t>盘根目录下</w:t>
      </w:r>
      <w:r w:rsidR="00712702">
        <w:rPr>
          <w:rFonts w:hint="eastAsia"/>
        </w:rPr>
        <w:t>。根目录下面应有下列文件：</w:t>
      </w:r>
    </w:p>
    <w:p w14:paraId="677F3E91" w14:textId="42A31591" w:rsidR="00E636E7" w:rsidRDefault="000010FC" w:rsidP="000010FC">
      <w:pPr>
        <w:pStyle w:val="a4"/>
        <w:ind w:left="0"/>
      </w:pPr>
      <w:r>
        <w:rPr>
          <w:noProof/>
        </w:rPr>
        <w:drawing>
          <wp:inline distT="0" distB="0" distL="0" distR="0" wp14:anchorId="71F9FE86" wp14:editId="4E6DFFF2">
            <wp:extent cx="4414520" cy="18986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4520" cy="1898650"/>
                    </a:xfrm>
                    <a:prstGeom prst="rect">
                      <a:avLst/>
                    </a:prstGeom>
                  </pic:spPr>
                </pic:pic>
              </a:graphicData>
            </a:graphic>
          </wp:inline>
        </w:drawing>
      </w:r>
    </w:p>
    <w:p w14:paraId="6D8C3F0D" w14:textId="77777777" w:rsidR="00712702" w:rsidRDefault="00712702" w:rsidP="000010FC">
      <w:pPr>
        <w:pStyle w:val="2"/>
        <w:spacing w:before="0" w:beforeAutospacing="0" w:after="0" w:afterAutospacing="0"/>
      </w:pPr>
      <w:bookmarkStart w:id="14" w:name="_Toc108472501"/>
      <w:r>
        <w:rPr>
          <w:rFonts w:hint="eastAsia"/>
        </w:rPr>
        <w:t>加载文件</w:t>
      </w:r>
      <w:bookmarkEnd w:id="14"/>
    </w:p>
    <w:p w14:paraId="385BBC27" w14:textId="3467EE7B" w:rsidR="00712702" w:rsidRDefault="00712702" w:rsidP="000010FC">
      <w:pPr>
        <w:pStyle w:val="a4"/>
        <w:ind w:left="0" w:firstLineChars="202" w:firstLine="424"/>
      </w:pPr>
      <w:r>
        <w:rPr>
          <w:rFonts w:hint="eastAsia"/>
        </w:rPr>
        <w:t>打开</w:t>
      </w:r>
      <w:r>
        <w:rPr>
          <w:rFonts w:hint="eastAsia"/>
        </w:rPr>
        <w:t>C</w:t>
      </w:r>
      <w:r>
        <w:t>AD/</w:t>
      </w:r>
      <w:r w:rsidR="00FC18D4">
        <w:t>CASS</w:t>
      </w:r>
      <w:r>
        <w:rPr>
          <w:rFonts w:hint="eastAsia"/>
        </w:rPr>
        <w:t>软件，命令行输入命令“</w:t>
      </w:r>
      <w:r w:rsidR="00B16DC5">
        <w:t>A</w:t>
      </w:r>
      <w:r>
        <w:t>ppload</w:t>
      </w:r>
      <w:r>
        <w:rPr>
          <w:rFonts w:hint="eastAsia"/>
        </w:rPr>
        <w:t>”</w:t>
      </w:r>
      <w:r>
        <w:rPr>
          <w:rFonts w:hint="eastAsia"/>
        </w:rPr>
        <w:t>,</w:t>
      </w:r>
      <w:r>
        <w:rPr>
          <w:rFonts w:hint="eastAsia"/>
        </w:rPr>
        <w:t>弹出对话框</w:t>
      </w:r>
      <w:r w:rsidR="00D53A31">
        <w:rPr>
          <w:rFonts w:hint="eastAsia"/>
        </w:rPr>
        <w:t>，根据对话框中的数字步骤进行操作</w:t>
      </w:r>
      <w:r>
        <w:rPr>
          <w:rFonts w:hint="eastAsia"/>
        </w:rPr>
        <w:t>：</w:t>
      </w:r>
    </w:p>
    <w:p w14:paraId="324DE355" w14:textId="77777777" w:rsidR="00712702" w:rsidRDefault="00712702" w:rsidP="000010FC">
      <w:pPr>
        <w:pStyle w:val="a4"/>
        <w:ind w:left="0"/>
        <w:jc w:val="center"/>
      </w:pPr>
      <w:r>
        <w:rPr>
          <w:noProof/>
        </w:rPr>
        <w:lastRenderedPageBreak/>
        <w:drawing>
          <wp:inline distT="0" distB="0" distL="0" distR="0" wp14:anchorId="4B6CDDDF" wp14:editId="7D3F5AAA">
            <wp:extent cx="3973436" cy="3302000"/>
            <wp:effectExtent l="0" t="0" r="825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3587" cy="3318746"/>
                    </a:xfrm>
                    <a:prstGeom prst="rect">
                      <a:avLst/>
                    </a:prstGeom>
                    <a:noFill/>
                    <a:ln>
                      <a:noFill/>
                    </a:ln>
                  </pic:spPr>
                </pic:pic>
              </a:graphicData>
            </a:graphic>
          </wp:inline>
        </w:drawing>
      </w:r>
    </w:p>
    <w:p w14:paraId="71171270" w14:textId="77777777" w:rsidR="00712702" w:rsidRDefault="00712702" w:rsidP="003A1471">
      <w:pPr>
        <w:pStyle w:val="a4"/>
        <w:ind w:left="0" w:firstLineChars="202" w:firstLine="424"/>
      </w:pPr>
      <w:r>
        <w:rPr>
          <w:rFonts w:hint="eastAsia"/>
        </w:rPr>
        <w:t>对话框内设置操作：</w:t>
      </w:r>
    </w:p>
    <w:p w14:paraId="1D2B355F" w14:textId="77777777" w:rsidR="00712702" w:rsidRDefault="00712702" w:rsidP="00850038">
      <w:pPr>
        <w:pStyle w:val="a4"/>
        <w:numPr>
          <w:ilvl w:val="0"/>
          <w:numId w:val="40"/>
        </w:numPr>
        <w:jc w:val="both"/>
      </w:pPr>
      <w:r>
        <w:rPr>
          <w:rFonts w:hint="eastAsia"/>
        </w:rPr>
        <w:t>查找范围选择“</w:t>
      </w:r>
      <w:r>
        <w:rPr>
          <w:rFonts w:hint="eastAsia"/>
        </w:rPr>
        <w:t>D:</w:t>
      </w:r>
      <w:r>
        <w:t>\</w:t>
      </w:r>
      <w:r>
        <w:rPr>
          <w:rFonts w:hint="eastAsia"/>
        </w:rPr>
        <w:t>张炜</w:t>
      </w:r>
      <w:r>
        <w:rPr>
          <w:rFonts w:hint="eastAsia"/>
        </w:rPr>
        <w:t>lisp</w:t>
      </w:r>
      <w:r>
        <w:rPr>
          <w:rFonts w:hint="eastAsia"/>
        </w:rPr>
        <w:t>程序参数文件”</w:t>
      </w:r>
    </w:p>
    <w:p w14:paraId="1DAB3988" w14:textId="7FD9F93F" w:rsidR="00712702" w:rsidRDefault="00712702" w:rsidP="00850038">
      <w:pPr>
        <w:pStyle w:val="a4"/>
        <w:numPr>
          <w:ilvl w:val="0"/>
          <w:numId w:val="40"/>
        </w:numPr>
        <w:jc w:val="both"/>
      </w:pPr>
      <w:r>
        <w:rPr>
          <w:rFonts w:hint="eastAsia"/>
        </w:rPr>
        <w:t>文件类型选择</w:t>
      </w:r>
      <w:r>
        <w:rPr>
          <w:rFonts w:hint="eastAsia"/>
        </w:rPr>
        <w:t>Visual</w:t>
      </w:r>
      <w:r>
        <w:t xml:space="preserve"> LISP</w:t>
      </w:r>
      <w:r>
        <w:rPr>
          <w:rFonts w:hint="eastAsia"/>
        </w:rPr>
        <w:t>可执行文件</w:t>
      </w:r>
      <w:r>
        <w:rPr>
          <w:rFonts w:hint="eastAsia"/>
        </w:rPr>
        <w:t>(</w:t>
      </w:r>
      <w:r>
        <w:t>*.</w:t>
      </w:r>
      <w:r w:rsidR="00B16DC5">
        <w:t>VLX</w:t>
      </w:r>
      <w:r>
        <w:t>)</w:t>
      </w:r>
    </w:p>
    <w:p w14:paraId="4CCADCD7" w14:textId="1FA26E88" w:rsidR="00712702" w:rsidRDefault="00712702" w:rsidP="00850038">
      <w:pPr>
        <w:pStyle w:val="a4"/>
        <w:numPr>
          <w:ilvl w:val="0"/>
          <w:numId w:val="40"/>
        </w:numPr>
        <w:jc w:val="both"/>
      </w:pPr>
      <w:r>
        <w:rPr>
          <w:rFonts w:hint="eastAsia"/>
        </w:rPr>
        <w:t>文件名选择</w:t>
      </w:r>
      <w:r w:rsidR="00B16DC5">
        <w:t>ZW</w:t>
      </w:r>
      <w:r>
        <w:t>.VLX</w:t>
      </w:r>
    </w:p>
    <w:p w14:paraId="1D86F40E" w14:textId="77777777" w:rsidR="00712702" w:rsidRDefault="00712702" w:rsidP="00850038">
      <w:pPr>
        <w:pStyle w:val="a4"/>
        <w:numPr>
          <w:ilvl w:val="0"/>
          <w:numId w:val="40"/>
        </w:numPr>
        <w:jc w:val="both"/>
      </w:pPr>
      <w:r>
        <w:rPr>
          <w:rFonts w:hint="eastAsia"/>
        </w:rPr>
        <w:t>点击加载即可运行本程序。</w:t>
      </w:r>
    </w:p>
    <w:p w14:paraId="5D4D8FA8" w14:textId="39515F9D" w:rsidR="00712702" w:rsidRDefault="00712702" w:rsidP="00850038">
      <w:pPr>
        <w:pStyle w:val="a4"/>
        <w:numPr>
          <w:ilvl w:val="0"/>
          <w:numId w:val="40"/>
        </w:numPr>
        <w:jc w:val="both"/>
      </w:pPr>
      <w:r>
        <w:rPr>
          <w:rFonts w:hint="eastAsia"/>
        </w:rPr>
        <w:t>此加载文件仅单次加载，下次打开</w:t>
      </w:r>
      <w:r>
        <w:rPr>
          <w:rFonts w:hint="eastAsia"/>
        </w:rPr>
        <w:t>C</w:t>
      </w:r>
      <w:r>
        <w:t>AD/</w:t>
      </w:r>
      <w:r w:rsidR="00FC18D4">
        <w:t>CASS</w:t>
      </w:r>
      <w:r>
        <w:rPr>
          <w:rFonts w:hint="eastAsia"/>
        </w:rPr>
        <w:t>软件时，程序仍没有加载，若不想每次打开都加载一次，则可将可执行文件《</w:t>
      </w:r>
      <w:r w:rsidR="00B16DC5">
        <w:t>ZW</w:t>
      </w:r>
      <w:r>
        <w:t>.VLX</w:t>
      </w:r>
      <w:r>
        <w:rPr>
          <w:rFonts w:hint="eastAsia"/>
        </w:rPr>
        <w:t>》添加到启动组，此时程序无需每次加载。运行步骤如下：</w:t>
      </w:r>
    </w:p>
    <w:p w14:paraId="038D0051" w14:textId="77777777" w:rsidR="00712702" w:rsidRDefault="00712702" w:rsidP="000010FC">
      <w:pPr>
        <w:pStyle w:val="a4"/>
        <w:ind w:left="0" w:firstLineChars="202" w:firstLine="424"/>
        <w:jc w:val="center"/>
      </w:pPr>
      <w:r>
        <w:rPr>
          <w:noProof/>
        </w:rPr>
        <w:lastRenderedPageBreak/>
        <w:drawing>
          <wp:inline distT="0" distB="0" distL="0" distR="0" wp14:anchorId="55128638" wp14:editId="5F22D418">
            <wp:extent cx="2842895" cy="17589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832" t="24939" r="5564" b="48887"/>
                    <a:stretch/>
                  </pic:blipFill>
                  <pic:spPr bwMode="auto">
                    <a:xfrm>
                      <a:off x="0" y="0"/>
                      <a:ext cx="2842895" cy="1758950"/>
                    </a:xfrm>
                    <a:prstGeom prst="rect">
                      <a:avLst/>
                    </a:prstGeom>
                    <a:ln>
                      <a:noFill/>
                    </a:ln>
                    <a:extLst>
                      <a:ext uri="{53640926-AAD7-44D8-BBD7-CCE9431645EC}">
                        <a14:shadowObscured xmlns:a14="http://schemas.microsoft.com/office/drawing/2010/main"/>
                      </a:ext>
                    </a:extLst>
                  </pic:spPr>
                </pic:pic>
              </a:graphicData>
            </a:graphic>
          </wp:inline>
        </w:drawing>
      </w:r>
    </w:p>
    <w:p w14:paraId="5351E690" w14:textId="2D93851D" w:rsidR="00712702" w:rsidRDefault="00712702" w:rsidP="000010FC">
      <w:pPr>
        <w:pStyle w:val="a4"/>
        <w:ind w:left="0" w:firstLineChars="202" w:firstLine="424"/>
      </w:pPr>
      <w:r>
        <w:rPr>
          <w:rFonts w:hint="eastAsia"/>
        </w:rPr>
        <w:t>点击添加按钮，将文件《</w:t>
      </w:r>
      <w:r w:rsidR="00B16DC5">
        <w:t>ZW</w:t>
      </w:r>
      <w:r>
        <w:t>.VLX</w:t>
      </w:r>
      <w:r>
        <w:rPr>
          <w:rFonts w:hint="eastAsia"/>
        </w:rPr>
        <w:t>》添加到启动组即可。</w:t>
      </w:r>
    </w:p>
    <w:p w14:paraId="0806F290" w14:textId="77777777" w:rsidR="00712702" w:rsidRDefault="00712702" w:rsidP="000010FC">
      <w:pPr>
        <w:pStyle w:val="2"/>
        <w:spacing w:before="0" w:beforeAutospacing="0" w:after="0" w:afterAutospacing="0"/>
      </w:pPr>
      <w:bookmarkStart w:id="15" w:name="_Toc108472502"/>
      <w:r>
        <w:rPr>
          <w:rFonts w:hint="eastAsia"/>
        </w:rPr>
        <w:t>运行程序</w:t>
      </w:r>
      <w:bookmarkEnd w:id="15"/>
    </w:p>
    <w:p w14:paraId="0D944666" w14:textId="14900D6D" w:rsidR="00712702" w:rsidRDefault="00712702" w:rsidP="000010FC">
      <w:pPr>
        <w:pStyle w:val="a4"/>
        <w:ind w:left="0" w:firstLineChars="202" w:firstLine="424"/>
      </w:pPr>
      <w:r>
        <w:rPr>
          <w:rFonts w:hint="eastAsia"/>
        </w:rPr>
        <w:t>完成前两步之后即可运行本程序。在命令栏中输入命令“</w:t>
      </w:r>
      <w:r w:rsidR="00B16DC5">
        <w:t>ZW</w:t>
      </w:r>
      <w:r>
        <w:rPr>
          <w:rFonts w:hint="eastAsia"/>
        </w:rPr>
        <w:t>”即可运行本程序，本程序主界面如下：</w:t>
      </w:r>
    </w:p>
    <w:p w14:paraId="4689A929" w14:textId="77777777" w:rsidR="000010FC" w:rsidRDefault="000010FC" w:rsidP="000010FC">
      <w:pPr>
        <w:pStyle w:val="a4"/>
        <w:ind w:left="0"/>
      </w:pPr>
      <w:r>
        <w:rPr>
          <w:noProof/>
        </w:rPr>
        <w:drawing>
          <wp:inline distT="0" distB="0" distL="0" distR="0" wp14:anchorId="6B34A932" wp14:editId="29EE7AF5">
            <wp:extent cx="4414520" cy="2028190"/>
            <wp:effectExtent l="0" t="0" r="508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4520" cy="2028190"/>
                    </a:xfrm>
                    <a:prstGeom prst="rect">
                      <a:avLst/>
                    </a:prstGeom>
                  </pic:spPr>
                </pic:pic>
              </a:graphicData>
            </a:graphic>
          </wp:inline>
        </w:drawing>
      </w:r>
    </w:p>
    <w:p w14:paraId="0C5D607E" w14:textId="08A7FD56" w:rsidR="00712702" w:rsidRPr="000010FC" w:rsidRDefault="000010FC" w:rsidP="003A1471">
      <w:pPr>
        <w:pStyle w:val="a4"/>
        <w:ind w:left="0" w:firstLineChars="202" w:firstLine="424"/>
      </w:pPr>
      <w:r>
        <w:rPr>
          <w:rFonts w:hint="eastAsia"/>
        </w:rPr>
        <w:t>说明：</w:t>
      </w:r>
      <w:r w:rsidR="003A1471">
        <w:rPr>
          <w:rFonts w:hint="eastAsia"/>
        </w:rPr>
        <w:t>使用本程序部分功能需要付费，若未进行注册，会自动弹出网页，扫描二维码付费即可注册。</w:t>
      </w:r>
    </w:p>
    <w:p w14:paraId="26561A57" w14:textId="77777777" w:rsidR="00750B7B" w:rsidRPr="002266FC" w:rsidRDefault="00BF69D8" w:rsidP="000010FC">
      <w:pPr>
        <w:pStyle w:val="1"/>
        <w:ind w:firstLine="560"/>
      </w:pPr>
      <w:bookmarkStart w:id="16" w:name="_Toc108472503"/>
      <w:r w:rsidRPr="002266FC">
        <w:rPr>
          <w:rFonts w:hint="eastAsia"/>
        </w:rPr>
        <w:t>常规操作</w:t>
      </w:r>
      <w:bookmarkEnd w:id="16"/>
    </w:p>
    <w:p w14:paraId="2E8DD2BA" w14:textId="20B32165" w:rsidR="009873A8" w:rsidRDefault="009873A8" w:rsidP="000010FC">
      <w:pPr>
        <w:pStyle w:val="a4"/>
        <w:ind w:left="0" w:firstLineChars="200" w:firstLine="420"/>
      </w:pPr>
      <w:r>
        <w:rPr>
          <w:rFonts w:hint="eastAsia"/>
        </w:rPr>
        <w:t>在</w:t>
      </w:r>
      <w:r>
        <w:rPr>
          <w:rFonts w:hint="eastAsia"/>
        </w:rPr>
        <w:t>C</w:t>
      </w:r>
      <w:r>
        <w:t>AD</w:t>
      </w:r>
      <w:r>
        <w:rPr>
          <w:rFonts w:hint="eastAsia"/>
        </w:rPr>
        <w:t>软件中，本章主要解决如下问题：</w:t>
      </w:r>
    </w:p>
    <w:p w14:paraId="5F9B2DD9" w14:textId="204748D0" w:rsidR="009873A8" w:rsidRDefault="009873A8" w:rsidP="00850038">
      <w:pPr>
        <w:pStyle w:val="a4"/>
        <w:numPr>
          <w:ilvl w:val="0"/>
          <w:numId w:val="41"/>
        </w:numPr>
        <w:jc w:val="both"/>
      </w:pPr>
      <w:r>
        <w:rPr>
          <w:rFonts w:hint="eastAsia"/>
        </w:rPr>
        <w:t>对于一些</w:t>
      </w:r>
      <w:r w:rsidR="00BA175E">
        <w:rPr>
          <w:rFonts w:hint="eastAsia"/>
        </w:rPr>
        <w:t>图元</w:t>
      </w:r>
      <w:r>
        <w:rPr>
          <w:rFonts w:hint="eastAsia"/>
        </w:rPr>
        <w:t>的属性进行分类汇总，以便于更快的得到我们所需要的信息</w:t>
      </w:r>
      <w:r w:rsidR="001628A6">
        <w:rPr>
          <w:rFonts w:hint="eastAsia"/>
        </w:rPr>
        <w:t>，属性查询解决这个问题。</w:t>
      </w:r>
    </w:p>
    <w:p w14:paraId="5B67E81F" w14:textId="46C85198" w:rsidR="009873A8" w:rsidRDefault="001628A6" w:rsidP="00850038">
      <w:pPr>
        <w:pStyle w:val="a4"/>
        <w:numPr>
          <w:ilvl w:val="0"/>
          <w:numId w:val="41"/>
        </w:numPr>
        <w:jc w:val="both"/>
      </w:pPr>
      <w:r>
        <w:rPr>
          <w:rFonts w:hint="eastAsia"/>
        </w:rPr>
        <w:lastRenderedPageBreak/>
        <w:t>对于一些具有相同属性的图元，如何快速的归类到正确图层上去</w:t>
      </w:r>
      <w:r w:rsidR="00BA175E">
        <w:rPr>
          <w:rFonts w:hint="eastAsia"/>
        </w:rPr>
        <w:t>；</w:t>
      </w:r>
      <w:r>
        <w:rPr>
          <w:rFonts w:hint="eastAsia"/>
        </w:rPr>
        <w:t>对于一些属性的提取，如何才能快速提取，图层归类解决这个问题。</w:t>
      </w:r>
    </w:p>
    <w:p w14:paraId="5D04D759" w14:textId="50D38ED4" w:rsidR="001628A6" w:rsidRDefault="001628A6" w:rsidP="00850038">
      <w:pPr>
        <w:pStyle w:val="a4"/>
        <w:numPr>
          <w:ilvl w:val="0"/>
          <w:numId w:val="41"/>
        </w:numPr>
        <w:jc w:val="both"/>
      </w:pPr>
      <w:r>
        <w:rPr>
          <w:rFonts w:hint="eastAsia"/>
        </w:rPr>
        <w:t>对于</w:t>
      </w:r>
      <w:r>
        <w:rPr>
          <w:rFonts w:hint="eastAsia"/>
        </w:rPr>
        <w:t>C</w:t>
      </w:r>
      <w:r>
        <w:t>AD</w:t>
      </w:r>
      <w:r>
        <w:rPr>
          <w:rFonts w:hint="eastAsia"/>
        </w:rPr>
        <w:t>一些辅助功能</w:t>
      </w:r>
      <w:r w:rsidR="005E3B9E">
        <w:rPr>
          <w:rFonts w:hint="eastAsia"/>
        </w:rPr>
        <w:t>小插件</w:t>
      </w:r>
      <w:r>
        <w:rPr>
          <w:rFonts w:hint="eastAsia"/>
        </w:rPr>
        <w:t>，非常实用，但都放在小程序中，本功能，对于一些实用的小程序进行一个分</w:t>
      </w:r>
      <w:r w:rsidR="005E3B9E">
        <w:rPr>
          <w:rFonts w:hint="eastAsia"/>
        </w:rPr>
        <w:t>类</w:t>
      </w:r>
      <w:r>
        <w:rPr>
          <w:rFonts w:hint="eastAsia"/>
        </w:rPr>
        <w:t>汇总，</w:t>
      </w:r>
      <w:r>
        <w:rPr>
          <w:rFonts w:hint="eastAsia"/>
        </w:rPr>
        <w:t>C</w:t>
      </w:r>
      <w:r>
        <w:t>AD</w:t>
      </w:r>
      <w:r>
        <w:rPr>
          <w:rFonts w:hint="eastAsia"/>
        </w:rPr>
        <w:t>辅助功能解决这个问题。</w:t>
      </w:r>
    </w:p>
    <w:p w14:paraId="5C807D8F" w14:textId="5AACEAF0" w:rsidR="001628A6" w:rsidRDefault="001628A6" w:rsidP="00850038">
      <w:pPr>
        <w:pStyle w:val="a4"/>
        <w:numPr>
          <w:ilvl w:val="0"/>
          <w:numId w:val="41"/>
        </w:numPr>
        <w:jc w:val="both"/>
      </w:pPr>
      <w:r>
        <w:rPr>
          <w:rFonts w:hint="eastAsia"/>
        </w:rPr>
        <w:t>对于一些</w:t>
      </w:r>
      <w:r w:rsidR="0027644D">
        <w:rPr>
          <w:rFonts w:hint="eastAsia"/>
        </w:rPr>
        <w:t>地形图分幅及断面图的打印出图，若无法实现批量打印，则出图打印的工作量非常大，</w:t>
      </w:r>
      <w:r>
        <w:rPr>
          <w:rFonts w:hint="eastAsia"/>
        </w:rPr>
        <w:t>图幅图框解决该类问题。</w:t>
      </w:r>
    </w:p>
    <w:p w14:paraId="503D3779" w14:textId="15911BC7" w:rsidR="00B0423C" w:rsidRPr="002266FC" w:rsidRDefault="00B0423C" w:rsidP="000010FC">
      <w:pPr>
        <w:pStyle w:val="a4"/>
        <w:ind w:left="0" w:firstLineChars="200" w:firstLine="420"/>
      </w:pPr>
      <w:r w:rsidRPr="002266FC">
        <w:rPr>
          <w:rFonts w:hint="eastAsia"/>
        </w:rPr>
        <w:t>本章常规操作包括属性查询、图层归类、</w:t>
      </w:r>
      <w:r w:rsidR="005E3B9E">
        <w:rPr>
          <w:rFonts w:hint="eastAsia"/>
        </w:rPr>
        <w:t>C</w:t>
      </w:r>
      <w:r w:rsidR="005E3B9E">
        <w:t>AD</w:t>
      </w:r>
      <w:r w:rsidR="005E3B9E">
        <w:rPr>
          <w:rFonts w:hint="eastAsia"/>
        </w:rPr>
        <w:t>辅助</w:t>
      </w:r>
      <w:r w:rsidRPr="002266FC">
        <w:rPr>
          <w:rFonts w:hint="eastAsia"/>
        </w:rPr>
        <w:t>和图幅图框四个功能模块，</w:t>
      </w:r>
      <w:r w:rsidR="00C27D5F" w:rsidRPr="002266FC">
        <w:rPr>
          <w:rFonts w:hint="eastAsia"/>
        </w:rPr>
        <w:t>下面分别介绍。</w:t>
      </w:r>
    </w:p>
    <w:p w14:paraId="4A1A591E" w14:textId="77777777" w:rsidR="00750B7B" w:rsidRPr="002266FC" w:rsidRDefault="00BF69D8" w:rsidP="000010FC">
      <w:pPr>
        <w:pStyle w:val="2"/>
        <w:spacing w:before="0" w:beforeAutospacing="0" w:after="0" w:afterAutospacing="0"/>
        <w:ind w:firstLine="560"/>
        <w:jc w:val="center"/>
      </w:pPr>
      <w:bookmarkStart w:id="17" w:name="_Toc108472504"/>
      <w:r w:rsidRPr="002266FC">
        <w:rPr>
          <w:rFonts w:hint="eastAsia"/>
        </w:rPr>
        <w:t>属性查询</w:t>
      </w:r>
      <w:bookmarkEnd w:id="17"/>
    </w:p>
    <w:p w14:paraId="67B3A0E8" w14:textId="707F47E6" w:rsidR="00FC7235" w:rsidRDefault="00FC7235" w:rsidP="000010FC">
      <w:pPr>
        <w:pStyle w:val="a4"/>
        <w:ind w:left="0" w:firstLineChars="200" w:firstLine="420"/>
        <w:rPr>
          <w:rFonts w:ascii="宋体" w:eastAsia="宋体" w:hAnsiTheme="minorEastAsia"/>
        </w:rPr>
      </w:pPr>
      <w:r>
        <w:rPr>
          <w:rFonts w:ascii="宋体" w:eastAsia="宋体" w:hAnsiTheme="minorEastAsia" w:hint="eastAsia"/>
        </w:rPr>
        <w:t>在测量过程中，关于属性方面我们主要遇到如下一些问题：</w:t>
      </w:r>
    </w:p>
    <w:p w14:paraId="5DF63D23" w14:textId="476511F9" w:rsidR="00BA175E" w:rsidRPr="00BA175E" w:rsidRDefault="00BA175E" w:rsidP="00850038">
      <w:pPr>
        <w:pStyle w:val="a4"/>
        <w:numPr>
          <w:ilvl w:val="0"/>
          <w:numId w:val="32"/>
        </w:numPr>
        <w:ind w:left="0" w:firstLineChars="200" w:firstLine="422"/>
        <w:rPr>
          <w:rFonts w:ascii="宋体" w:eastAsia="宋体" w:hAnsiTheme="minorEastAsia"/>
        </w:rPr>
      </w:pPr>
      <w:r w:rsidRPr="00BA175E">
        <w:rPr>
          <w:rFonts w:ascii="宋体" w:eastAsia="宋体" w:hAnsiTheme="minorEastAsia" w:hint="eastAsia"/>
          <w:b/>
          <w:bCs/>
        </w:rPr>
        <w:t>图元特性</w:t>
      </w:r>
      <w:r>
        <w:rPr>
          <w:rFonts w:ascii="宋体" w:eastAsia="宋体" w:hAnsiTheme="minorEastAsia" w:hint="eastAsia"/>
        </w:rPr>
        <w:t>：</w:t>
      </w:r>
      <w:r w:rsidRPr="00BA175E">
        <w:rPr>
          <w:rFonts w:ascii="宋体" w:eastAsia="宋体" w:hAnsiTheme="minorEastAsia" w:hint="eastAsia"/>
        </w:rPr>
        <w:t>在C</w:t>
      </w:r>
      <w:r w:rsidRPr="00BA175E">
        <w:rPr>
          <w:rFonts w:ascii="宋体" w:eastAsia="宋体" w:hAnsiTheme="minorEastAsia"/>
        </w:rPr>
        <w:t>AD</w:t>
      </w:r>
      <w:r w:rsidRPr="00BA175E">
        <w:rPr>
          <w:rFonts w:ascii="宋体" w:eastAsia="宋体" w:hAnsiTheme="minorEastAsia" w:hint="eastAsia"/>
        </w:rPr>
        <w:t>软件自带的</w:t>
      </w:r>
      <w:r w:rsidRPr="00BA175E">
        <w:rPr>
          <w:rFonts w:ascii="宋体" w:eastAsia="宋体" w:hAnsiTheme="minorEastAsia"/>
        </w:rPr>
        <w:t>P</w:t>
      </w:r>
      <w:r w:rsidRPr="00BA175E">
        <w:rPr>
          <w:rFonts w:ascii="宋体" w:eastAsia="宋体" w:hAnsiTheme="minorEastAsia" w:hint="eastAsia"/>
        </w:rPr>
        <w:t>roperties命令中可以查找到很多信息，但对于工程应用方面的信息却很少，如点选位置工程桩号、坡度、曲线要素信息等。</w:t>
      </w:r>
    </w:p>
    <w:p w14:paraId="584DE288" w14:textId="227635EF" w:rsidR="00FC7235" w:rsidRDefault="00BA175E" w:rsidP="00850038">
      <w:pPr>
        <w:pStyle w:val="a4"/>
        <w:numPr>
          <w:ilvl w:val="0"/>
          <w:numId w:val="32"/>
        </w:numPr>
        <w:ind w:left="0" w:firstLineChars="200" w:firstLine="422"/>
        <w:rPr>
          <w:rFonts w:ascii="宋体" w:eastAsia="宋体" w:hAnsiTheme="minorEastAsia"/>
        </w:rPr>
      </w:pPr>
      <w:r w:rsidRPr="00BA175E">
        <w:rPr>
          <w:rFonts w:ascii="宋体" w:eastAsia="宋体" w:hAnsiTheme="minorEastAsia" w:hint="eastAsia"/>
          <w:b/>
          <w:bCs/>
        </w:rPr>
        <w:t>两点距离：</w:t>
      </w:r>
      <w:r w:rsidR="00FC7235">
        <w:rPr>
          <w:rFonts w:ascii="宋体" w:eastAsia="宋体" w:hAnsiTheme="minorEastAsia" w:hint="eastAsia"/>
        </w:rPr>
        <w:t>两点之间的距离及方位角等信息，通常用南方</w:t>
      </w:r>
      <w:r w:rsidR="00FC18D4">
        <w:rPr>
          <w:rFonts w:ascii="宋体" w:eastAsia="宋体" w:hAnsiTheme="minorEastAsia" w:hint="eastAsia"/>
        </w:rPr>
        <w:t>Cass</w:t>
      </w:r>
      <w:r w:rsidR="00FC7235">
        <w:rPr>
          <w:rFonts w:ascii="宋体" w:eastAsia="宋体" w:hAnsiTheme="minorEastAsia" w:hint="eastAsia"/>
        </w:rPr>
        <w:t>软件中两点距离及方位角按钮获得信息。但获得信息量太少，仅有距离和方位角，作为工程测量来说，我们最好知道两点之间的高差，空间距离水平距离及边坡坡度；作为地形测量的图幅管理来说，做好能快速得到图上距离，以便于对地形图进行任意分幅。</w:t>
      </w:r>
    </w:p>
    <w:p w14:paraId="22F2AD86" w14:textId="2D427DFC" w:rsidR="00FC7235" w:rsidRDefault="00BA175E" w:rsidP="00850038">
      <w:pPr>
        <w:pStyle w:val="a4"/>
        <w:numPr>
          <w:ilvl w:val="0"/>
          <w:numId w:val="32"/>
        </w:numPr>
        <w:ind w:left="0" w:firstLineChars="200" w:firstLine="422"/>
        <w:rPr>
          <w:rFonts w:ascii="宋体" w:eastAsia="宋体" w:hAnsiTheme="minorEastAsia"/>
        </w:rPr>
      </w:pPr>
      <w:r w:rsidRPr="00BA175E">
        <w:rPr>
          <w:rFonts w:ascii="宋体" w:eastAsia="宋体" w:hAnsiTheme="minorEastAsia" w:hint="eastAsia"/>
          <w:b/>
          <w:bCs/>
        </w:rPr>
        <w:t>编码查询：</w:t>
      </w:r>
      <w:r w:rsidR="00FC7235">
        <w:rPr>
          <w:rFonts w:ascii="宋体" w:eastAsia="宋体" w:hAnsiTheme="minorEastAsia" w:hint="eastAsia"/>
        </w:rPr>
        <w:t>对于未安装</w:t>
      </w:r>
      <w:r w:rsidR="00FC18D4">
        <w:rPr>
          <w:rFonts w:ascii="宋体" w:eastAsia="宋体" w:hAnsiTheme="minorEastAsia" w:hint="eastAsia"/>
        </w:rPr>
        <w:t>Cass</w:t>
      </w:r>
      <w:r w:rsidR="00FC7235">
        <w:rPr>
          <w:rFonts w:ascii="宋体" w:eastAsia="宋体" w:hAnsiTheme="minorEastAsia" w:hint="eastAsia"/>
        </w:rPr>
        <w:t>软件的用户来说，地形图的属性无法直接查询，读取较为麻烦，本程序可以直接读取</w:t>
      </w:r>
      <w:r w:rsidR="00FC18D4">
        <w:rPr>
          <w:rFonts w:ascii="宋体" w:eastAsia="宋体" w:hAnsiTheme="minorEastAsia" w:hint="eastAsia"/>
        </w:rPr>
        <w:t>Cass</w:t>
      </w:r>
      <w:r w:rsidR="00FC7235">
        <w:rPr>
          <w:rFonts w:ascii="宋体" w:eastAsia="宋体" w:hAnsiTheme="minorEastAsia" w:hint="eastAsia"/>
        </w:rPr>
        <w:t>图元属性，并显示。</w:t>
      </w:r>
    </w:p>
    <w:p w14:paraId="6722F48C" w14:textId="7DE32544" w:rsidR="00FC7235" w:rsidRDefault="00BA175E" w:rsidP="00850038">
      <w:pPr>
        <w:pStyle w:val="a4"/>
        <w:numPr>
          <w:ilvl w:val="0"/>
          <w:numId w:val="32"/>
        </w:numPr>
        <w:ind w:left="0" w:firstLineChars="200" w:firstLine="422"/>
        <w:rPr>
          <w:rFonts w:ascii="宋体" w:eastAsia="宋体" w:hAnsiTheme="minorEastAsia"/>
        </w:rPr>
      </w:pPr>
      <w:r w:rsidRPr="00BA175E">
        <w:rPr>
          <w:rFonts w:ascii="宋体" w:eastAsia="宋体" w:hAnsiTheme="minorEastAsia" w:hint="eastAsia"/>
          <w:b/>
          <w:bCs/>
        </w:rPr>
        <w:t>桩号距离：</w:t>
      </w:r>
      <w:r w:rsidR="00FC7235">
        <w:rPr>
          <w:rFonts w:ascii="宋体" w:eastAsia="宋体" w:hAnsiTheme="minorEastAsia" w:hint="eastAsia"/>
        </w:rPr>
        <w:t>对于C</w:t>
      </w:r>
      <w:r w:rsidR="00FC7235">
        <w:rPr>
          <w:rFonts w:ascii="宋体" w:eastAsia="宋体" w:hAnsiTheme="minorEastAsia"/>
        </w:rPr>
        <w:t>AD</w:t>
      </w:r>
      <w:r w:rsidR="00FC7235">
        <w:rPr>
          <w:rFonts w:ascii="宋体" w:eastAsia="宋体" w:hAnsiTheme="minorEastAsia" w:hint="eastAsia"/>
        </w:rPr>
        <w:t>图元中的数字</w:t>
      </w:r>
      <w:r w:rsidR="00ED0E76">
        <w:rPr>
          <w:rFonts w:ascii="宋体" w:eastAsia="宋体" w:hAnsiTheme="minorEastAsia" w:hint="eastAsia"/>
        </w:rPr>
        <w:t>运算，或需要知道两个高程点之间的高差，本程序可以解决此来问题。</w:t>
      </w:r>
    </w:p>
    <w:p w14:paraId="0E1994DF" w14:textId="43350EC3" w:rsidR="00152C49" w:rsidRDefault="00152C49" w:rsidP="00850038">
      <w:pPr>
        <w:pStyle w:val="a4"/>
        <w:numPr>
          <w:ilvl w:val="0"/>
          <w:numId w:val="32"/>
        </w:numPr>
        <w:ind w:left="0" w:firstLineChars="200" w:firstLine="422"/>
        <w:rPr>
          <w:rFonts w:ascii="宋体" w:eastAsia="宋体" w:hAnsiTheme="minorEastAsia"/>
        </w:rPr>
      </w:pPr>
      <w:r>
        <w:rPr>
          <w:rFonts w:ascii="宋体" w:eastAsia="宋体" w:hAnsiTheme="minorEastAsia" w:hint="eastAsia"/>
          <w:b/>
          <w:bCs/>
        </w:rPr>
        <w:t>扩展属性</w:t>
      </w:r>
      <w:r w:rsidRPr="00BA175E">
        <w:rPr>
          <w:rFonts w:ascii="宋体" w:eastAsia="宋体" w:hAnsiTheme="minorEastAsia" w:hint="eastAsia"/>
          <w:b/>
          <w:bCs/>
        </w:rPr>
        <w:t>：</w:t>
      </w:r>
      <w:r>
        <w:rPr>
          <w:rFonts w:ascii="宋体" w:eastAsia="宋体" w:hAnsiTheme="minorEastAsia" w:hint="eastAsia"/>
        </w:rPr>
        <w:t>对于C</w:t>
      </w:r>
      <w:r>
        <w:rPr>
          <w:rFonts w:ascii="宋体" w:eastAsia="宋体" w:hAnsiTheme="minorEastAsia"/>
        </w:rPr>
        <w:t>AD</w:t>
      </w:r>
      <w:r>
        <w:rPr>
          <w:rFonts w:ascii="宋体" w:eastAsia="宋体" w:hAnsiTheme="minorEastAsia" w:hint="eastAsia"/>
        </w:rPr>
        <w:t>图元中的数据扩展属性，不会编程的作业员无法编辑，本程序实现对话框式的编辑。</w:t>
      </w:r>
    </w:p>
    <w:p w14:paraId="6DB92406" w14:textId="2342EBE5" w:rsidR="001628A6" w:rsidRDefault="00B43CD7" w:rsidP="000010FC">
      <w:pPr>
        <w:pStyle w:val="a4"/>
        <w:ind w:left="0" w:firstLineChars="200" w:firstLine="420"/>
      </w:pPr>
      <w:r w:rsidRPr="002266FC">
        <w:rPr>
          <w:rFonts w:ascii="宋体" w:eastAsia="宋体" w:hAnsiTheme="minorEastAsia" w:hint="eastAsia"/>
        </w:rPr>
        <w:t>属性查询包括查询对象、查询编码、两点距离和</w:t>
      </w:r>
      <w:r w:rsidR="005118C7" w:rsidRPr="002266FC">
        <w:rPr>
          <w:rFonts w:ascii="宋体" w:eastAsia="宋体" w:hAnsiTheme="minorEastAsia" w:hint="eastAsia"/>
        </w:rPr>
        <w:t>桩号距离</w:t>
      </w:r>
      <w:r w:rsidR="001920EB">
        <w:rPr>
          <w:rFonts w:ascii="宋体" w:eastAsia="宋体" w:hAnsiTheme="minorEastAsia" w:hint="eastAsia"/>
        </w:rPr>
        <w:t>、扩展属性五</w:t>
      </w:r>
      <w:r w:rsidRPr="002266FC">
        <w:rPr>
          <w:rFonts w:ascii="宋体" w:eastAsia="宋体" w:hAnsiTheme="minorEastAsia" w:hint="eastAsia"/>
        </w:rPr>
        <w:t>个功能模块，</w:t>
      </w:r>
      <w:r w:rsidR="00965AC3" w:rsidRPr="002266FC">
        <w:rPr>
          <w:rFonts w:ascii="宋体" w:eastAsia="宋体" w:hAnsiTheme="minorEastAsia" w:hint="eastAsia"/>
        </w:rPr>
        <w:t>快捷命令为sx</w:t>
      </w:r>
      <w:r w:rsidR="00ED0E76">
        <w:rPr>
          <w:rFonts w:ascii="宋体" w:eastAsia="宋体" w:hAnsiTheme="minorEastAsia" w:hint="eastAsia"/>
        </w:rPr>
        <w:t>。</w:t>
      </w:r>
      <w:r w:rsidR="00ED0E76">
        <w:t xml:space="preserve"> </w:t>
      </w:r>
    </w:p>
    <w:p w14:paraId="6FD9A5B8" w14:textId="72A7E1E1" w:rsidR="00B43CD7" w:rsidRPr="002266FC" w:rsidRDefault="00965AC3" w:rsidP="000010FC">
      <w:pPr>
        <w:pStyle w:val="a4"/>
        <w:ind w:left="0" w:firstLineChars="200" w:firstLine="420"/>
        <w:rPr>
          <w:rFonts w:ascii="宋体" w:eastAsia="宋体" w:hAnsiTheme="minorEastAsia"/>
        </w:rPr>
      </w:pPr>
      <w:r w:rsidRPr="002266FC">
        <w:rPr>
          <w:rFonts w:ascii="宋体" w:eastAsia="宋体" w:hAnsiTheme="minorEastAsia" w:hint="eastAsia"/>
        </w:rPr>
        <w:t>程序框架</w:t>
      </w:r>
      <w:r w:rsidR="00B43CD7" w:rsidRPr="002266FC">
        <w:rPr>
          <w:rFonts w:ascii="宋体" w:eastAsia="宋体" w:hAnsiTheme="minorEastAsia" w:hint="eastAsia"/>
        </w:rPr>
        <w:t>如下图：</w:t>
      </w:r>
    </w:p>
    <w:p w14:paraId="0BB76B2C" w14:textId="10B10742" w:rsidR="00B43CD7" w:rsidRPr="002266FC" w:rsidRDefault="00152C49" w:rsidP="000010FC">
      <w:pPr>
        <w:pStyle w:val="a4"/>
        <w:ind w:left="0" w:firstLineChars="200" w:firstLine="420"/>
        <w:jc w:val="center"/>
        <w:rPr>
          <w:rFonts w:ascii="宋体" w:eastAsia="宋体" w:hAnsiTheme="minorEastAsia"/>
        </w:rPr>
      </w:pPr>
      <w:r>
        <w:rPr>
          <w:noProof/>
        </w:rPr>
        <w:lastRenderedPageBreak/>
        <w:drawing>
          <wp:inline distT="0" distB="0" distL="0" distR="0" wp14:anchorId="659E1E2E" wp14:editId="3F7543A6">
            <wp:extent cx="2320563" cy="1549400"/>
            <wp:effectExtent l="0" t="0" r="381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2804" cy="1557573"/>
                    </a:xfrm>
                    <a:prstGeom prst="rect">
                      <a:avLst/>
                    </a:prstGeom>
                  </pic:spPr>
                </pic:pic>
              </a:graphicData>
            </a:graphic>
          </wp:inline>
        </w:drawing>
      </w:r>
      <w:r>
        <w:rPr>
          <w:noProof/>
        </w:rPr>
        <w:t xml:space="preserve"> </w:t>
      </w:r>
    </w:p>
    <w:p w14:paraId="16973D0C" w14:textId="77777777" w:rsidR="00BF69D8" w:rsidRPr="002266FC" w:rsidRDefault="00BF69D8" w:rsidP="000010FC">
      <w:pPr>
        <w:pStyle w:val="3"/>
        <w:spacing w:before="0" w:beforeAutospacing="0" w:after="0" w:afterAutospacing="0"/>
        <w:ind w:firstLine="560"/>
      </w:pPr>
      <w:bookmarkStart w:id="18" w:name="_Toc108472505"/>
      <w:r w:rsidRPr="002266FC">
        <w:rPr>
          <w:rFonts w:hint="eastAsia"/>
        </w:rPr>
        <w:t>查询对象</w:t>
      </w:r>
      <w:bookmarkEnd w:id="18"/>
    </w:p>
    <w:p w14:paraId="430DA277" w14:textId="1D2E7368" w:rsidR="00BF69D8" w:rsidRPr="002266FC" w:rsidRDefault="0012078B" w:rsidP="000010FC">
      <w:pPr>
        <w:pStyle w:val="a4"/>
        <w:ind w:left="0" w:firstLineChars="200" w:firstLine="420"/>
        <w:rPr>
          <w:rFonts w:ascii="宋体" w:eastAsia="宋体" w:hAnsiTheme="minorEastAsia"/>
        </w:rPr>
      </w:pPr>
      <w:r w:rsidRPr="002266FC">
        <w:rPr>
          <w:rFonts w:ascii="宋体" w:eastAsia="宋体" w:hAnsiTheme="minorEastAsia" w:hint="eastAsia"/>
        </w:rPr>
        <w:t>查询对象</w:t>
      </w:r>
      <w:r w:rsidR="005118C7" w:rsidRPr="002266FC">
        <w:rPr>
          <w:rFonts w:ascii="宋体" w:eastAsia="宋体" w:hAnsiTheme="minorEastAsia" w:hint="eastAsia"/>
        </w:rPr>
        <w:t>功能可查询的对象包括直线、圆、圆弧、多段线、属性块、点、填充、单行和多行文字、二维多段线、面域等10</w:t>
      </w:r>
      <w:r w:rsidR="00ED0E76">
        <w:rPr>
          <w:rFonts w:ascii="宋体" w:eastAsia="宋体" w:hAnsiTheme="minorEastAsia" w:hint="eastAsia"/>
        </w:rPr>
        <w:t>种</w:t>
      </w:r>
      <w:r w:rsidR="005118C7" w:rsidRPr="002266FC">
        <w:rPr>
          <w:rFonts w:ascii="宋体" w:eastAsia="宋体" w:hAnsiTheme="minorEastAsia"/>
        </w:rPr>
        <w:t>CAD</w:t>
      </w:r>
      <w:r w:rsidR="005118C7" w:rsidRPr="002266FC">
        <w:rPr>
          <w:rFonts w:ascii="宋体" w:eastAsia="宋体" w:hAnsiTheme="minorEastAsia" w:hint="eastAsia"/>
        </w:rPr>
        <w:t>中常见的对象。</w:t>
      </w:r>
    </w:p>
    <w:p w14:paraId="7D1E9667" w14:textId="77777777" w:rsidR="00BF69D8" w:rsidRPr="002266FC" w:rsidRDefault="005118C7" w:rsidP="000010FC">
      <w:pPr>
        <w:pStyle w:val="a4"/>
        <w:ind w:left="0" w:firstLineChars="200" w:firstLine="420"/>
        <w:rPr>
          <w:rFonts w:ascii="宋体" w:eastAsia="宋体" w:hAnsiTheme="minorEastAsia"/>
        </w:rPr>
      </w:pPr>
      <w:r w:rsidRPr="002266FC">
        <w:rPr>
          <w:rFonts w:ascii="宋体" w:eastAsia="宋体" w:hAnsiTheme="minorEastAsia" w:hint="eastAsia"/>
        </w:rPr>
        <w:t>1.直线信息如下：</w:t>
      </w:r>
    </w:p>
    <w:p w14:paraId="197CF232" w14:textId="77777777" w:rsidR="00BF69D8" w:rsidRPr="002266FC" w:rsidRDefault="005118C7" w:rsidP="00152C49">
      <w:pPr>
        <w:pStyle w:val="a4"/>
        <w:ind w:left="0" w:firstLineChars="200" w:firstLine="420"/>
        <w:jc w:val="center"/>
        <w:rPr>
          <w:rFonts w:ascii="宋体" w:eastAsia="宋体" w:hAnsiTheme="minorEastAsia"/>
        </w:rPr>
      </w:pPr>
      <w:r w:rsidRPr="002266FC">
        <w:rPr>
          <w:noProof/>
        </w:rPr>
        <w:drawing>
          <wp:inline distT="0" distB="0" distL="0" distR="0" wp14:anchorId="3CF1B7BA" wp14:editId="67A4466F">
            <wp:extent cx="2809524" cy="20666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09524" cy="2066667"/>
                    </a:xfrm>
                    <a:prstGeom prst="rect">
                      <a:avLst/>
                    </a:prstGeom>
                  </pic:spPr>
                </pic:pic>
              </a:graphicData>
            </a:graphic>
          </wp:inline>
        </w:drawing>
      </w:r>
    </w:p>
    <w:p w14:paraId="6964168B" w14:textId="77777777" w:rsidR="005118C7" w:rsidRPr="002266FC" w:rsidRDefault="005118C7" w:rsidP="000010FC">
      <w:pPr>
        <w:pStyle w:val="a4"/>
        <w:ind w:left="0" w:firstLineChars="200" w:firstLine="420"/>
        <w:rPr>
          <w:rFonts w:ascii="Courier New" w:eastAsia="宋体" w:hAnsi="Courier New" w:cs="Courier New"/>
          <w:bCs/>
          <w:sz w:val="29"/>
          <w:szCs w:val="29"/>
        </w:rPr>
      </w:pPr>
      <w:r w:rsidRPr="002266FC">
        <w:rPr>
          <w:rFonts w:ascii="宋体" w:eastAsia="宋体" w:hAnsiTheme="minorEastAsia" w:hint="eastAsia"/>
        </w:rPr>
        <w:t>2.圆信息如下：</w:t>
      </w:r>
    </w:p>
    <w:p w14:paraId="3FC1BD0B" w14:textId="77777777" w:rsidR="005118C7" w:rsidRPr="002266FC" w:rsidRDefault="005118C7" w:rsidP="00152C49">
      <w:pPr>
        <w:pStyle w:val="a4"/>
        <w:ind w:left="0" w:firstLineChars="200" w:firstLine="420"/>
        <w:jc w:val="center"/>
        <w:rPr>
          <w:rFonts w:ascii="宋体" w:eastAsia="宋体" w:hAnsiTheme="minorEastAsia"/>
        </w:rPr>
      </w:pPr>
      <w:r w:rsidRPr="002266FC">
        <w:rPr>
          <w:noProof/>
        </w:rPr>
        <w:lastRenderedPageBreak/>
        <w:drawing>
          <wp:inline distT="0" distB="0" distL="0" distR="0" wp14:anchorId="5CDC7F52" wp14:editId="242F08E3">
            <wp:extent cx="2390476" cy="191428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90476" cy="1914286"/>
                    </a:xfrm>
                    <a:prstGeom prst="rect">
                      <a:avLst/>
                    </a:prstGeom>
                  </pic:spPr>
                </pic:pic>
              </a:graphicData>
            </a:graphic>
          </wp:inline>
        </w:drawing>
      </w:r>
    </w:p>
    <w:p w14:paraId="067E3414" w14:textId="77777777" w:rsidR="005118C7" w:rsidRPr="002266FC" w:rsidRDefault="005118C7" w:rsidP="000010FC">
      <w:pPr>
        <w:pStyle w:val="a4"/>
        <w:ind w:left="0" w:firstLineChars="200" w:firstLine="420"/>
        <w:rPr>
          <w:rFonts w:ascii="宋体" w:eastAsia="宋体" w:hAnsiTheme="minorEastAsia"/>
        </w:rPr>
      </w:pPr>
      <w:r w:rsidRPr="002266FC">
        <w:rPr>
          <w:rFonts w:ascii="宋体" w:eastAsia="宋体" w:hAnsiTheme="minorEastAsia" w:hint="eastAsia"/>
        </w:rPr>
        <w:t>3.圆弧信息如下：</w:t>
      </w:r>
    </w:p>
    <w:p w14:paraId="32A09804" w14:textId="77777777" w:rsidR="005118C7" w:rsidRPr="002266FC" w:rsidRDefault="005118C7" w:rsidP="00152C49">
      <w:pPr>
        <w:pStyle w:val="a4"/>
        <w:ind w:left="0" w:firstLineChars="200" w:firstLine="420"/>
        <w:jc w:val="center"/>
        <w:rPr>
          <w:rFonts w:ascii="宋体" w:eastAsia="宋体" w:hAnsiTheme="minorEastAsia"/>
        </w:rPr>
      </w:pPr>
      <w:r w:rsidRPr="002266FC">
        <w:rPr>
          <w:noProof/>
        </w:rPr>
        <w:drawing>
          <wp:inline distT="0" distB="0" distL="0" distR="0" wp14:anchorId="25F616A6" wp14:editId="3B74A9E8">
            <wp:extent cx="2542857" cy="35904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42857" cy="3590476"/>
                    </a:xfrm>
                    <a:prstGeom prst="rect">
                      <a:avLst/>
                    </a:prstGeom>
                  </pic:spPr>
                </pic:pic>
              </a:graphicData>
            </a:graphic>
          </wp:inline>
        </w:drawing>
      </w:r>
    </w:p>
    <w:p w14:paraId="55F4A67F" w14:textId="77777777" w:rsidR="00F009C9" w:rsidRPr="002266FC" w:rsidRDefault="005118C7" w:rsidP="000010FC">
      <w:pPr>
        <w:pStyle w:val="a4"/>
        <w:ind w:left="0" w:firstLineChars="200" w:firstLine="420"/>
        <w:rPr>
          <w:rFonts w:ascii="宋体" w:eastAsia="宋体" w:hAnsiTheme="minorEastAsia"/>
        </w:rPr>
      </w:pPr>
      <w:r w:rsidRPr="002266FC">
        <w:rPr>
          <w:rFonts w:ascii="宋体" w:eastAsia="宋体" w:hAnsiTheme="minorEastAsia" w:hint="eastAsia"/>
        </w:rPr>
        <w:t>4.</w:t>
      </w:r>
      <w:r w:rsidR="00F009C9" w:rsidRPr="002266FC">
        <w:rPr>
          <w:rFonts w:ascii="宋体" w:eastAsia="宋体" w:hAnsiTheme="minorEastAsia" w:hint="eastAsia"/>
        </w:rPr>
        <w:t>多段线查询根据鼠标单击的位置可以查询不同的属性，主要分两种情况：凸度为零和凸度不为零。</w:t>
      </w:r>
    </w:p>
    <w:p w14:paraId="51CFBA5B" w14:textId="77777777" w:rsidR="00152C49" w:rsidRDefault="00F009C9" w:rsidP="00152C49">
      <w:pPr>
        <w:pStyle w:val="a4"/>
        <w:ind w:left="0" w:firstLineChars="200" w:firstLine="420"/>
        <w:rPr>
          <w:rFonts w:ascii="宋体" w:eastAsia="宋体" w:hAnsiTheme="minorEastAsia"/>
        </w:rPr>
      </w:pPr>
      <w:r w:rsidRPr="002266FC">
        <w:rPr>
          <w:rFonts w:ascii="宋体" w:eastAsia="宋体" w:hAnsiTheme="minorEastAsia" w:hint="eastAsia"/>
        </w:rPr>
        <w:lastRenderedPageBreak/>
        <w:t>凸度为零的情况可以查询点选位置的坡度（主要用于纵断面图查询纵坡用）:</w:t>
      </w:r>
    </w:p>
    <w:p w14:paraId="25A43632" w14:textId="72701B2E" w:rsidR="005118C7" w:rsidRPr="002266FC" w:rsidRDefault="00F009C9" w:rsidP="000010FC">
      <w:pPr>
        <w:pStyle w:val="a4"/>
        <w:ind w:left="0" w:firstLineChars="200" w:firstLine="420"/>
        <w:jc w:val="center"/>
        <w:rPr>
          <w:noProof/>
        </w:rPr>
      </w:pPr>
      <w:r w:rsidRPr="002266FC">
        <w:rPr>
          <w:noProof/>
        </w:rPr>
        <w:t xml:space="preserve"> </w:t>
      </w:r>
      <w:r w:rsidRPr="002266FC">
        <w:rPr>
          <w:noProof/>
        </w:rPr>
        <w:drawing>
          <wp:inline distT="0" distB="0" distL="0" distR="0" wp14:anchorId="7500F5D4" wp14:editId="05A70107">
            <wp:extent cx="1790476" cy="3590476"/>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90476" cy="3590476"/>
                    </a:xfrm>
                    <a:prstGeom prst="rect">
                      <a:avLst/>
                    </a:prstGeom>
                  </pic:spPr>
                </pic:pic>
              </a:graphicData>
            </a:graphic>
          </wp:inline>
        </w:drawing>
      </w:r>
    </w:p>
    <w:p w14:paraId="2D8ED00A" w14:textId="77777777" w:rsidR="00297B21" w:rsidRPr="002266FC" w:rsidRDefault="00F009C9" w:rsidP="000010FC">
      <w:pPr>
        <w:pStyle w:val="a4"/>
        <w:ind w:left="0" w:firstLineChars="200" w:firstLine="420"/>
        <w:rPr>
          <w:noProof/>
        </w:rPr>
      </w:pPr>
      <w:r w:rsidRPr="002266FC">
        <w:rPr>
          <w:rFonts w:ascii="宋体" w:eastAsia="宋体" w:hAnsiTheme="minorEastAsia" w:hint="eastAsia"/>
        </w:rPr>
        <w:t>凸度不为零的情况可以查询圆弧曲线要素:</w:t>
      </w:r>
      <w:r w:rsidRPr="002266FC">
        <w:rPr>
          <w:noProof/>
        </w:rPr>
        <w:t xml:space="preserve"> </w:t>
      </w:r>
    </w:p>
    <w:p w14:paraId="27BFF0C3" w14:textId="2B105B64" w:rsidR="00F009C9" w:rsidRPr="002266FC" w:rsidRDefault="00F009C9" w:rsidP="000010FC">
      <w:pPr>
        <w:pStyle w:val="a4"/>
        <w:ind w:left="0" w:firstLineChars="200" w:firstLine="420"/>
        <w:jc w:val="center"/>
        <w:rPr>
          <w:noProof/>
        </w:rPr>
      </w:pPr>
      <w:r w:rsidRPr="002266FC">
        <w:rPr>
          <w:noProof/>
        </w:rPr>
        <w:lastRenderedPageBreak/>
        <w:drawing>
          <wp:inline distT="0" distB="0" distL="0" distR="0" wp14:anchorId="7E2F58F7" wp14:editId="72DF118D">
            <wp:extent cx="2676190" cy="480952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76190" cy="4809524"/>
                    </a:xfrm>
                    <a:prstGeom prst="rect">
                      <a:avLst/>
                    </a:prstGeom>
                  </pic:spPr>
                </pic:pic>
              </a:graphicData>
            </a:graphic>
          </wp:inline>
        </w:drawing>
      </w:r>
    </w:p>
    <w:p w14:paraId="09841F17" w14:textId="1B836098" w:rsidR="00F009C9" w:rsidRPr="002266FC" w:rsidRDefault="00F009C9" w:rsidP="000010FC">
      <w:pPr>
        <w:pStyle w:val="a4"/>
        <w:ind w:left="0" w:firstLineChars="200" w:firstLine="420"/>
        <w:rPr>
          <w:rFonts w:ascii="宋体" w:eastAsia="宋体" w:hAnsiTheme="minorEastAsia"/>
        </w:rPr>
      </w:pPr>
      <w:r w:rsidRPr="002266FC">
        <w:rPr>
          <w:rFonts w:ascii="宋体" w:eastAsia="宋体" w:hAnsiTheme="minorEastAsia" w:hint="eastAsia"/>
        </w:rPr>
        <w:t>若多段线闭合则可以查询多段线所包围的面积，如下图：</w:t>
      </w:r>
    </w:p>
    <w:p w14:paraId="2CA97C50" w14:textId="77777777" w:rsidR="00F009C9" w:rsidRPr="002266FC" w:rsidRDefault="00F009C9" w:rsidP="00152C49">
      <w:pPr>
        <w:pStyle w:val="a4"/>
        <w:ind w:left="0" w:firstLineChars="200" w:firstLine="420"/>
        <w:jc w:val="center"/>
        <w:rPr>
          <w:rFonts w:ascii="宋体" w:eastAsia="宋体" w:hAnsiTheme="minorEastAsia"/>
        </w:rPr>
      </w:pPr>
      <w:r w:rsidRPr="002266FC">
        <w:rPr>
          <w:noProof/>
        </w:rPr>
        <w:lastRenderedPageBreak/>
        <w:drawing>
          <wp:inline distT="0" distB="0" distL="0" distR="0" wp14:anchorId="178D3606" wp14:editId="72B14E46">
            <wp:extent cx="1867801" cy="3708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879201" cy="3731033"/>
                    </a:xfrm>
                    <a:prstGeom prst="rect">
                      <a:avLst/>
                    </a:prstGeom>
                  </pic:spPr>
                </pic:pic>
              </a:graphicData>
            </a:graphic>
          </wp:inline>
        </w:drawing>
      </w:r>
    </w:p>
    <w:p w14:paraId="7D12E36C" w14:textId="77777777" w:rsidR="00F009C9" w:rsidRPr="002266FC" w:rsidRDefault="00F009C9" w:rsidP="000010FC">
      <w:pPr>
        <w:pStyle w:val="a4"/>
        <w:ind w:left="0" w:firstLineChars="200" w:firstLine="420"/>
        <w:rPr>
          <w:rFonts w:ascii="宋体" w:eastAsia="宋体" w:hAnsiTheme="minorEastAsia"/>
        </w:rPr>
      </w:pPr>
      <w:r w:rsidRPr="002266FC">
        <w:rPr>
          <w:rFonts w:ascii="宋体" w:eastAsia="宋体" w:hAnsiTheme="minorEastAsia" w:hint="eastAsia"/>
        </w:rPr>
        <w:t>5.属性块查询信息如下(主要用于控制点坐标查询</w:t>
      </w:r>
      <w:r w:rsidRPr="002266FC">
        <w:rPr>
          <w:rFonts w:ascii="宋体" w:eastAsia="宋体" w:hAnsiTheme="minorEastAsia"/>
        </w:rPr>
        <w:t>)</w:t>
      </w:r>
      <w:r w:rsidRPr="002266FC">
        <w:rPr>
          <w:rFonts w:ascii="宋体" w:eastAsia="宋体" w:hAnsiTheme="minorEastAsia" w:hint="eastAsia"/>
        </w:rPr>
        <w:t>：</w:t>
      </w:r>
    </w:p>
    <w:p w14:paraId="58ABA8AF" w14:textId="77777777" w:rsidR="00F009C9" w:rsidRPr="002266FC" w:rsidRDefault="00F009C9" w:rsidP="00152C49">
      <w:pPr>
        <w:pStyle w:val="a4"/>
        <w:ind w:left="0" w:firstLineChars="200" w:firstLine="420"/>
        <w:jc w:val="center"/>
        <w:rPr>
          <w:rFonts w:ascii="宋体" w:eastAsia="宋体" w:hAnsiTheme="minorEastAsia"/>
        </w:rPr>
      </w:pPr>
      <w:r w:rsidRPr="002266FC">
        <w:rPr>
          <w:noProof/>
        </w:rPr>
        <w:drawing>
          <wp:inline distT="0" distB="0" distL="0" distR="0" wp14:anchorId="00D9C80C" wp14:editId="1714BD9B">
            <wp:extent cx="2140798" cy="17399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158647" cy="1754406"/>
                    </a:xfrm>
                    <a:prstGeom prst="rect">
                      <a:avLst/>
                    </a:prstGeom>
                  </pic:spPr>
                </pic:pic>
              </a:graphicData>
            </a:graphic>
          </wp:inline>
        </w:drawing>
      </w:r>
    </w:p>
    <w:p w14:paraId="4C73248E" w14:textId="77777777" w:rsidR="00F009C9" w:rsidRPr="002266FC" w:rsidRDefault="00F009C9" w:rsidP="000010FC">
      <w:pPr>
        <w:pStyle w:val="a4"/>
        <w:ind w:left="0" w:firstLineChars="200" w:firstLine="420"/>
        <w:rPr>
          <w:rFonts w:ascii="宋体" w:eastAsia="宋体" w:hAnsiTheme="minorEastAsia"/>
        </w:rPr>
      </w:pPr>
      <w:r w:rsidRPr="002266FC">
        <w:rPr>
          <w:rFonts w:ascii="宋体" w:eastAsia="宋体" w:hAnsiTheme="minorEastAsia" w:hint="eastAsia"/>
        </w:rPr>
        <w:t>6.图案填充查询信息如下：</w:t>
      </w:r>
    </w:p>
    <w:p w14:paraId="784E3366" w14:textId="77777777" w:rsidR="00F009C9" w:rsidRPr="002266FC" w:rsidRDefault="00F009C9" w:rsidP="00152C49">
      <w:pPr>
        <w:pStyle w:val="a4"/>
        <w:ind w:left="0" w:firstLineChars="200" w:firstLine="420"/>
        <w:jc w:val="center"/>
        <w:rPr>
          <w:rFonts w:ascii="宋体" w:eastAsia="宋体" w:hAnsiTheme="minorEastAsia"/>
        </w:rPr>
      </w:pPr>
      <w:r w:rsidRPr="002266FC">
        <w:rPr>
          <w:noProof/>
        </w:rPr>
        <w:lastRenderedPageBreak/>
        <w:drawing>
          <wp:inline distT="0" distB="0" distL="0" distR="0" wp14:anchorId="406FDFBF" wp14:editId="11BAA5A0">
            <wp:extent cx="1409524" cy="2371429"/>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409524" cy="2371429"/>
                    </a:xfrm>
                    <a:prstGeom prst="rect">
                      <a:avLst/>
                    </a:prstGeom>
                  </pic:spPr>
                </pic:pic>
              </a:graphicData>
            </a:graphic>
          </wp:inline>
        </w:drawing>
      </w:r>
    </w:p>
    <w:p w14:paraId="6B16CBC2" w14:textId="77777777" w:rsidR="00F009C9" w:rsidRPr="002266FC" w:rsidRDefault="00F009C9" w:rsidP="000010FC">
      <w:pPr>
        <w:pStyle w:val="a4"/>
        <w:ind w:left="0" w:firstLineChars="200" w:firstLine="420"/>
        <w:rPr>
          <w:rFonts w:ascii="宋体" w:eastAsia="宋体" w:hAnsiTheme="minorEastAsia"/>
        </w:rPr>
      </w:pPr>
      <w:r w:rsidRPr="002266FC">
        <w:rPr>
          <w:rFonts w:ascii="宋体" w:eastAsia="宋体" w:hAnsiTheme="minorEastAsia" w:hint="eastAsia"/>
        </w:rPr>
        <w:t>7.</w:t>
      </w:r>
      <w:r w:rsidR="001A5805" w:rsidRPr="002266FC">
        <w:rPr>
          <w:rFonts w:ascii="宋体" w:eastAsia="宋体" w:hAnsiTheme="minorEastAsia" w:hint="eastAsia"/>
        </w:rPr>
        <w:t xml:space="preserve"> 点查询信息如下：</w:t>
      </w:r>
    </w:p>
    <w:p w14:paraId="6493CD7B" w14:textId="77777777" w:rsidR="001A5805" w:rsidRPr="002266FC" w:rsidRDefault="001A5805" w:rsidP="00152C49">
      <w:pPr>
        <w:pStyle w:val="a4"/>
        <w:ind w:left="0" w:firstLineChars="200" w:firstLine="420"/>
        <w:jc w:val="center"/>
        <w:rPr>
          <w:noProof/>
        </w:rPr>
      </w:pPr>
      <w:r w:rsidRPr="002266FC">
        <w:rPr>
          <w:noProof/>
        </w:rPr>
        <w:drawing>
          <wp:inline distT="0" distB="0" distL="0" distR="0" wp14:anchorId="2FC103D3" wp14:editId="40709516">
            <wp:extent cx="2342857" cy="176190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342857" cy="1761905"/>
                    </a:xfrm>
                    <a:prstGeom prst="rect">
                      <a:avLst/>
                    </a:prstGeom>
                  </pic:spPr>
                </pic:pic>
              </a:graphicData>
            </a:graphic>
          </wp:inline>
        </w:drawing>
      </w:r>
    </w:p>
    <w:p w14:paraId="153ED934" w14:textId="2CD1D160" w:rsidR="001A5805" w:rsidRPr="002266FC" w:rsidRDefault="001A5805" w:rsidP="000010FC">
      <w:pPr>
        <w:pStyle w:val="a4"/>
        <w:ind w:left="0" w:firstLineChars="200" w:firstLine="420"/>
        <w:rPr>
          <w:rFonts w:ascii="宋体" w:eastAsia="宋体" w:hAnsiTheme="minorEastAsia"/>
        </w:rPr>
      </w:pPr>
      <w:r w:rsidRPr="002266FC">
        <w:rPr>
          <w:rFonts w:ascii="宋体" w:eastAsia="宋体" w:hAnsiTheme="minorEastAsia" w:hint="eastAsia"/>
        </w:rPr>
        <w:t>8.单行/多行文字信息查询如下：</w:t>
      </w:r>
    </w:p>
    <w:p w14:paraId="271F5A7D" w14:textId="77777777" w:rsidR="001A5805" w:rsidRPr="002266FC" w:rsidRDefault="001A5805" w:rsidP="00152C49">
      <w:pPr>
        <w:pStyle w:val="a4"/>
        <w:ind w:left="0" w:firstLineChars="200" w:firstLine="420"/>
        <w:jc w:val="center"/>
        <w:rPr>
          <w:rFonts w:ascii="宋体" w:eastAsia="宋体" w:hAnsiTheme="minorEastAsia"/>
        </w:rPr>
      </w:pPr>
      <w:r w:rsidRPr="002266FC">
        <w:rPr>
          <w:noProof/>
        </w:rPr>
        <w:lastRenderedPageBreak/>
        <w:drawing>
          <wp:inline distT="0" distB="0" distL="0" distR="0" wp14:anchorId="4BF6E7AE" wp14:editId="3A143C0B">
            <wp:extent cx="1406071" cy="1968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411409" cy="1975973"/>
                    </a:xfrm>
                    <a:prstGeom prst="rect">
                      <a:avLst/>
                    </a:prstGeom>
                  </pic:spPr>
                </pic:pic>
              </a:graphicData>
            </a:graphic>
          </wp:inline>
        </w:drawing>
      </w:r>
    </w:p>
    <w:p w14:paraId="78DF2288" w14:textId="77777777" w:rsidR="001A5805" w:rsidRPr="002266FC" w:rsidRDefault="001A5805" w:rsidP="000010FC">
      <w:pPr>
        <w:pStyle w:val="a4"/>
        <w:ind w:left="0" w:firstLineChars="200" w:firstLine="420"/>
        <w:rPr>
          <w:rFonts w:ascii="宋体" w:eastAsia="宋体" w:hAnsiTheme="minorEastAsia"/>
        </w:rPr>
      </w:pPr>
      <w:r w:rsidRPr="002266FC">
        <w:rPr>
          <w:rFonts w:ascii="宋体" w:eastAsia="宋体" w:hAnsiTheme="minorEastAsia" w:hint="eastAsia"/>
        </w:rPr>
        <w:t>9.二维多段线信息查询如下：</w:t>
      </w:r>
    </w:p>
    <w:p w14:paraId="233CB34B" w14:textId="77777777" w:rsidR="001A5805" w:rsidRPr="002266FC" w:rsidRDefault="001A5805" w:rsidP="00152C49">
      <w:pPr>
        <w:pStyle w:val="a4"/>
        <w:ind w:left="0" w:firstLineChars="200" w:firstLine="420"/>
        <w:jc w:val="center"/>
        <w:rPr>
          <w:rFonts w:ascii="宋体" w:eastAsia="宋体" w:hAnsiTheme="minorEastAsia"/>
        </w:rPr>
      </w:pPr>
      <w:r w:rsidRPr="002266FC">
        <w:rPr>
          <w:noProof/>
        </w:rPr>
        <w:drawing>
          <wp:inline distT="0" distB="0" distL="0" distR="0" wp14:anchorId="0933F4F4" wp14:editId="35503DAD">
            <wp:extent cx="1290046" cy="1657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290046" cy="1657350"/>
                    </a:xfrm>
                    <a:prstGeom prst="rect">
                      <a:avLst/>
                    </a:prstGeom>
                  </pic:spPr>
                </pic:pic>
              </a:graphicData>
            </a:graphic>
          </wp:inline>
        </w:drawing>
      </w:r>
    </w:p>
    <w:p w14:paraId="6AB70FB2" w14:textId="77777777" w:rsidR="001A5805" w:rsidRPr="002266FC" w:rsidRDefault="001A5805" w:rsidP="000010FC">
      <w:pPr>
        <w:pStyle w:val="a4"/>
        <w:ind w:left="0" w:firstLineChars="200" w:firstLine="420"/>
        <w:rPr>
          <w:rFonts w:ascii="宋体" w:eastAsia="宋体" w:hAnsiTheme="minorEastAsia"/>
        </w:rPr>
      </w:pPr>
      <w:r w:rsidRPr="002266FC">
        <w:rPr>
          <w:rFonts w:ascii="宋体" w:eastAsia="宋体" w:hAnsiTheme="minorEastAsia" w:hint="eastAsia"/>
        </w:rPr>
        <w:t>10.面域信息查询如下：</w:t>
      </w:r>
    </w:p>
    <w:p w14:paraId="0BE21C80" w14:textId="77777777" w:rsidR="00F009C9" w:rsidRPr="002266FC" w:rsidRDefault="001A5805" w:rsidP="00152C49">
      <w:pPr>
        <w:pStyle w:val="a4"/>
        <w:ind w:left="0" w:firstLineChars="200" w:firstLine="420"/>
        <w:jc w:val="center"/>
        <w:rPr>
          <w:rFonts w:ascii="宋体" w:eastAsia="宋体" w:hAnsiTheme="minorEastAsia"/>
        </w:rPr>
      </w:pPr>
      <w:r w:rsidRPr="002266FC">
        <w:rPr>
          <w:noProof/>
        </w:rPr>
        <w:drawing>
          <wp:inline distT="0" distB="0" distL="0" distR="0" wp14:anchorId="6E4829B2" wp14:editId="625ADADB">
            <wp:extent cx="1238250" cy="159080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276484" cy="1639927"/>
                    </a:xfrm>
                    <a:prstGeom prst="rect">
                      <a:avLst/>
                    </a:prstGeom>
                  </pic:spPr>
                </pic:pic>
              </a:graphicData>
            </a:graphic>
          </wp:inline>
        </w:drawing>
      </w:r>
    </w:p>
    <w:p w14:paraId="7C6BFF23" w14:textId="77777777" w:rsidR="008A64EB" w:rsidRPr="002266FC" w:rsidRDefault="008A64EB" w:rsidP="000010FC">
      <w:pPr>
        <w:pStyle w:val="3"/>
        <w:spacing w:before="0" w:beforeAutospacing="0" w:after="0" w:afterAutospacing="0"/>
        <w:ind w:firstLine="560"/>
      </w:pPr>
      <w:bookmarkStart w:id="19" w:name="_Toc108472506"/>
      <w:r w:rsidRPr="002266FC">
        <w:rPr>
          <w:rFonts w:hint="eastAsia"/>
        </w:rPr>
        <w:lastRenderedPageBreak/>
        <w:t>查询编码</w:t>
      </w:r>
      <w:bookmarkEnd w:id="19"/>
    </w:p>
    <w:p w14:paraId="5627DB19" w14:textId="5DAA3401" w:rsidR="008A64EB" w:rsidRPr="002266FC" w:rsidRDefault="008A64EB" w:rsidP="000010FC">
      <w:pPr>
        <w:pStyle w:val="a4"/>
        <w:ind w:left="0" w:firstLineChars="200" w:firstLine="420"/>
        <w:rPr>
          <w:rFonts w:ascii="宋体" w:eastAsia="宋体" w:hAnsiTheme="minorEastAsia"/>
        </w:rPr>
      </w:pPr>
      <w:r w:rsidRPr="002266FC">
        <w:rPr>
          <w:rFonts w:ascii="宋体" w:eastAsia="宋体" w:hAnsiTheme="minorEastAsia" w:hint="eastAsia"/>
        </w:rPr>
        <w:t>查询编码的功能和南方</w:t>
      </w:r>
      <w:r w:rsidR="00FC18D4">
        <w:rPr>
          <w:rFonts w:ascii="宋体" w:eastAsia="宋体" w:hAnsiTheme="minorEastAsia" w:hint="eastAsia"/>
        </w:rPr>
        <w:t>Cass</w:t>
      </w:r>
      <w:r w:rsidRPr="002266FC">
        <w:rPr>
          <w:rFonts w:ascii="宋体" w:eastAsia="宋体" w:hAnsiTheme="minorEastAsia" w:hint="eastAsia"/>
        </w:rPr>
        <w:t>里面快捷键v是一样的。主要区别在于该</w:t>
      </w:r>
      <w:r w:rsidR="00A0562E">
        <w:rPr>
          <w:rFonts w:ascii="宋体" w:eastAsia="宋体" w:hAnsiTheme="minorEastAsia" w:hint="eastAsia"/>
        </w:rPr>
        <w:t>软件</w:t>
      </w:r>
      <w:r w:rsidRPr="002266FC">
        <w:rPr>
          <w:rFonts w:ascii="宋体" w:eastAsia="宋体" w:hAnsiTheme="minorEastAsia" w:hint="eastAsia"/>
        </w:rPr>
        <w:t>在没有安装</w:t>
      </w:r>
      <w:r w:rsidR="00FC18D4">
        <w:rPr>
          <w:rFonts w:ascii="宋体" w:eastAsia="宋体" w:hAnsiTheme="minorEastAsia" w:hint="eastAsia"/>
        </w:rPr>
        <w:t>Cass</w:t>
      </w:r>
      <w:r w:rsidRPr="002266FC">
        <w:rPr>
          <w:rFonts w:ascii="宋体" w:eastAsia="宋体" w:hAnsiTheme="minorEastAsia" w:hint="eastAsia"/>
        </w:rPr>
        <w:t>软件的情况下也能查询编码，若无</w:t>
      </w:r>
      <w:r w:rsidR="00FC18D4">
        <w:rPr>
          <w:rFonts w:ascii="宋体" w:eastAsia="宋体" w:hAnsiTheme="minorEastAsia" w:hint="eastAsia"/>
        </w:rPr>
        <w:t>Cass</w:t>
      </w:r>
      <w:r w:rsidRPr="002266FC">
        <w:rPr>
          <w:rFonts w:ascii="宋体" w:eastAsia="宋体" w:hAnsiTheme="minorEastAsia" w:hint="eastAsia"/>
        </w:rPr>
        <w:t>软件编码则显示无</w:t>
      </w:r>
      <w:r w:rsidR="00FC18D4">
        <w:rPr>
          <w:rFonts w:ascii="宋体" w:eastAsia="宋体" w:hAnsiTheme="minorEastAsia" w:hint="eastAsia"/>
        </w:rPr>
        <w:t>Cass</w:t>
      </w:r>
      <w:r w:rsidRPr="002266FC">
        <w:rPr>
          <w:rFonts w:ascii="宋体" w:eastAsia="宋体" w:hAnsiTheme="minorEastAsia" w:hint="eastAsia"/>
        </w:rPr>
        <w:t>扩展属性。如下图：</w:t>
      </w:r>
    </w:p>
    <w:p w14:paraId="520D31D0" w14:textId="712ED022" w:rsidR="008A64EB" w:rsidRPr="002266FC" w:rsidRDefault="00FB159C" w:rsidP="000010FC">
      <w:pPr>
        <w:pStyle w:val="a4"/>
        <w:ind w:left="0" w:firstLineChars="200" w:firstLine="420"/>
        <w:rPr>
          <w:rFonts w:ascii="宋体" w:eastAsia="宋体" w:hAnsiTheme="minorEastAsia"/>
        </w:rPr>
      </w:pPr>
      <w:r>
        <w:rPr>
          <w:noProof/>
        </w:rPr>
        <w:drawing>
          <wp:inline distT="0" distB="0" distL="0" distR="0" wp14:anchorId="1CCF6E8B" wp14:editId="5CAA6056">
            <wp:extent cx="1266748" cy="13779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75375" cy="1387334"/>
                    </a:xfrm>
                    <a:prstGeom prst="rect">
                      <a:avLst/>
                    </a:prstGeom>
                  </pic:spPr>
                </pic:pic>
              </a:graphicData>
            </a:graphic>
          </wp:inline>
        </w:drawing>
      </w:r>
      <w:r w:rsidR="00297B21" w:rsidRPr="002266FC">
        <w:rPr>
          <w:noProof/>
        </w:rPr>
        <w:t xml:space="preserve">    </w:t>
      </w:r>
      <w:r w:rsidR="008A64EB" w:rsidRPr="002266FC">
        <w:rPr>
          <w:noProof/>
        </w:rPr>
        <w:t xml:space="preserve"> </w:t>
      </w:r>
      <w:r>
        <w:rPr>
          <w:noProof/>
        </w:rPr>
        <w:drawing>
          <wp:inline distT="0" distB="0" distL="0" distR="0" wp14:anchorId="061A35C6" wp14:editId="368DA1E8">
            <wp:extent cx="1822544" cy="13716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2544" cy="1371670"/>
                    </a:xfrm>
                    <a:prstGeom prst="rect">
                      <a:avLst/>
                    </a:prstGeom>
                  </pic:spPr>
                </pic:pic>
              </a:graphicData>
            </a:graphic>
          </wp:inline>
        </w:drawing>
      </w:r>
    </w:p>
    <w:p w14:paraId="5F3CC955" w14:textId="77777777" w:rsidR="008A64EB" w:rsidRPr="002266FC" w:rsidRDefault="0007787A" w:rsidP="000010FC">
      <w:pPr>
        <w:pStyle w:val="3"/>
        <w:spacing w:before="0" w:beforeAutospacing="0" w:after="0" w:afterAutospacing="0"/>
        <w:ind w:firstLine="560"/>
      </w:pPr>
      <w:bookmarkStart w:id="20" w:name="_Toc108472507"/>
      <w:r w:rsidRPr="002266FC">
        <w:rPr>
          <w:rFonts w:hint="eastAsia"/>
        </w:rPr>
        <w:t>两点距离</w:t>
      </w:r>
      <w:bookmarkEnd w:id="20"/>
    </w:p>
    <w:p w14:paraId="3A04BABD" w14:textId="77777777" w:rsidR="0007787A" w:rsidRPr="002266FC" w:rsidRDefault="0007787A" w:rsidP="000010FC">
      <w:pPr>
        <w:pStyle w:val="a4"/>
        <w:ind w:left="0" w:firstLineChars="200" w:firstLine="420"/>
        <w:rPr>
          <w:rFonts w:ascii="宋体" w:eastAsia="宋体" w:hAnsiTheme="minorEastAsia"/>
        </w:rPr>
      </w:pPr>
      <w:r w:rsidRPr="002266FC">
        <w:rPr>
          <w:rFonts w:ascii="宋体" w:eastAsia="宋体" w:hAnsiTheme="minorEastAsia" w:hint="eastAsia"/>
        </w:rPr>
        <w:t>两点距离可实现如下功能：</w:t>
      </w:r>
    </w:p>
    <w:p w14:paraId="627CBDF9" w14:textId="77777777" w:rsidR="0007787A" w:rsidRPr="002266FC" w:rsidRDefault="0007787A" w:rsidP="000010FC">
      <w:pPr>
        <w:pStyle w:val="a4"/>
        <w:numPr>
          <w:ilvl w:val="0"/>
          <w:numId w:val="2"/>
        </w:numPr>
        <w:ind w:left="0" w:firstLine="420"/>
        <w:rPr>
          <w:rFonts w:ascii="宋体" w:eastAsia="宋体" w:hAnsiTheme="minorEastAsia"/>
        </w:rPr>
      </w:pPr>
      <w:r w:rsidRPr="002266FC">
        <w:rPr>
          <w:rFonts w:ascii="宋体" w:eastAsia="宋体" w:hAnsiTheme="minorEastAsia" w:hint="eastAsia"/>
        </w:rPr>
        <w:t>两点距离（若两点之间存在高差，则显示</w:t>
      </w:r>
      <w:r w:rsidR="00C46DDD" w:rsidRPr="002266FC">
        <w:rPr>
          <w:rFonts w:ascii="宋体" w:eastAsia="宋体" w:hAnsiTheme="minorEastAsia" w:hint="eastAsia"/>
        </w:rPr>
        <w:t>水平距离、空间距离和高差</w:t>
      </w:r>
      <w:r w:rsidRPr="002266FC">
        <w:rPr>
          <w:rFonts w:ascii="宋体" w:eastAsia="宋体" w:hAnsiTheme="minorEastAsia" w:hint="eastAsia"/>
        </w:rPr>
        <w:t>）</w:t>
      </w:r>
    </w:p>
    <w:p w14:paraId="6690E713" w14:textId="77777777" w:rsidR="00C46DDD" w:rsidRPr="002266FC" w:rsidRDefault="00C46DDD" w:rsidP="000010FC">
      <w:pPr>
        <w:pStyle w:val="a4"/>
        <w:numPr>
          <w:ilvl w:val="0"/>
          <w:numId w:val="2"/>
        </w:numPr>
        <w:ind w:left="0" w:firstLine="420"/>
        <w:rPr>
          <w:rFonts w:ascii="宋体" w:eastAsia="宋体" w:hAnsiTheme="minorEastAsia"/>
        </w:rPr>
      </w:pPr>
      <w:r w:rsidRPr="002266FC">
        <w:rPr>
          <w:rFonts w:ascii="宋体" w:eastAsia="宋体" w:hAnsiTheme="minorEastAsia" w:hint="eastAsia"/>
        </w:rPr>
        <w:t>图上距离（主要用于地形图分幅时可知道图纸的大小）</w:t>
      </w:r>
    </w:p>
    <w:p w14:paraId="5FFDBA23" w14:textId="7278A140" w:rsidR="0007787A" w:rsidRPr="002266FC" w:rsidRDefault="0007787A" w:rsidP="000010FC">
      <w:pPr>
        <w:pStyle w:val="a4"/>
        <w:numPr>
          <w:ilvl w:val="0"/>
          <w:numId w:val="2"/>
        </w:numPr>
        <w:ind w:left="0" w:firstLine="420"/>
        <w:rPr>
          <w:rFonts w:ascii="宋体" w:eastAsia="宋体" w:hAnsiTheme="minorEastAsia"/>
        </w:rPr>
      </w:pPr>
      <w:r w:rsidRPr="002266FC">
        <w:rPr>
          <w:rFonts w:ascii="宋体" w:eastAsia="宋体" w:hAnsiTheme="minorEastAsia" w:hint="eastAsia"/>
        </w:rPr>
        <w:t>方位角</w:t>
      </w:r>
    </w:p>
    <w:p w14:paraId="23DAC2AF" w14:textId="77777777" w:rsidR="008A64EB" w:rsidRPr="002266FC" w:rsidRDefault="0007787A" w:rsidP="000010FC">
      <w:pPr>
        <w:pStyle w:val="a4"/>
        <w:numPr>
          <w:ilvl w:val="0"/>
          <w:numId w:val="2"/>
        </w:numPr>
        <w:ind w:left="0" w:firstLine="420"/>
      </w:pPr>
      <w:r w:rsidRPr="002266FC">
        <w:rPr>
          <w:rFonts w:ascii="宋体" w:eastAsia="宋体" w:hAnsiTheme="minorEastAsia" w:hint="eastAsia"/>
        </w:rPr>
        <w:t>两点坡度（若两点之间存在高差，则显示空间位置坡度）</w:t>
      </w:r>
    </w:p>
    <w:p w14:paraId="1A6B719E" w14:textId="77777777" w:rsidR="0007787A" w:rsidRPr="002266FC" w:rsidRDefault="0007787A" w:rsidP="000010FC">
      <w:pPr>
        <w:ind w:firstLine="420"/>
      </w:pPr>
      <w:r w:rsidRPr="002266FC">
        <w:rPr>
          <w:rFonts w:hint="eastAsia"/>
        </w:rPr>
        <w:t>如下图：</w:t>
      </w:r>
    </w:p>
    <w:p w14:paraId="26F27D29" w14:textId="77777777" w:rsidR="007D0890" w:rsidRPr="002266FC" w:rsidRDefault="003E2222" w:rsidP="000010FC">
      <w:pPr>
        <w:ind w:firstLine="420"/>
      </w:pPr>
      <w:r w:rsidRPr="002266FC">
        <w:rPr>
          <w:noProof/>
        </w:rPr>
        <w:drawing>
          <wp:inline distT="0" distB="0" distL="0" distR="0" wp14:anchorId="51972806" wp14:editId="066651AC">
            <wp:extent cx="1590476" cy="206666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590476" cy="2066667"/>
                    </a:xfrm>
                    <a:prstGeom prst="rect">
                      <a:avLst/>
                    </a:prstGeom>
                  </pic:spPr>
                </pic:pic>
              </a:graphicData>
            </a:graphic>
          </wp:inline>
        </w:drawing>
      </w:r>
      <w:r w:rsidRPr="002266FC">
        <w:rPr>
          <w:noProof/>
        </w:rPr>
        <w:t xml:space="preserve"> </w:t>
      </w:r>
      <w:r w:rsidRPr="002266FC">
        <w:rPr>
          <w:noProof/>
        </w:rPr>
        <w:drawing>
          <wp:inline distT="0" distB="0" distL="0" distR="0" wp14:anchorId="7A1055FE" wp14:editId="428DFF8A">
            <wp:extent cx="1669056" cy="205740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677464" cy="2067765"/>
                    </a:xfrm>
                    <a:prstGeom prst="rect">
                      <a:avLst/>
                    </a:prstGeom>
                  </pic:spPr>
                </pic:pic>
              </a:graphicData>
            </a:graphic>
          </wp:inline>
        </w:drawing>
      </w:r>
    </w:p>
    <w:p w14:paraId="3FB861AA" w14:textId="77777777" w:rsidR="003E2222" w:rsidRPr="002266FC" w:rsidRDefault="0007787A" w:rsidP="000010FC">
      <w:pPr>
        <w:pStyle w:val="3"/>
        <w:spacing w:before="0" w:beforeAutospacing="0" w:after="0" w:afterAutospacing="0"/>
        <w:ind w:firstLine="560"/>
      </w:pPr>
      <w:r w:rsidRPr="002266FC">
        <w:lastRenderedPageBreak/>
        <w:t xml:space="preserve"> </w:t>
      </w:r>
      <w:bookmarkStart w:id="21" w:name="_Toc108472508"/>
      <w:r w:rsidR="003E2222" w:rsidRPr="002266FC">
        <w:rPr>
          <w:rFonts w:hint="eastAsia"/>
        </w:rPr>
        <w:t>桩号距离</w:t>
      </w:r>
      <w:bookmarkEnd w:id="21"/>
    </w:p>
    <w:p w14:paraId="1F879372" w14:textId="77777777" w:rsidR="0007787A" w:rsidRPr="002266FC" w:rsidRDefault="003E2222" w:rsidP="000010FC">
      <w:pPr>
        <w:ind w:firstLine="420"/>
      </w:pPr>
      <w:r w:rsidRPr="002266FC">
        <w:rPr>
          <w:rFonts w:hint="eastAsia"/>
        </w:rPr>
        <w:t>桩号距离可实现如下功能：</w:t>
      </w:r>
    </w:p>
    <w:p w14:paraId="2F304A57" w14:textId="6E2D8617" w:rsidR="003E2222" w:rsidRPr="002266FC" w:rsidRDefault="003E2222" w:rsidP="000010FC">
      <w:pPr>
        <w:pStyle w:val="a4"/>
        <w:numPr>
          <w:ilvl w:val="0"/>
          <w:numId w:val="3"/>
        </w:numPr>
        <w:ind w:left="0" w:firstLine="420"/>
      </w:pPr>
      <w:r w:rsidRPr="002266FC">
        <w:rPr>
          <w:rFonts w:hint="eastAsia"/>
        </w:rPr>
        <w:t>两个桩号之间的</w:t>
      </w:r>
      <w:r w:rsidR="00FB159C">
        <w:rPr>
          <w:rFonts w:hint="eastAsia"/>
        </w:rPr>
        <w:t>差值</w:t>
      </w:r>
    </w:p>
    <w:p w14:paraId="6AA0C1D8" w14:textId="0F74A8A6" w:rsidR="003E2222" w:rsidRPr="002266FC" w:rsidRDefault="003E2222" w:rsidP="000010FC">
      <w:pPr>
        <w:pStyle w:val="a4"/>
        <w:numPr>
          <w:ilvl w:val="0"/>
          <w:numId w:val="3"/>
        </w:numPr>
        <w:ind w:left="0" w:firstLine="420"/>
      </w:pPr>
      <w:r w:rsidRPr="002266FC">
        <w:rPr>
          <w:rFonts w:hint="eastAsia"/>
        </w:rPr>
        <w:t>两个数字之间的</w:t>
      </w:r>
      <w:r w:rsidR="00FB159C">
        <w:rPr>
          <w:rFonts w:hint="eastAsia"/>
        </w:rPr>
        <w:t>差值</w:t>
      </w:r>
    </w:p>
    <w:p w14:paraId="34397E4B" w14:textId="4B3FAB06" w:rsidR="003E2222" w:rsidRPr="002266FC" w:rsidRDefault="003E2222" w:rsidP="000010FC">
      <w:pPr>
        <w:pStyle w:val="a4"/>
        <w:numPr>
          <w:ilvl w:val="0"/>
          <w:numId w:val="3"/>
        </w:numPr>
        <w:ind w:left="0" w:firstLine="420"/>
      </w:pPr>
      <w:r w:rsidRPr="002266FC">
        <w:rPr>
          <w:rFonts w:hint="eastAsia"/>
        </w:rPr>
        <w:t>两个高程点之间的</w:t>
      </w:r>
      <w:r w:rsidR="00FB159C">
        <w:rPr>
          <w:rFonts w:hint="eastAsia"/>
        </w:rPr>
        <w:t>差值</w:t>
      </w:r>
    </w:p>
    <w:p w14:paraId="1CAEE2A2" w14:textId="77777777" w:rsidR="003E2222" w:rsidRPr="002266FC" w:rsidRDefault="003E2222" w:rsidP="000010FC">
      <w:pPr>
        <w:ind w:firstLine="420"/>
      </w:pPr>
      <w:r w:rsidRPr="002266FC">
        <w:rPr>
          <w:rFonts w:hint="eastAsia"/>
        </w:rPr>
        <w:t>如下图：</w:t>
      </w:r>
    </w:p>
    <w:p w14:paraId="7C391D17" w14:textId="0F3E9B23" w:rsidR="003E2222" w:rsidRDefault="00744CF2" w:rsidP="00A83705">
      <w:pPr>
        <w:ind w:firstLine="420"/>
        <w:jc w:val="center"/>
      </w:pPr>
      <w:r w:rsidRPr="002266FC">
        <w:rPr>
          <w:noProof/>
        </w:rPr>
        <w:drawing>
          <wp:inline distT="0" distB="0" distL="0" distR="0" wp14:anchorId="6221012C" wp14:editId="2E2472F4">
            <wp:extent cx="1457143" cy="145714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457143" cy="1457143"/>
                    </a:xfrm>
                    <a:prstGeom prst="rect">
                      <a:avLst/>
                    </a:prstGeom>
                  </pic:spPr>
                </pic:pic>
              </a:graphicData>
            </a:graphic>
          </wp:inline>
        </w:drawing>
      </w:r>
    </w:p>
    <w:p w14:paraId="51F1A560" w14:textId="2270534C" w:rsidR="00152C49" w:rsidRDefault="00152C49" w:rsidP="00A83705">
      <w:pPr>
        <w:pStyle w:val="3"/>
        <w:spacing w:before="0" w:beforeAutospacing="0" w:after="0" w:afterAutospacing="0"/>
        <w:ind w:firstLine="560"/>
      </w:pPr>
      <w:bookmarkStart w:id="22" w:name="_Toc108472509"/>
      <w:r>
        <w:rPr>
          <w:rFonts w:hint="eastAsia"/>
        </w:rPr>
        <w:t>扩展属性</w:t>
      </w:r>
      <w:bookmarkEnd w:id="22"/>
    </w:p>
    <w:p w14:paraId="4A384D98" w14:textId="666316C5" w:rsidR="00A83705" w:rsidRDefault="00A83705" w:rsidP="00A83705">
      <w:r>
        <w:rPr>
          <w:rFonts w:hint="eastAsia"/>
        </w:rPr>
        <w:t>扩展属性实现如下功能：</w:t>
      </w:r>
    </w:p>
    <w:p w14:paraId="1A1FB783" w14:textId="77777777" w:rsidR="001072D6" w:rsidRDefault="00A83705" w:rsidP="009E68B7">
      <w:pPr>
        <w:ind w:firstLine="420"/>
      </w:pPr>
      <w:r>
        <w:rPr>
          <w:rFonts w:hint="eastAsia"/>
        </w:rPr>
        <w:t>若图形有多个扩展属性，则显示扩展属性列表，用户自由选择扩展属性之后直接显示扩展属性编辑对话框，如下图：</w:t>
      </w:r>
    </w:p>
    <w:p w14:paraId="2912B18E" w14:textId="4DCFDAC8" w:rsidR="009E68B7" w:rsidRDefault="009E68B7" w:rsidP="001072D6">
      <w:pPr>
        <w:ind w:firstLine="420"/>
        <w:jc w:val="center"/>
        <w:rPr>
          <w:noProof/>
        </w:rPr>
      </w:pPr>
      <w:r>
        <w:rPr>
          <w:noProof/>
        </w:rPr>
        <w:drawing>
          <wp:inline distT="0" distB="0" distL="0" distR="0" wp14:anchorId="283559DC" wp14:editId="275D4E43">
            <wp:extent cx="2044700" cy="1022350"/>
            <wp:effectExtent l="0" t="0" r="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19" t="6612" r="4842" b="4683"/>
                    <a:stretch/>
                  </pic:blipFill>
                  <pic:spPr bwMode="auto">
                    <a:xfrm>
                      <a:off x="0" y="0"/>
                      <a:ext cx="2044700" cy="1022350"/>
                    </a:xfrm>
                    <a:prstGeom prst="rect">
                      <a:avLst/>
                    </a:prstGeom>
                    <a:ln>
                      <a:noFill/>
                    </a:ln>
                    <a:extLst>
                      <a:ext uri="{53640926-AAD7-44D8-BBD7-CCE9431645EC}">
                        <a14:shadowObscured xmlns:a14="http://schemas.microsoft.com/office/drawing/2010/main"/>
                      </a:ext>
                    </a:extLst>
                  </pic:spPr>
                </pic:pic>
              </a:graphicData>
            </a:graphic>
          </wp:inline>
        </w:drawing>
      </w:r>
    </w:p>
    <w:p w14:paraId="229158A3" w14:textId="70668BEB" w:rsidR="00A83705" w:rsidRPr="00A83705" w:rsidRDefault="009E68B7" w:rsidP="009E68B7">
      <w:pPr>
        <w:ind w:firstLine="420"/>
      </w:pPr>
      <w:r>
        <w:rPr>
          <w:noProof/>
        </w:rPr>
        <w:lastRenderedPageBreak/>
        <w:drawing>
          <wp:inline distT="0" distB="0" distL="0" distR="0" wp14:anchorId="6ECEC0C0" wp14:editId="43913D51">
            <wp:extent cx="3514632" cy="217424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85" r="748" b="748"/>
                    <a:stretch/>
                  </pic:blipFill>
                  <pic:spPr bwMode="auto">
                    <a:xfrm>
                      <a:off x="0" y="0"/>
                      <a:ext cx="3514842" cy="2174370"/>
                    </a:xfrm>
                    <a:prstGeom prst="rect">
                      <a:avLst/>
                    </a:prstGeom>
                    <a:ln>
                      <a:noFill/>
                    </a:ln>
                    <a:extLst>
                      <a:ext uri="{53640926-AAD7-44D8-BBD7-CCE9431645EC}">
                        <a14:shadowObscured xmlns:a14="http://schemas.microsoft.com/office/drawing/2010/main"/>
                      </a:ext>
                    </a:extLst>
                  </pic:spPr>
                </pic:pic>
              </a:graphicData>
            </a:graphic>
          </wp:inline>
        </w:drawing>
      </w:r>
    </w:p>
    <w:p w14:paraId="361DFD0F" w14:textId="77777777" w:rsidR="00284F9C" w:rsidRPr="002266FC" w:rsidRDefault="00284F9C" w:rsidP="000010FC">
      <w:pPr>
        <w:pStyle w:val="2"/>
        <w:spacing w:before="0" w:beforeAutospacing="0" w:after="0" w:afterAutospacing="0"/>
        <w:ind w:firstLine="480"/>
        <w:jc w:val="center"/>
        <w:rPr>
          <w:sz w:val="24"/>
          <w:szCs w:val="24"/>
        </w:rPr>
      </w:pPr>
      <w:bookmarkStart w:id="23" w:name="_Toc108472510"/>
      <w:r w:rsidRPr="002266FC">
        <w:rPr>
          <w:rFonts w:hint="eastAsia"/>
          <w:sz w:val="24"/>
          <w:szCs w:val="24"/>
        </w:rPr>
        <w:t>图层归类</w:t>
      </w:r>
      <w:bookmarkEnd w:id="23"/>
      <w:r w:rsidR="00953F2C" w:rsidRPr="002266FC">
        <w:rPr>
          <w:rFonts w:hint="eastAsia"/>
          <w:sz w:val="24"/>
          <w:szCs w:val="24"/>
        </w:rPr>
        <w:t xml:space="preserve"> </w:t>
      </w:r>
    </w:p>
    <w:p w14:paraId="584E3D16" w14:textId="5D1F01B0" w:rsidR="00947E2A" w:rsidRDefault="00953F2C" w:rsidP="000010FC">
      <w:pPr>
        <w:pStyle w:val="a4"/>
        <w:ind w:left="0" w:firstLineChars="200" w:firstLine="420"/>
        <w:rPr>
          <w:rFonts w:ascii="宋体" w:eastAsia="宋体" w:hAnsiTheme="minorEastAsia"/>
        </w:rPr>
      </w:pPr>
      <w:r w:rsidRPr="002266FC">
        <w:rPr>
          <w:rFonts w:ascii="宋体" w:eastAsia="宋体" w:hAnsiTheme="minorEastAsia" w:hint="eastAsia"/>
        </w:rPr>
        <w:t>图层归类功能模块作为本</w:t>
      </w:r>
      <w:r w:rsidR="00A0562E">
        <w:rPr>
          <w:rFonts w:ascii="宋体" w:eastAsia="宋体" w:hAnsiTheme="minorEastAsia" w:hint="eastAsia"/>
        </w:rPr>
        <w:t>软件</w:t>
      </w:r>
      <w:r w:rsidRPr="002266FC">
        <w:rPr>
          <w:rFonts w:ascii="宋体" w:eastAsia="宋体" w:hAnsiTheme="minorEastAsia" w:hint="eastAsia"/>
        </w:rPr>
        <w:t>的一个</w:t>
      </w:r>
      <w:r w:rsidR="00947E2A">
        <w:rPr>
          <w:rFonts w:ascii="宋体" w:eastAsia="宋体" w:hAnsiTheme="minorEastAsia" w:hint="eastAsia"/>
        </w:rPr>
        <w:t>常用</w:t>
      </w:r>
      <w:r w:rsidRPr="002266FC">
        <w:rPr>
          <w:rFonts w:ascii="宋体" w:eastAsia="宋体" w:hAnsiTheme="minorEastAsia" w:hint="eastAsia"/>
        </w:rPr>
        <w:t>功能，该模块的开发主要考虑水利工程测量</w:t>
      </w:r>
      <w:r w:rsidR="00917245">
        <w:rPr>
          <w:rFonts w:ascii="宋体" w:eastAsia="宋体" w:hAnsiTheme="minorEastAsia" w:hint="eastAsia"/>
        </w:rPr>
        <w:t>前期地形图</w:t>
      </w:r>
      <w:r w:rsidRPr="002266FC">
        <w:rPr>
          <w:rFonts w:ascii="宋体" w:eastAsia="宋体" w:hAnsiTheme="minorEastAsia" w:hint="eastAsia"/>
        </w:rPr>
        <w:t>来源较为复杂（测绘院直接提供</w:t>
      </w:r>
      <w:r w:rsidR="00947E2A">
        <w:rPr>
          <w:rFonts w:ascii="宋体" w:eastAsia="宋体" w:hAnsiTheme="minorEastAsia" w:hint="eastAsia"/>
        </w:rPr>
        <w:t>、</w:t>
      </w:r>
      <w:r w:rsidRPr="002266FC">
        <w:rPr>
          <w:rFonts w:ascii="宋体" w:eastAsia="宋体" w:hAnsiTheme="minorEastAsia" w:hint="eastAsia"/>
        </w:rPr>
        <w:t>规划国土交通等设计部门提供</w:t>
      </w:r>
      <w:r w:rsidR="00947E2A">
        <w:rPr>
          <w:rFonts w:ascii="宋体" w:eastAsia="宋体" w:hAnsiTheme="minorEastAsia" w:hint="eastAsia"/>
        </w:rPr>
        <w:t>、</w:t>
      </w:r>
      <w:r w:rsidRPr="002266FC">
        <w:rPr>
          <w:rFonts w:ascii="宋体" w:eastAsia="宋体" w:hAnsiTheme="minorEastAsia" w:hint="eastAsia"/>
        </w:rPr>
        <w:t>其他各种成图软件的图纸），将外来图纸转换为</w:t>
      </w:r>
      <w:r w:rsidR="00FC18D4">
        <w:rPr>
          <w:rFonts w:ascii="宋体" w:eastAsia="宋体" w:hAnsiTheme="minorEastAsia"/>
        </w:rPr>
        <w:t>Cass</w:t>
      </w:r>
      <w:r w:rsidRPr="002266FC">
        <w:rPr>
          <w:rFonts w:ascii="宋体" w:eastAsia="宋体" w:hAnsiTheme="minorEastAsia" w:hint="eastAsia"/>
        </w:rPr>
        <w:t>软件可识别的格式，人工分类检索工作量特别大而开发的一个程序。</w:t>
      </w:r>
    </w:p>
    <w:p w14:paraId="2312A33F" w14:textId="41E7DFFB" w:rsidR="00947E2A" w:rsidRDefault="00947E2A" w:rsidP="000010FC">
      <w:pPr>
        <w:pStyle w:val="a4"/>
        <w:ind w:left="0" w:firstLineChars="200" w:firstLine="420"/>
        <w:rPr>
          <w:rFonts w:ascii="宋体" w:eastAsia="宋体" w:hAnsiTheme="minorEastAsia"/>
        </w:rPr>
      </w:pPr>
      <w:r>
        <w:rPr>
          <w:rFonts w:ascii="宋体" w:eastAsia="宋体" w:hAnsiTheme="minorEastAsia" w:hint="eastAsia"/>
        </w:rPr>
        <w:t>外来图纸主要存在如下问题，通过程序解决方案列表如下：</w:t>
      </w:r>
    </w:p>
    <w:tbl>
      <w:tblPr>
        <w:tblStyle w:val="a5"/>
        <w:tblW w:w="0" w:type="auto"/>
        <w:tblLook w:val="04A0" w:firstRow="1" w:lastRow="0" w:firstColumn="1" w:lastColumn="0" w:noHBand="0" w:noVBand="1"/>
      </w:tblPr>
      <w:tblGrid>
        <w:gridCol w:w="427"/>
        <w:gridCol w:w="669"/>
        <w:gridCol w:w="668"/>
        <w:gridCol w:w="426"/>
        <w:gridCol w:w="426"/>
        <w:gridCol w:w="4326"/>
      </w:tblGrid>
      <w:tr w:rsidR="001C02BA" w14:paraId="32E8DECF" w14:textId="77777777" w:rsidTr="001072D6">
        <w:trPr>
          <w:trHeight w:val="371"/>
          <w:tblHeader/>
        </w:trPr>
        <w:tc>
          <w:tcPr>
            <w:tcW w:w="427" w:type="dxa"/>
            <w:vAlign w:val="center"/>
          </w:tcPr>
          <w:p w14:paraId="5C515875" w14:textId="5223F44D" w:rsidR="001C02BA" w:rsidRDefault="001C02BA" w:rsidP="000010FC">
            <w:pPr>
              <w:pStyle w:val="a4"/>
              <w:ind w:left="0"/>
              <w:rPr>
                <w:rFonts w:ascii="宋体" w:eastAsia="宋体" w:hAnsiTheme="minorEastAsia"/>
              </w:rPr>
            </w:pPr>
            <w:r>
              <w:rPr>
                <w:rFonts w:ascii="宋体" w:eastAsia="宋体" w:hAnsiTheme="minorEastAsia" w:hint="eastAsia"/>
              </w:rPr>
              <w:t>序号</w:t>
            </w:r>
          </w:p>
        </w:tc>
        <w:tc>
          <w:tcPr>
            <w:tcW w:w="674" w:type="dxa"/>
            <w:vAlign w:val="center"/>
          </w:tcPr>
          <w:p w14:paraId="7FFC5D70" w14:textId="30AF9E1C" w:rsidR="001C02BA" w:rsidRDefault="001C02BA" w:rsidP="000010FC">
            <w:pPr>
              <w:pStyle w:val="a4"/>
              <w:ind w:left="0"/>
              <w:rPr>
                <w:rFonts w:ascii="宋体" w:eastAsia="宋体" w:hAnsiTheme="minorEastAsia"/>
              </w:rPr>
            </w:pPr>
            <w:r>
              <w:rPr>
                <w:rFonts w:ascii="宋体" w:eastAsia="宋体" w:hAnsiTheme="minorEastAsia" w:hint="eastAsia"/>
              </w:rPr>
              <w:t>成图软件</w:t>
            </w:r>
          </w:p>
        </w:tc>
        <w:tc>
          <w:tcPr>
            <w:tcW w:w="708" w:type="dxa"/>
            <w:vAlign w:val="center"/>
          </w:tcPr>
          <w:p w14:paraId="0F999BC9" w14:textId="452A4416" w:rsidR="001C02BA" w:rsidRDefault="001C02BA" w:rsidP="000010FC">
            <w:pPr>
              <w:pStyle w:val="a4"/>
              <w:ind w:left="0"/>
              <w:rPr>
                <w:rFonts w:ascii="宋体" w:eastAsia="宋体" w:hAnsiTheme="minorEastAsia"/>
              </w:rPr>
            </w:pPr>
            <w:r>
              <w:rPr>
                <w:rFonts w:ascii="宋体" w:eastAsia="宋体" w:hAnsiTheme="minorEastAsia" w:hint="eastAsia"/>
              </w:rPr>
              <w:t>编码属性</w:t>
            </w:r>
          </w:p>
        </w:tc>
        <w:tc>
          <w:tcPr>
            <w:tcW w:w="426" w:type="dxa"/>
            <w:vAlign w:val="center"/>
          </w:tcPr>
          <w:p w14:paraId="12FA1882" w14:textId="64CB313F" w:rsidR="001C02BA" w:rsidRDefault="001C02BA" w:rsidP="000010FC">
            <w:pPr>
              <w:pStyle w:val="a4"/>
              <w:ind w:left="0"/>
              <w:rPr>
                <w:rFonts w:ascii="宋体" w:eastAsia="宋体" w:hAnsiTheme="minorEastAsia"/>
              </w:rPr>
            </w:pPr>
            <w:r>
              <w:rPr>
                <w:rFonts w:ascii="宋体" w:eastAsia="宋体" w:hAnsiTheme="minorEastAsia" w:hint="eastAsia"/>
              </w:rPr>
              <w:t>图层</w:t>
            </w:r>
          </w:p>
        </w:tc>
        <w:tc>
          <w:tcPr>
            <w:tcW w:w="425" w:type="dxa"/>
            <w:vAlign w:val="center"/>
          </w:tcPr>
          <w:p w14:paraId="1F8AE654" w14:textId="2866270C" w:rsidR="001C02BA" w:rsidRDefault="001C02BA" w:rsidP="000010FC">
            <w:pPr>
              <w:pStyle w:val="a4"/>
              <w:ind w:left="0"/>
              <w:rPr>
                <w:rFonts w:ascii="宋体" w:eastAsia="宋体" w:hAnsiTheme="minorEastAsia"/>
              </w:rPr>
            </w:pPr>
            <w:r>
              <w:rPr>
                <w:rFonts w:ascii="宋体" w:eastAsia="宋体" w:hAnsiTheme="minorEastAsia" w:hint="eastAsia"/>
              </w:rPr>
              <w:t>图块</w:t>
            </w:r>
          </w:p>
        </w:tc>
        <w:tc>
          <w:tcPr>
            <w:tcW w:w="4900" w:type="dxa"/>
            <w:vAlign w:val="center"/>
          </w:tcPr>
          <w:p w14:paraId="2EB2F9B6" w14:textId="0013C10C" w:rsidR="001C02BA" w:rsidRDefault="001C02BA" w:rsidP="001072D6">
            <w:pPr>
              <w:pStyle w:val="a4"/>
              <w:ind w:left="0"/>
              <w:jc w:val="center"/>
              <w:rPr>
                <w:rFonts w:ascii="宋体" w:eastAsia="宋体" w:hAnsiTheme="minorEastAsia"/>
              </w:rPr>
            </w:pPr>
            <w:r>
              <w:rPr>
                <w:rFonts w:ascii="宋体" w:eastAsia="宋体" w:hAnsiTheme="minorEastAsia" w:hint="eastAsia"/>
              </w:rPr>
              <w:t>解决方案</w:t>
            </w:r>
          </w:p>
        </w:tc>
      </w:tr>
      <w:tr w:rsidR="001C02BA" w14:paraId="14B486EC" w14:textId="77777777" w:rsidTr="001C02BA">
        <w:trPr>
          <w:trHeight w:val="212"/>
        </w:trPr>
        <w:tc>
          <w:tcPr>
            <w:tcW w:w="427" w:type="dxa"/>
            <w:vAlign w:val="center"/>
          </w:tcPr>
          <w:p w14:paraId="2E653B84" w14:textId="486008DC" w:rsidR="001C02BA" w:rsidRDefault="001C02BA" w:rsidP="000010FC">
            <w:pPr>
              <w:pStyle w:val="a4"/>
              <w:ind w:left="0"/>
              <w:rPr>
                <w:rFonts w:ascii="宋体" w:eastAsia="宋体" w:hAnsiTheme="minorEastAsia"/>
              </w:rPr>
            </w:pPr>
            <w:r>
              <w:rPr>
                <w:rFonts w:ascii="宋体" w:eastAsia="宋体" w:hAnsiTheme="minorEastAsia" w:hint="eastAsia"/>
              </w:rPr>
              <w:t>1</w:t>
            </w:r>
          </w:p>
        </w:tc>
        <w:tc>
          <w:tcPr>
            <w:tcW w:w="674" w:type="dxa"/>
            <w:vAlign w:val="center"/>
          </w:tcPr>
          <w:p w14:paraId="2AB86B44" w14:textId="37BB7ADD" w:rsidR="001C02BA" w:rsidRDefault="001C02BA" w:rsidP="000010FC">
            <w:pPr>
              <w:pStyle w:val="a4"/>
              <w:ind w:left="0"/>
              <w:rPr>
                <w:rFonts w:ascii="宋体" w:eastAsia="宋体" w:hAnsiTheme="minorEastAsia"/>
              </w:rPr>
            </w:pPr>
            <w:r>
              <w:rPr>
                <w:rFonts w:ascii="宋体" w:eastAsia="宋体" w:hAnsiTheme="minorEastAsia" w:hint="eastAsia"/>
              </w:rPr>
              <w:t>非C</w:t>
            </w:r>
            <w:r>
              <w:rPr>
                <w:rFonts w:ascii="宋体" w:eastAsia="宋体" w:hAnsiTheme="minorEastAsia"/>
              </w:rPr>
              <w:t>ASS</w:t>
            </w:r>
          </w:p>
        </w:tc>
        <w:tc>
          <w:tcPr>
            <w:tcW w:w="708" w:type="dxa"/>
            <w:vAlign w:val="center"/>
          </w:tcPr>
          <w:p w14:paraId="7FF7CECA" w14:textId="51CA6A45"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26" w:type="dxa"/>
            <w:vAlign w:val="center"/>
          </w:tcPr>
          <w:p w14:paraId="60C51956" w14:textId="44BE38F6"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25" w:type="dxa"/>
            <w:vAlign w:val="center"/>
          </w:tcPr>
          <w:p w14:paraId="0469DF1F" w14:textId="4A3FF845"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900" w:type="dxa"/>
            <w:vAlign w:val="center"/>
          </w:tcPr>
          <w:p w14:paraId="6CA16ACC" w14:textId="2E08D91C" w:rsidR="001C02BA" w:rsidRDefault="001C02BA" w:rsidP="000010FC">
            <w:pPr>
              <w:pStyle w:val="a4"/>
              <w:ind w:left="0"/>
              <w:rPr>
                <w:rFonts w:ascii="宋体" w:eastAsia="宋体" w:hAnsiTheme="minorEastAsia"/>
              </w:rPr>
            </w:pPr>
            <w:r>
              <w:rPr>
                <w:rFonts w:ascii="宋体" w:eastAsia="宋体" w:hAnsiTheme="minorEastAsia" w:hint="eastAsia"/>
              </w:rPr>
              <w:t>找到对应的编码及其匹配关系程序识别匹配</w:t>
            </w:r>
          </w:p>
        </w:tc>
      </w:tr>
      <w:tr w:rsidR="001C02BA" w14:paraId="514F7B76" w14:textId="77777777" w:rsidTr="001C02BA">
        <w:trPr>
          <w:trHeight w:val="371"/>
        </w:trPr>
        <w:tc>
          <w:tcPr>
            <w:tcW w:w="427" w:type="dxa"/>
            <w:vAlign w:val="center"/>
          </w:tcPr>
          <w:p w14:paraId="7952B751" w14:textId="2740C66D" w:rsidR="001C02BA" w:rsidRDefault="001C02BA" w:rsidP="000010FC">
            <w:pPr>
              <w:pStyle w:val="a4"/>
              <w:ind w:left="0"/>
              <w:rPr>
                <w:rFonts w:ascii="宋体" w:eastAsia="宋体" w:hAnsiTheme="minorEastAsia"/>
              </w:rPr>
            </w:pPr>
            <w:r>
              <w:rPr>
                <w:rFonts w:ascii="宋体" w:eastAsia="宋体" w:hAnsiTheme="minorEastAsia" w:hint="eastAsia"/>
              </w:rPr>
              <w:t>2</w:t>
            </w:r>
          </w:p>
        </w:tc>
        <w:tc>
          <w:tcPr>
            <w:tcW w:w="674" w:type="dxa"/>
            <w:vAlign w:val="center"/>
          </w:tcPr>
          <w:p w14:paraId="6CA8C234" w14:textId="7CA8F883" w:rsidR="001C02BA" w:rsidRDefault="001C02BA" w:rsidP="000010FC">
            <w:pPr>
              <w:pStyle w:val="a4"/>
              <w:ind w:left="0"/>
              <w:rPr>
                <w:rFonts w:ascii="宋体" w:eastAsia="宋体" w:hAnsiTheme="minorEastAsia"/>
              </w:rPr>
            </w:pPr>
            <w:r>
              <w:rPr>
                <w:rFonts w:ascii="宋体" w:eastAsia="宋体" w:hAnsiTheme="minorEastAsia" w:hint="eastAsia"/>
              </w:rPr>
              <w:t>非</w:t>
            </w:r>
            <w:r>
              <w:rPr>
                <w:rFonts w:ascii="宋体" w:eastAsia="宋体" w:hAnsiTheme="minorEastAsia"/>
              </w:rPr>
              <w:t>CASS</w:t>
            </w:r>
          </w:p>
        </w:tc>
        <w:tc>
          <w:tcPr>
            <w:tcW w:w="708" w:type="dxa"/>
            <w:vAlign w:val="center"/>
          </w:tcPr>
          <w:p w14:paraId="212F471E" w14:textId="05E9AAD8" w:rsidR="001C02BA" w:rsidRDefault="001C02BA" w:rsidP="000010FC">
            <w:pPr>
              <w:pStyle w:val="a4"/>
              <w:ind w:left="0"/>
              <w:rPr>
                <w:rFonts w:ascii="宋体" w:eastAsia="宋体" w:hAnsiTheme="minorEastAsia"/>
              </w:rPr>
            </w:pPr>
            <w:r>
              <w:rPr>
                <w:rFonts w:ascii="宋体" w:eastAsia="宋体" w:hAnsiTheme="minorEastAsia" w:hint="eastAsia"/>
              </w:rPr>
              <w:t>无</w:t>
            </w:r>
          </w:p>
        </w:tc>
        <w:tc>
          <w:tcPr>
            <w:tcW w:w="426" w:type="dxa"/>
            <w:vAlign w:val="center"/>
          </w:tcPr>
          <w:p w14:paraId="2DC8180D" w14:textId="7F5E0F72"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25" w:type="dxa"/>
            <w:vAlign w:val="center"/>
          </w:tcPr>
          <w:p w14:paraId="704F6F81" w14:textId="45E2D540"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900" w:type="dxa"/>
            <w:vAlign w:val="center"/>
          </w:tcPr>
          <w:p w14:paraId="2755FC0C" w14:textId="0EA2CCDD" w:rsidR="001C02BA" w:rsidRDefault="001C02BA" w:rsidP="00850038">
            <w:pPr>
              <w:pStyle w:val="a4"/>
              <w:numPr>
                <w:ilvl w:val="0"/>
                <w:numId w:val="36"/>
              </w:numPr>
              <w:ind w:left="0"/>
              <w:rPr>
                <w:rFonts w:ascii="宋体" w:eastAsia="宋体" w:hAnsiTheme="minorEastAsia"/>
              </w:rPr>
            </w:pPr>
            <w:r>
              <w:rPr>
                <w:rFonts w:ascii="宋体" w:eastAsia="宋体" w:hAnsiTheme="minorEastAsia" w:hint="eastAsia"/>
              </w:rPr>
              <w:t>根据图块名称和C</w:t>
            </w:r>
            <w:r>
              <w:rPr>
                <w:rFonts w:ascii="宋体" w:eastAsia="宋体" w:hAnsiTheme="minorEastAsia"/>
              </w:rPr>
              <w:t>ASS</w:t>
            </w:r>
            <w:r>
              <w:rPr>
                <w:rFonts w:ascii="宋体" w:eastAsia="宋体" w:hAnsiTheme="minorEastAsia" w:hint="eastAsia"/>
              </w:rPr>
              <w:t>软件图块名称</w:t>
            </w:r>
            <w:r w:rsidR="005909A6">
              <w:rPr>
                <w:rFonts w:ascii="宋体" w:eastAsia="宋体" w:hAnsiTheme="minorEastAsia" w:hint="eastAsia"/>
              </w:rPr>
              <w:t>进</w:t>
            </w:r>
            <w:r>
              <w:rPr>
                <w:rFonts w:ascii="宋体" w:eastAsia="宋体" w:hAnsiTheme="minorEastAsia" w:hint="eastAsia"/>
              </w:rPr>
              <w:t>行匹配，添加编码属性</w:t>
            </w:r>
          </w:p>
          <w:p w14:paraId="4E9E367F" w14:textId="77777777" w:rsidR="001C02BA" w:rsidRDefault="001C02BA" w:rsidP="00850038">
            <w:pPr>
              <w:pStyle w:val="a4"/>
              <w:numPr>
                <w:ilvl w:val="0"/>
                <w:numId w:val="36"/>
              </w:numPr>
              <w:ind w:left="0"/>
              <w:rPr>
                <w:rFonts w:ascii="宋体" w:eastAsia="宋体" w:hAnsiTheme="minorEastAsia"/>
              </w:rPr>
            </w:pPr>
            <w:r>
              <w:rPr>
                <w:rFonts w:ascii="宋体" w:eastAsia="宋体" w:hAnsiTheme="minorEastAsia" w:hint="eastAsia"/>
              </w:rPr>
              <w:t>根据文字高度及注记内容添加属性</w:t>
            </w:r>
          </w:p>
          <w:p w14:paraId="7AF7F0FD" w14:textId="2A6E4193" w:rsidR="001C02BA" w:rsidRDefault="001C02BA" w:rsidP="00850038">
            <w:pPr>
              <w:pStyle w:val="a4"/>
              <w:numPr>
                <w:ilvl w:val="0"/>
                <w:numId w:val="36"/>
              </w:numPr>
              <w:ind w:left="0"/>
              <w:rPr>
                <w:rFonts w:ascii="宋体" w:eastAsia="宋体" w:hAnsiTheme="minorEastAsia"/>
              </w:rPr>
            </w:pPr>
            <w:r>
              <w:rPr>
                <w:rFonts w:ascii="宋体" w:eastAsia="宋体" w:hAnsiTheme="minorEastAsia" w:hint="eastAsia"/>
              </w:rPr>
              <w:t>根据线型名称统一归类添加属性</w:t>
            </w:r>
          </w:p>
          <w:p w14:paraId="32759E53" w14:textId="62D66656" w:rsidR="001C02BA" w:rsidRPr="001C02BA" w:rsidRDefault="001C02BA" w:rsidP="00850038">
            <w:pPr>
              <w:pStyle w:val="a4"/>
              <w:numPr>
                <w:ilvl w:val="0"/>
                <w:numId w:val="36"/>
              </w:numPr>
              <w:ind w:left="0"/>
              <w:rPr>
                <w:rFonts w:ascii="宋体" w:eastAsia="宋体" w:hAnsiTheme="minorEastAsia"/>
              </w:rPr>
            </w:pPr>
            <w:r>
              <w:rPr>
                <w:rFonts w:ascii="宋体" w:eastAsia="宋体" w:hAnsiTheme="minorEastAsia" w:hint="eastAsia"/>
              </w:rPr>
              <w:t>根据线宽大小统一归类添加属性</w:t>
            </w:r>
          </w:p>
        </w:tc>
      </w:tr>
      <w:tr w:rsidR="001C02BA" w14:paraId="30BA3BD3" w14:textId="77777777" w:rsidTr="001C02BA">
        <w:trPr>
          <w:trHeight w:val="371"/>
        </w:trPr>
        <w:tc>
          <w:tcPr>
            <w:tcW w:w="427" w:type="dxa"/>
            <w:vAlign w:val="center"/>
          </w:tcPr>
          <w:p w14:paraId="095A65B0" w14:textId="7B0909A7" w:rsidR="001C02BA" w:rsidRDefault="001C02BA" w:rsidP="000010FC">
            <w:pPr>
              <w:pStyle w:val="a4"/>
              <w:ind w:left="0"/>
              <w:rPr>
                <w:rFonts w:ascii="宋体" w:eastAsia="宋体" w:hAnsiTheme="minorEastAsia"/>
              </w:rPr>
            </w:pPr>
            <w:r>
              <w:rPr>
                <w:rFonts w:ascii="宋体" w:eastAsia="宋体" w:hAnsiTheme="minorEastAsia" w:hint="eastAsia"/>
              </w:rPr>
              <w:t>3</w:t>
            </w:r>
          </w:p>
        </w:tc>
        <w:tc>
          <w:tcPr>
            <w:tcW w:w="674" w:type="dxa"/>
            <w:vAlign w:val="center"/>
          </w:tcPr>
          <w:p w14:paraId="03DB1878" w14:textId="754F96D5" w:rsidR="001C02BA" w:rsidRDefault="001C02BA" w:rsidP="000010FC">
            <w:pPr>
              <w:pStyle w:val="a4"/>
              <w:ind w:left="0"/>
              <w:rPr>
                <w:rFonts w:ascii="宋体" w:eastAsia="宋体" w:hAnsiTheme="minorEastAsia"/>
              </w:rPr>
            </w:pPr>
            <w:r>
              <w:rPr>
                <w:rFonts w:ascii="宋体" w:eastAsia="宋体" w:hAnsiTheme="minorEastAsia" w:hint="eastAsia"/>
              </w:rPr>
              <w:t>非</w:t>
            </w:r>
            <w:r>
              <w:rPr>
                <w:rFonts w:ascii="宋体" w:eastAsia="宋体" w:hAnsiTheme="minorEastAsia"/>
              </w:rPr>
              <w:t>CASS</w:t>
            </w:r>
          </w:p>
        </w:tc>
        <w:tc>
          <w:tcPr>
            <w:tcW w:w="708" w:type="dxa"/>
            <w:vAlign w:val="center"/>
          </w:tcPr>
          <w:p w14:paraId="074657B7" w14:textId="20688C5D" w:rsidR="001C02BA" w:rsidRDefault="001C02BA" w:rsidP="000010FC">
            <w:pPr>
              <w:pStyle w:val="a4"/>
              <w:ind w:left="0"/>
              <w:rPr>
                <w:rFonts w:ascii="宋体" w:eastAsia="宋体" w:hAnsiTheme="minorEastAsia"/>
              </w:rPr>
            </w:pPr>
            <w:r>
              <w:rPr>
                <w:rFonts w:ascii="宋体" w:eastAsia="宋体" w:hAnsiTheme="minorEastAsia" w:hint="eastAsia"/>
              </w:rPr>
              <w:t>无</w:t>
            </w:r>
          </w:p>
        </w:tc>
        <w:tc>
          <w:tcPr>
            <w:tcW w:w="426" w:type="dxa"/>
            <w:vAlign w:val="center"/>
          </w:tcPr>
          <w:p w14:paraId="309FA9B9" w14:textId="7DC542F6" w:rsidR="001C02BA" w:rsidRDefault="001C02BA" w:rsidP="000010FC">
            <w:pPr>
              <w:pStyle w:val="a4"/>
              <w:ind w:left="0"/>
              <w:rPr>
                <w:rFonts w:ascii="宋体" w:eastAsia="宋体" w:hAnsiTheme="minorEastAsia"/>
              </w:rPr>
            </w:pPr>
            <w:r>
              <w:rPr>
                <w:rFonts w:ascii="宋体" w:eastAsia="宋体" w:hAnsiTheme="minorEastAsia" w:hint="eastAsia"/>
              </w:rPr>
              <w:t>无</w:t>
            </w:r>
          </w:p>
        </w:tc>
        <w:tc>
          <w:tcPr>
            <w:tcW w:w="425" w:type="dxa"/>
            <w:vAlign w:val="center"/>
          </w:tcPr>
          <w:p w14:paraId="783EF86B" w14:textId="13EEE5B1" w:rsidR="001C02BA" w:rsidRDefault="001C02BA" w:rsidP="000010FC">
            <w:pPr>
              <w:pStyle w:val="a4"/>
              <w:ind w:left="0"/>
              <w:rPr>
                <w:rFonts w:ascii="宋体" w:eastAsia="宋体" w:hAnsiTheme="minorEastAsia"/>
              </w:rPr>
            </w:pPr>
            <w:r>
              <w:rPr>
                <w:rFonts w:ascii="宋体" w:eastAsia="宋体" w:hAnsiTheme="minorEastAsia" w:hint="eastAsia"/>
              </w:rPr>
              <w:t>无</w:t>
            </w:r>
          </w:p>
        </w:tc>
        <w:tc>
          <w:tcPr>
            <w:tcW w:w="4900" w:type="dxa"/>
            <w:vAlign w:val="center"/>
          </w:tcPr>
          <w:p w14:paraId="3C6E1EDA" w14:textId="67A2615E" w:rsidR="001C02BA" w:rsidRDefault="001C02BA" w:rsidP="00850038">
            <w:pPr>
              <w:pStyle w:val="a4"/>
              <w:numPr>
                <w:ilvl w:val="0"/>
                <w:numId w:val="37"/>
              </w:numPr>
              <w:ind w:left="0" w:firstLine="0"/>
              <w:rPr>
                <w:rFonts w:ascii="宋体" w:eastAsia="宋体" w:hAnsiTheme="minorEastAsia"/>
              </w:rPr>
            </w:pPr>
            <w:r>
              <w:rPr>
                <w:rFonts w:ascii="宋体" w:eastAsia="宋体" w:hAnsiTheme="minorEastAsia" w:hint="eastAsia"/>
              </w:rPr>
              <w:t>首先进行对象分类，减少程序运算量。</w:t>
            </w:r>
          </w:p>
          <w:p w14:paraId="4BF3BA1B" w14:textId="0614FD4C" w:rsidR="001C02BA" w:rsidRDefault="001C02BA" w:rsidP="00850038">
            <w:pPr>
              <w:pStyle w:val="a4"/>
              <w:numPr>
                <w:ilvl w:val="0"/>
                <w:numId w:val="37"/>
              </w:numPr>
              <w:ind w:left="0" w:firstLine="0"/>
              <w:rPr>
                <w:rFonts w:ascii="宋体" w:eastAsia="宋体" w:hAnsiTheme="minorEastAsia"/>
              </w:rPr>
            </w:pPr>
            <w:r>
              <w:rPr>
                <w:rFonts w:ascii="宋体" w:eastAsia="宋体" w:hAnsiTheme="minorEastAsia" w:hint="eastAsia"/>
              </w:rPr>
              <w:t>参照</w:t>
            </w:r>
            <w:r w:rsidR="005909A6">
              <w:rPr>
                <w:rFonts w:ascii="宋体" w:eastAsia="宋体" w:hAnsiTheme="minorEastAsia" w:hint="eastAsia"/>
              </w:rPr>
              <w:t>序号2</w:t>
            </w:r>
            <w:r>
              <w:rPr>
                <w:rFonts w:ascii="宋体" w:eastAsia="宋体" w:hAnsiTheme="minorEastAsia" w:hint="eastAsia"/>
              </w:rPr>
              <w:t>中2、3、4点解决。</w:t>
            </w:r>
          </w:p>
          <w:p w14:paraId="22CD1563" w14:textId="3AAA2754" w:rsidR="001C02BA" w:rsidRDefault="001C02BA" w:rsidP="00850038">
            <w:pPr>
              <w:pStyle w:val="a4"/>
              <w:numPr>
                <w:ilvl w:val="0"/>
                <w:numId w:val="37"/>
              </w:numPr>
              <w:ind w:left="0" w:firstLine="0"/>
              <w:rPr>
                <w:rFonts w:ascii="宋体" w:eastAsia="宋体" w:hAnsiTheme="minorEastAsia"/>
              </w:rPr>
            </w:pPr>
            <w:r>
              <w:rPr>
                <w:rFonts w:ascii="宋体" w:eastAsia="宋体" w:hAnsiTheme="minorEastAsia" w:hint="eastAsia"/>
              </w:rPr>
              <w:t>图块被打散，程序无法识别，可根据线段的长度、角度进行统一归类一个图层，寻找规律解决该类问题。</w:t>
            </w:r>
          </w:p>
        </w:tc>
      </w:tr>
      <w:tr w:rsidR="001C02BA" w14:paraId="06043C75" w14:textId="77777777" w:rsidTr="001C02BA">
        <w:trPr>
          <w:trHeight w:val="371"/>
        </w:trPr>
        <w:tc>
          <w:tcPr>
            <w:tcW w:w="427" w:type="dxa"/>
            <w:vAlign w:val="center"/>
          </w:tcPr>
          <w:p w14:paraId="0438E7BA" w14:textId="6B8FF924" w:rsidR="001C02BA" w:rsidRDefault="001C02BA" w:rsidP="000010FC">
            <w:pPr>
              <w:pStyle w:val="a4"/>
              <w:ind w:left="0"/>
              <w:rPr>
                <w:rFonts w:ascii="宋体" w:eastAsia="宋体" w:hAnsiTheme="minorEastAsia"/>
              </w:rPr>
            </w:pPr>
            <w:r>
              <w:rPr>
                <w:rFonts w:ascii="宋体" w:eastAsia="宋体" w:hAnsiTheme="minorEastAsia" w:hint="eastAsia"/>
              </w:rPr>
              <w:lastRenderedPageBreak/>
              <w:t>4</w:t>
            </w:r>
          </w:p>
        </w:tc>
        <w:tc>
          <w:tcPr>
            <w:tcW w:w="674" w:type="dxa"/>
            <w:vAlign w:val="center"/>
          </w:tcPr>
          <w:p w14:paraId="161E6F5D" w14:textId="61BF8FE2" w:rsidR="001C02BA" w:rsidRDefault="001C02BA" w:rsidP="000010FC">
            <w:pPr>
              <w:pStyle w:val="a4"/>
              <w:ind w:left="0"/>
              <w:rPr>
                <w:rFonts w:ascii="宋体" w:eastAsia="宋体" w:hAnsiTheme="minorEastAsia"/>
              </w:rPr>
            </w:pPr>
            <w:r>
              <w:rPr>
                <w:rFonts w:ascii="宋体" w:eastAsia="宋体" w:hAnsiTheme="minorEastAsia" w:hint="eastAsia"/>
              </w:rPr>
              <w:t>C</w:t>
            </w:r>
            <w:r>
              <w:rPr>
                <w:rFonts w:ascii="宋体" w:eastAsia="宋体" w:hAnsiTheme="minorEastAsia"/>
              </w:rPr>
              <w:t>ASS</w:t>
            </w:r>
          </w:p>
        </w:tc>
        <w:tc>
          <w:tcPr>
            <w:tcW w:w="708" w:type="dxa"/>
            <w:vAlign w:val="center"/>
          </w:tcPr>
          <w:p w14:paraId="28A2FD61" w14:textId="14E1C217" w:rsidR="001C02BA" w:rsidRDefault="001C02BA" w:rsidP="000010FC">
            <w:pPr>
              <w:pStyle w:val="a4"/>
              <w:ind w:left="0"/>
              <w:rPr>
                <w:rFonts w:ascii="宋体" w:eastAsia="宋体" w:hAnsiTheme="minorEastAsia"/>
              </w:rPr>
            </w:pPr>
            <w:r>
              <w:rPr>
                <w:rFonts w:ascii="宋体" w:eastAsia="宋体" w:hAnsiTheme="minorEastAsia" w:hint="eastAsia"/>
              </w:rPr>
              <w:t>无</w:t>
            </w:r>
          </w:p>
        </w:tc>
        <w:tc>
          <w:tcPr>
            <w:tcW w:w="426" w:type="dxa"/>
            <w:vAlign w:val="center"/>
          </w:tcPr>
          <w:p w14:paraId="0FDF4DBB" w14:textId="204F626D"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25" w:type="dxa"/>
            <w:vAlign w:val="center"/>
          </w:tcPr>
          <w:p w14:paraId="04B5AA19" w14:textId="4236C0F5" w:rsidR="001C02BA" w:rsidRDefault="001C02BA" w:rsidP="000010FC">
            <w:pPr>
              <w:pStyle w:val="a4"/>
              <w:ind w:left="0"/>
              <w:rPr>
                <w:rFonts w:ascii="宋体" w:eastAsia="宋体" w:hAnsiTheme="minorEastAsia"/>
              </w:rPr>
            </w:pPr>
            <w:r>
              <w:rPr>
                <w:rFonts w:ascii="宋体" w:eastAsia="宋体" w:hAnsiTheme="minorEastAsia" w:hint="eastAsia"/>
              </w:rPr>
              <w:t>有</w:t>
            </w:r>
          </w:p>
        </w:tc>
        <w:tc>
          <w:tcPr>
            <w:tcW w:w="4900" w:type="dxa"/>
            <w:vAlign w:val="center"/>
          </w:tcPr>
          <w:p w14:paraId="484B262C" w14:textId="536012DF" w:rsidR="001C02BA" w:rsidRDefault="001C02BA" w:rsidP="000010FC">
            <w:pPr>
              <w:pStyle w:val="a4"/>
              <w:ind w:left="0"/>
              <w:rPr>
                <w:rFonts w:ascii="宋体" w:eastAsia="宋体" w:hAnsiTheme="minorEastAsia"/>
              </w:rPr>
            </w:pPr>
            <w:r>
              <w:rPr>
                <w:rFonts w:ascii="宋体" w:eastAsia="宋体" w:hAnsiTheme="minorEastAsia" w:hint="eastAsia"/>
              </w:rPr>
              <w:t>此情况通常为C</w:t>
            </w:r>
            <w:r>
              <w:rPr>
                <w:rFonts w:ascii="宋体" w:eastAsia="宋体" w:hAnsiTheme="minorEastAsia"/>
              </w:rPr>
              <w:t>AD</w:t>
            </w:r>
            <w:r>
              <w:rPr>
                <w:rFonts w:ascii="宋体" w:eastAsia="宋体" w:hAnsiTheme="minorEastAsia" w:hint="eastAsia"/>
              </w:rPr>
              <w:t>软件中毒导致编码属性丢失，可通过编码属性关系程序识别匹配。</w:t>
            </w:r>
          </w:p>
        </w:tc>
      </w:tr>
    </w:tbl>
    <w:p w14:paraId="3781EC1C" w14:textId="62B1DB39" w:rsidR="00E757FF" w:rsidRPr="002266FC" w:rsidRDefault="00953F2C" w:rsidP="000010FC">
      <w:pPr>
        <w:pStyle w:val="a4"/>
        <w:ind w:left="0" w:firstLineChars="200" w:firstLine="420"/>
        <w:rPr>
          <w:rFonts w:ascii="宋体" w:eastAsia="宋体" w:hAnsiTheme="minorEastAsia"/>
        </w:rPr>
      </w:pPr>
      <w:r w:rsidRPr="002266FC">
        <w:rPr>
          <w:rFonts w:ascii="宋体" w:eastAsia="宋体" w:hAnsiTheme="minorEastAsia" w:hint="eastAsia"/>
        </w:rPr>
        <w:t>程序思路主要是：将各种图元进行分类整理，同时进行属性匹配。图元分类整理主要通过图层进行归类，因此该</w:t>
      </w:r>
      <w:r w:rsidR="00744CF2" w:rsidRPr="002266FC">
        <w:rPr>
          <w:rFonts w:ascii="宋体" w:eastAsia="宋体" w:hAnsiTheme="minorEastAsia" w:hint="eastAsia"/>
        </w:rPr>
        <w:t>功能命名为图层归类，</w:t>
      </w:r>
      <w:r w:rsidR="00965AC3" w:rsidRPr="002266FC">
        <w:rPr>
          <w:rFonts w:ascii="宋体" w:eastAsia="宋体" w:hAnsiTheme="minorEastAsia" w:hint="eastAsia"/>
        </w:rPr>
        <w:t>快捷</w:t>
      </w:r>
      <w:r w:rsidR="00744CF2" w:rsidRPr="002266FC">
        <w:rPr>
          <w:rFonts w:ascii="宋体" w:eastAsia="宋体" w:hAnsiTheme="minorEastAsia" w:hint="eastAsia"/>
        </w:rPr>
        <w:t>命令为</w:t>
      </w:r>
      <w:r w:rsidR="001C02BA">
        <w:rPr>
          <w:rFonts w:ascii="宋体" w:eastAsia="宋体" w:hAnsiTheme="minorEastAsia"/>
        </w:rPr>
        <w:t>TC</w:t>
      </w:r>
      <w:r w:rsidR="00744CF2" w:rsidRPr="002266FC">
        <w:rPr>
          <w:rFonts w:ascii="宋体" w:eastAsia="宋体" w:hAnsiTheme="minorEastAsia" w:hint="eastAsia"/>
        </w:rPr>
        <w:t>，同时考虑图层很多的情况，图层开关、锁定、冻结较为繁琐，开发一个图层控制程序，</w:t>
      </w:r>
      <w:r w:rsidR="00965AC3" w:rsidRPr="002266FC">
        <w:rPr>
          <w:rFonts w:ascii="宋体" w:eastAsia="宋体" w:hAnsiTheme="minorEastAsia" w:hint="eastAsia"/>
        </w:rPr>
        <w:t>快捷</w:t>
      </w:r>
      <w:r w:rsidR="00744CF2" w:rsidRPr="002266FC">
        <w:rPr>
          <w:rFonts w:ascii="宋体" w:eastAsia="宋体" w:hAnsiTheme="minorEastAsia" w:hint="eastAsia"/>
        </w:rPr>
        <w:t>命令为</w:t>
      </w:r>
      <w:r w:rsidR="00E44B2D">
        <w:rPr>
          <w:rFonts w:ascii="宋体" w:eastAsia="宋体" w:hAnsiTheme="minorEastAsia"/>
        </w:rPr>
        <w:t>TCC</w:t>
      </w:r>
      <w:r w:rsidR="00744CF2" w:rsidRPr="002266FC">
        <w:rPr>
          <w:rFonts w:ascii="宋体" w:eastAsia="宋体" w:hAnsiTheme="minorEastAsia" w:hint="eastAsia"/>
        </w:rPr>
        <w:t>。程序框架如下图：</w:t>
      </w:r>
    </w:p>
    <w:p w14:paraId="0E4BC8D7" w14:textId="2C778D8F" w:rsidR="00744CF2" w:rsidRDefault="00C27D5F" w:rsidP="000010FC">
      <w:pPr>
        <w:pStyle w:val="a4"/>
        <w:ind w:left="0" w:firstLineChars="200" w:firstLine="420"/>
        <w:jc w:val="center"/>
        <w:rPr>
          <w:rFonts w:ascii="宋体" w:eastAsia="宋体" w:hAnsiTheme="minorEastAsia"/>
        </w:rPr>
      </w:pPr>
      <w:r w:rsidRPr="002266FC">
        <w:rPr>
          <w:noProof/>
        </w:rPr>
        <w:drawing>
          <wp:inline distT="0" distB="0" distL="0" distR="0" wp14:anchorId="162991AB" wp14:editId="475AC57E">
            <wp:extent cx="2406774" cy="2000353"/>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6774" cy="2000353"/>
                    </a:xfrm>
                    <a:prstGeom prst="rect">
                      <a:avLst/>
                    </a:prstGeom>
                  </pic:spPr>
                </pic:pic>
              </a:graphicData>
            </a:graphic>
          </wp:inline>
        </w:drawing>
      </w:r>
    </w:p>
    <w:p w14:paraId="017E7361" w14:textId="5A0C3E3C" w:rsidR="001D4783" w:rsidRDefault="001D4783" w:rsidP="00850038">
      <w:pPr>
        <w:pStyle w:val="a4"/>
        <w:numPr>
          <w:ilvl w:val="0"/>
          <w:numId w:val="34"/>
        </w:numPr>
        <w:tabs>
          <w:tab w:val="left" w:pos="426"/>
        </w:tabs>
        <w:ind w:left="0" w:firstLineChars="200" w:firstLine="422"/>
        <w:rPr>
          <w:rFonts w:ascii="宋体" w:eastAsia="宋体" w:hAnsiTheme="minorEastAsia"/>
        </w:rPr>
      </w:pPr>
      <w:r w:rsidRPr="00234FE7">
        <w:rPr>
          <w:rFonts w:ascii="宋体" w:eastAsia="宋体" w:hAnsiTheme="minorEastAsia" w:hint="eastAsia"/>
          <w:b/>
          <w:bCs/>
        </w:rPr>
        <w:t>基本分类</w:t>
      </w:r>
      <w:r>
        <w:rPr>
          <w:rFonts w:ascii="宋体" w:eastAsia="宋体" w:hAnsiTheme="minorEastAsia" w:hint="eastAsia"/>
        </w:rPr>
        <w:t>：根据对象、颜色、线宽、线型、线型比例、高程值等要求进行分类</w:t>
      </w:r>
      <w:r w:rsidR="00534685">
        <w:rPr>
          <w:rFonts w:ascii="宋体" w:eastAsia="宋体" w:hAnsiTheme="minorEastAsia" w:hint="eastAsia"/>
        </w:rPr>
        <w:t>，将具有相同属性的同一类图元归类至指定的图层中（若指定的图层无法在图层列表中找到，则自动新建图层。）</w:t>
      </w:r>
    </w:p>
    <w:p w14:paraId="22BC74A4" w14:textId="08137BB9" w:rsidR="00534685" w:rsidRDefault="00534685" w:rsidP="00850038">
      <w:pPr>
        <w:pStyle w:val="a4"/>
        <w:numPr>
          <w:ilvl w:val="0"/>
          <w:numId w:val="34"/>
        </w:numPr>
        <w:tabs>
          <w:tab w:val="left" w:pos="426"/>
        </w:tabs>
        <w:ind w:left="0" w:firstLineChars="200" w:firstLine="422"/>
        <w:rPr>
          <w:rFonts w:ascii="宋体" w:eastAsia="宋体" w:hAnsiTheme="minorEastAsia"/>
        </w:rPr>
      </w:pPr>
      <w:r w:rsidRPr="00234FE7">
        <w:rPr>
          <w:rFonts w:ascii="宋体" w:eastAsia="宋体" w:hAnsiTheme="minorEastAsia" w:hint="eastAsia"/>
          <w:b/>
          <w:bCs/>
        </w:rPr>
        <w:t>文字分类</w:t>
      </w:r>
      <w:r w:rsidRPr="001072D6">
        <w:rPr>
          <w:rFonts w:ascii="宋体" w:eastAsia="宋体" w:hAnsiTheme="minorEastAsia" w:hint="eastAsia"/>
        </w:rPr>
        <w:t>：</w:t>
      </w:r>
      <w:r w:rsidRPr="00534685">
        <w:rPr>
          <w:rFonts w:ascii="宋体" w:eastAsia="宋体" w:hAnsiTheme="minorEastAsia" w:hint="eastAsia"/>
        </w:rPr>
        <w:t>根据所选文字的字高、字体样式、宽度比例进行分类，或直接选择具有整数属性、实数属性、文字属性及字母数字属性的图元进行分类。</w:t>
      </w:r>
    </w:p>
    <w:p w14:paraId="6E7E0E58" w14:textId="2F2F9948" w:rsidR="00534685" w:rsidRDefault="00534685" w:rsidP="00850038">
      <w:pPr>
        <w:pStyle w:val="a4"/>
        <w:numPr>
          <w:ilvl w:val="0"/>
          <w:numId w:val="34"/>
        </w:numPr>
        <w:tabs>
          <w:tab w:val="left" w:pos="426"/>
        </w:tabs>
        <w:ind w:left="0" w:firstLineChars="200" w:firstLine="422"/>
        <w:rPr>
          <w:rFonts w:ascii="宋体" w:eastAsia="宋体" w:hAnsiTheme="minorEastAsia"/>
        </w:rPr>
      </w:pPr>
      <w:r w:rsidRPr="00234FE7">
        <w:rPr>
          <w:rFonts w:ascii="宋体" w:eastAsia="宋体" w:hAnsiTheme="minorEastAsia" w:hint="eastAsia"/>
          <w:b/>
          <w:bCs/>
        </w:rPr>
        <w:t>圆及圆弧</w:t>
      </w:r>
      <w:r w:rsidRPr="001072D6">
        <w:rPr>
          <w:rFonts w:ascii="宋体" w:eastAsia="宋体" w:hAnsiTheme="minorEastAsia" w:hint="eastAsia"/>
        </w:rPr>
        <w:t>：</w:t>
      </w:r>
      <w:r w:rsidRPr="00534685">
        <w:rPr>
          <w:rFonts w:ascii="宋体" w:eastAsia="宋体" w:hAnsiTheme="minorEastAsia" w:hint="eastAsia"/>
        </w:rPr>
        <w:t>根据指定半径的大小及弧长进行分类，或将圆弧转换为圆等功能</w:t>
      </w:r>
      <w:r>
        <w:rPr>
          <w:rFonts w:ascii="宋体" w:eastAsia="宋体" w:hAnsiTheme="minorEastAsia" w:hint="eastAsia"/>
        </w:rPr>
        <w:t>。</w:t>
      </w:r>
    </w:p>
    <w:p w14:paraId="50182331" w14:textId="5F4DDA42" w:rsidR="00534685" w:rsidRDefault="00534685" w:rsidP="00850038">
      <w:pPr>
        <w:pStyle w:val="a4"/>
        <w:numPr>
          <w:ilvl w:val="0"/>
          <w:numId w:val="34"/>
        </w:numPr>
        <w:tabs>
          <w:tab w:val="left" w:pos="426"/>
        </w:tabs>
        <w:ind w:left="0" w:firstLineChars="200" w:firstLine="422"/>
        <w:rPr>
          <w:rFonts w:ascii="宋体" w:eastAsia="宋体" w:hAnsiTheme="minorEastAsia"/>
        </w:rPr>
      </w:pPr>
      <w:r w:rsidRPr="00234FE7">
        <w:rPr>
          <w:rFonts w:ascii="宋体" w:eastAsia="宋体" w:hAnsiTheme="minorEastAsia" w:hint="eastAsia"/>
          <w:b/>
          <w:bCs/>
        </w:rPr>
        <w:t>图块线段</w:t>
      </w:r>
      <w:r w:rsidRPr="001072D6">
        <w:rPr>
          <w:rFonts w:ascii="宋体" w:eastAsia="宋体" w:hAnsiTheme="minorEastAsia" w:hint="eastAsia"/>
        </w:rPr>
        <w:t>：</w:t>
      </w:r>
      <w:r w:rsidRPr="00534685">
        <w:rPr>
          <w:rFonts w:ascii="宋体" w:eastAsia="宋体" w:hAnsiTheme="minorEastAsia" w:hint="eastAsia"/>
        </w:rPr>
        <w:t>根据</w:t>
      </w:r>
      <w:r>
        <w:rPr>
          <w:rFonts w:ascii="宋体" w:eastAsia="宋体" w:hAnsiTheme="minorEastAsia" w:hint="eastAsia"/>
        </w:rPr>
        <w:t>图块名称、比例、角度进行图块（I</w:t>
      </w:r>
      <w:r>
        <w:rPr>
          <w:rFonts w:ascii="宋体" w:eastAsia="宋体" w:hAnsiTheme="minorEastAsia"/>
        </w:rPr>
        <w:t>NSERT</w:t>
      </w:r>
      <w:r>
        <w:rPr>
          <w:rFonts w:ascii="宋体" w:eastAsia="宋体" w:hAnsiTheme="minorEastAsia" w:hint="eastAsia"/>
        </w:rPr>
        <w:t>）分类；根据线段长度、方向及线长范围进行分类；根据线段节点、闭合情况进行分类。</w:t>
      </w:r>
    </w:p>
    <w:p w14:paraId="6FDD1DFB" w14:textId="39A00F1F" w:rsidR="00534685" w:rsidRDefault="00534685" w:rsidP="00850038">
      <w:pPr>
        <w:pStyle w:val="a4"/>
        <w:numPr>
          <w:ilvl w:val="0"/>
          <w:numId w:val="34"/>
        </w:numPr>
        <w:tabs>
          <w:tab w:val="left" w:pos="426"/>
        </w:tabs>
        <w:ind w:left="0" w:firstLineChars="200" w:firstLine="422"/>
        <w:rPr>
          <w:rFonts w:ascii="宋体" w:eastAsia="宋体" w:hAnsiTheme="minorEastAsia"/>
        </w:rPr>
      </w:pPr>
      <w:r w:rsidRPr="00234FE7">
        <w:rPr>
          <w:rFonts w:ascii="宋体" w:eastAsia="宋体" w:hAnsiTheme="minorEastAsia" w:hint="eastAsia"/>
          <w:b/>
          <w:bCs/>
        </w:rPr>
        <w:lastRenderedPageBreak/>
        <w:t>设计工具</w:t>
      </w:r>
      <w:r w:rsidRPr="001072D6">
        <w:rPr>
          <w:rFonts w:ascii="宋体" w:eastAsia="宋体" w:hAnsiTheme="minorEastAsia" w:hint="eastAsia"/>
        </w:rPr>
        <w:t>：</w:t>
      </w:r>
      <w:r>
        <w:rPr>
          <w:rFonts w:ascii="宋体" w:eastAsia="宋体" w:hAnsiTheme="minorEastAsia" w:hint="eastAsia"/>
        </w:rPr>
        <w:t>对清华山维生成的图纸进行属性转换，对Cass生成的图纸，若属性丢失，寻找丢失的属性。同时提供图层归一、颜色转底图及Z轴归零等功能。</w:t>
      </w:r>
    </w:p>
    <w:p w14:paraId="7A161A8B" w14:textId="2EC67C5F" w:rsidR="00534685" w:rsidRPr="00534685" w:rsidRDefault="00534685" w:rsidP="00850038">
      <w:pPr>
        <w:pStyle w:val="a4"/>
        <w:numPr>
          <w:ilvl w:val="0"/>
          <w:numId w:val="34"/>
        </w:numPr>
        <w:tabs>
          <w:tab w:val="left" w:pos="426"/>
        </w:tabs>
        <w:ind w:left="0" w:firstLine="0"/>
        <w:jc w:val="center"/>
        <w:rPr>
          <w:rFonts w:ascii="宋体" w:eastAsia="宋体" w:hAnsiTheme="minorEastAsia"/>
        </w:rPr>
      </w:pPr>
      <w:r w:rsidRPr="00534685">
        <w:rPr>
          <w:rFonts w:ascii="宋体" w:eastAsia="宋体" w:hAnsiTheme="minorEastAsia" w:hint="eastAsia"/>
          <w:b/>
          <w:bCs/>
        </w:rPr>
        <w:t>图层操作：</w:t>
      </w:r>
      <w:r w:rsidRPr="00534685">
        <w:rPr>
          <w:rFonts w:ascii="宋体" w:eastAsia="宋体" w:hAnsiTheme="minorEastAsia" w:hint="eastAsia"/>
        </w:rPr>
        <w:t>对图层进行批量打开、关闭、锁定、冻结等操作。</w:t>
      </w:r>
    </w:p>
    <w:p w14:paraId="0C648B58" w14:textId="77777777" w:rsidR="00953F2C" w:rsidRPr="002266FC" w:rsidRDefault="0032034D" w:rsidP="000010FC">
      <w:pPr>
        <w:pStyle w:val="3"/>
        <w:spacing w:before="0" w:beforeAutospacing="0" w:after="0" w:afterAutospacing="0"/>
        <w:ind w:firstLine="560"/>
      </w:pPr>
      <w:bookmarkStart w:id="24" w:name="_Toc108472511"/>
      <w:r w:rsidRPr="002266FC">
        <w:rPr>
          <w:rFonts w:hint="eastAsia"/>
        </w:rPr>
        <w:t>基本分类</w:t>
      </w:r>
      <w:bookmarkEnd w:id="24"/>
    </w:p>
    <w:p w14:paraId="08425B08" w14:textId="79242599" w:rsidR="0032034D" w:rsidRDefault="0032034D" w:rsidP="000010FC">
      <w:pPr>
        <w:pStyle w:val="a4"/>
        <w:ind w:left="0" w:firstLineChars="200" w:firstLine="420"/>
        <w:rPr>
          <w:rFonts w:ascii="宋体" w:eastAsia="宋体" w:hAnsiTheme="minorEastAsia"/>
        </w:rPr>
      </w:pPr>
      <w:r w:rsidRPr="002266FC">
        <w:rPr>
          <w:rFonts w:ascii="宋体" w:eastAsia="宋体" w:hAnsiTheme="minorEastAsia" w:hint="eastAsia"/>
        </w:rPr>
        <w:t>基本分类实现6个功能：对象分类、颜色分类、线宽分类、</w:t>
      </w:r>
      <w:r w:rsidR="004A2328" w:rsidRPr="002266FC">
        <w:rPr>
          <w:rFonts w:ascii="宋体" w:eastAsia="宋体" w:hAnsiTheme="minorEastAsia" w:hint="eastAsia"/>
        </w:rPr>
        <w:t>线型分类、线型比例分类、高程值分类。</w:t>
      </w:r>
    </w:p>
    <w:p w14:paraId="7AC36659" w14:textId="1C1F4C9B" w:rsidR="00DC507C" w:rsidRDefault="00DC507C" w:rsidP="00850038">
      <w:pPr>
        <w:pStyle w:val="a4"/>
        <w:numPr>
          <w:ilvl w:val="0"/>
          <w:numId w:val="42"/>
        </w:numPr>
        <w:tabs>
          <w:tab w:val="left" w:pos="426"/>
        </w:tabs>
        <w:rPr>
          <w:rFonts w:ascii="宋体" w:eastAsia="宋体" w:hAnsiTheme="minorEastAsia"/>
        </w:rPr>
      </w:pPr>
      <w:r>
        <w:rPr>
          <w:rFonts w:ascii="宋体" w:eastAsia="宋体" w:hAnsiTheme="minorEastAsia" w:hint="eastAsia"/>
        </w:rPr>
        <w:t>对象分类</w:t>
      </w:r>
    </w:p>
    <w:p w14:paraId="77CA92C6" w14:textId="4D4E1476" w:rsidR="00E87EA0" w:rsidRDefault="00E87EA0" w:rsidP="00234FE7">
      <w:pPr>
        <w:pStyle w:val="a4"/>
        <w:ind w:left="0" w:firstLineChars="200" w:firstLine="420"/>
        <w:rPr>
          <w:rFonts w:ascii="宋体" w:eastAsia="宋体" w:hAnsiTheme="minorEastAsia"/>
        </w:rPr>
      </w:pPr>
      <w:r>
        <w:rPr>
          <w:rFonts w:ascii="宋体" w:eastAsia="宋体" w:hAnsiTheme="minorEastAsia" w:hint="eastAsia"/>
        </w:rPr>
        <w:t>对象分类首先新建</w:t>
      </w:r>
      <w:r w:rsidRPr="00E87EA0">
        <w:rPr>
          <w:rFonts w:ascii="宋体" w:eastAsia="宋体" w:hAnsiTheme="minorEastAsia"/>
        </w:rPr>
        <w:t>"TEXT"</w:t>
      </w:r>
      <w:r>
        <w:rPr>
          <w:rFonts w:ascii="宋体" w:eastAsia="宋体" w:hAnsiTheme="minorEastAsia" w:hint="eastAsia"/>
        </w:rPr>
        <w:t>、</w:t>
      </w:r>
      <w:r w:rsidRPr="00E87EA0">
        <w:rPr>
          <w:rFonts w:ascii="宋体" w:eastAsia="宋体" w:hAnsiTheme="minorEastAsia"/>
        </w:rPr>
        <w:t>"LINE"</w:t>
      </w:r>
      <w:r>
        <w:rPr>
          <w:rFonts w:ascii="宋体" w:eastAsia="宋体" w:hAnsiTheme="minorEastAsia" w:hint="eastAsia"/>
        </w:rPr>
        <w:t>、</w:t>
      </w:r>
      <w:r w:rsidRPr="00E87EA0">
        <w:rPr>
          <w:rFonts w:ascii="宋体" w:eastAsia="宋体" w:hAnsiTheme="minorEastAsia"/>
        </w:rPr>
        <w:t>"LWPOLYLINE"</w:t>
      </w:r>
      <w:r>
        <w:rPr>
          <w:rFonts w:ascii="宋体" w:eastAsia="宋体" w:hAnsiTheme="minorEastAsia" w:hint="eastAsia"/>
        </w:rPr>
        <w:t>、</w:t>
      </w:r>
      <w:r w:rsidRPr="00E87EA0">
        <w:rPr>
          <w:rFonts w:ascii="宋体" w:eastAsia="宋体" w:hAnsiTheme="minorEastAsia"/>
        </w:rPr>
        <w:t>"CIRCLE"</w:t>
      </w:r>
      <w:r>
        <w:rPr>
          <w:rFonts w:ascii="宋体" w:eastAsia="宋体" w:hAnsiTheme="minorEastAsia" w:hint="eastAsia"/>
        </w:rPr>
        <w:t>、</w:t>
      </w:r>
      <w:r w:rsidRPr="00E87EA0">
        <w:rPr>
          <w:rFonts w:ascii="宋体" w:eastAsia="宋体" w:hAnsiTheme="minorEastAsia"/>
        </w:rPr>
        <w:t>"ARC"</w:t>
      </w:r>
      <w:r w:rsidR="00442FCD">
        <w:rPr>
          <w:rFonts w:ascii="宋体" w:eastAsia="宋体" w:hAnsiTheme="minorEastAsia" w:hint="eastAsia"/>
        </w:rPr>
        <w:t>、</w:t>
      </w:r>
      <w:r w:rsidRPr="00E87EA0">
        <w:rPr>
          <w:rFonts w:ascii="宋体" w:eastAsia="宋体" w:hAnsiTheme="minorEastAsia"/>
        </w:rPr>
        <w:t>"INSERT"</w:t>
      </w:r>
      <w:r>
        <w:rPr>
          <w:rFonts w:ascii="宋体" w:eastAsia="宋体" w:hAnsiTheme="minorEastAsia" w:hint="eastAsia"/>
        </w:rPr>
        <w:t>、</w:t>
      </w:r>
      <w:r w:rsidRPr="00E87EA0">
        <w:rPr>
          <w:rFonts w:ascii="宋体" w:eastAsia="宋体" w:hAnsiTheme="minorEastAsia"/>
        </w:rPr>
        <w:t>"POINT"</w:t>
      </w:r>
      <w:r w:rsidR="00442FCD">
        <w:rPr>
          <w:rFonts w:ascii="宋体" w:eastAsia="宋体" w:hAnsiTheme="minorEastAsia" w:hint="eastAsia"/>
        </w:rPr>
        <w:t>、</w:t>
      </w:r>
      <w:r w:rsidRPr="00E87EA0">
        <w:rPr>
          <w:rFonts w:ascii="宋体" w:eastAsia="宋体" w:hAnsiTheme="minorEastAsia"/>
        </w:rPr>
        <w:t>"HATCH"</w:t>
      </w:r>
      <w:r w:rsidR="00442FCD">
        <w:rPr>
          <w:rFonts w:ascii="宋体" w:eastAsia="宋体" w:hAnsiTheme="minorEastAsia" w:hint="eastAsia"/>
        </w:rPr>
        <w:t>、</w:t>
      </w:r>
      <w:r w:rsidRPr="00E87EA0">
        <w:rPr>
          <w:rFonts w:ascii="宋体" w:eastAsia="宋体" w:hAnsiTheme="minorEastAsia"/>
        </w:rPr>
        <w:t>"DIMENSION"</w:t>
      </w:r>
      <w:r w:rsidR="00442FCD">
        <w:rPr>
          <w:rFonts w:ascii="宋体" w:eastAsia="宋体" w:hAnsiTheme="minorEastAsia" w:hint="eastAsia"/>
        </w:rPr>
        <w:t>、</w:t>
      </w:r>
      <w:r w:rsidRPr="00E87EA0">
        <w:rPr>
          <w:rFonts w:ascii="宋体" w:eastAsia="宋体" w:hAnsiTheme="minorEastAsia"/>
        </w:rPr>
        <w:t>"POLYLINE"</w:t>
      </w:r>
      <w:r w:rsidR="00442FCD">
        <w:rPr>
          <w:rFonts w:ascii="宋体" w:eastAsia="宋体" w:hAnsiTheme="minorEastAsia" w:hint="eastAsia"/>
        </w:rPr>
        <w:t>、</w:t>
      </w:r>
      <w:r w:rsidRPr="00E87EA0">
        <w:rPr>
          <w:rFonts w:ascii="宋体" w:eastAsia="宋体" w:hAnsiTheme="minorEastAsia"/>
        </w:rPr>
        <w:t>"SPLINE"</w:t>
      </w:r>
      <w:r w:rsidR="00442FCD">
        <w:rPr>
          <w:rFonts w:ascii="宋体" w:eastAsia="宋体" w:hAnsiTheme="minorEastAsia" w:hint="eastAsia"/>
        </w:rPr>
        <w:t>、</w:t>
      </w:r>
      <w:r w:rsidRPr="00E87EA0">
        <w:rPr>
          <w:rFonts w:ascii="宋体" w:eastAsia="宋体" w:hAnsiTheme="minorEastAsia"/>
        </w:rPr>
        <w:t>"ELLIPSE"</w:t>
      </w:r>
      <w:r w:rsidR="00442FCD">
        <w:rPr>
          <w:rFonts w:ascii="宋体" w:eastAsia="宋体" w:hAnsiTheme="minorEastAsia" w:hint="eastAsia"/>
        </w:rPr>
        <w:t>、</w:t>
      </w:r>
      <w:r w:rsidRPr="00E87EA0">
        <w:rPr>
          <w:rFonts w:ascii="宋体" w:eastAsia="宋体" w:hAnsiTheme="minorEastAsia"/>
        </w:rPr>
        <w:t>"LEADER"</w:t>
      </w:r>
      <w:r w:rsidR="00442FCD">
        <w:rPr>
          <w:rFonts w:ascii="宋体" w:eastAsia="宋体" w:hAnsiTheme="minorEastAsia" w:hint="eastAsia"/>
        </w:rPr>
        <w:t>、</w:t>
      </w:r>
      <w:r w:rsidRPr="00E87EA0">
        <w:rPr>
          <w:rFonts w:ascii="宋体" w:eastAsia="宋体" w:hAnsiTheme="minorEastAsia"/>
        </w:rPr>
        <w:t>"MTEXT"</w:t>
      </w:r>
      <w:r w:rsidR="00442FCD">
        <w:rPr>
          <w:rFonts w:ascii="宋体" w:eastAsia="宋体" w:hAnsiTheme="minorEastAsia" w:hint="eastAsia"/>
        </w:rPr>
        <w:t>、</w:t>
      </w:r>
      <w:r w:rsidRPr="00E87EA0">
        <w:rPr>
          <w:rFonts w:ascii="宋体" w:eastAsia="宋体" w:hAnsiTheme="minorEastAsia"/>
        </w:rPr>
        <w:t>"MLINE"</w:t>
      </w:r>
      <w:r w:rsidR="00442FCD">
        <w:rPr>
          <w:rFonts w:ascii="宋体" w:eastAsia="宋体" w:hAnsiTheme="minorEastAsia" w:hint="eastAsia"/>
        </w:rPr>
        <w:t>、</w:t>
      </w:r>
      <w:r w:rsidRPr="00E87EA0">
        <w:rPr>
          <w:rFonts w:ascii="宋体" w:eastAsia="宋体" w:hAnsiTheme="minorEastAsia"/>
        </w:rPr>
        <w:t>"XLINE"</w:t>
      </w:r>
      <w:r w:rsidR="00442FCD">
        <w:rPr>
          <w:rFonts w:ascii="宋体" w:eastAsia="宋体" w:hAnsiTheme="minorEastAsia" w:hint="eastAsia"/>
        </w:rPr>
        <w:t>16个图层，根据图元名称分别</w:t>
      </w:r>
      <w:r w:rsidR="00B7185B">
        <w:rPr>
          <w:rFonts w:ascii="宋体" w:eastAsia="宋体" w:hAnsiTheme="minorEastAsia" w:hint="eastAsia"/>
        </w:rPr>
        <w:t>自动</w:t>
      </w:r>
      <w:r w:rsidR="00442FCD">
        <w:rPr>
          <w:rFonts w:ascii="宋体" w:eastAsia="宋体" w:hAnsiTheme="minorEastAsia" w:hint="eastAsia"/>
        </w:rPr>
        <w:t>归类到各个相应的图层中。</w:t>
      </w:r>
    </w:p>
    <w:p w14:paraId="3B7D338A" w14:textId="2DA586BD" w:rsidR="00DC507C" w:rsidRDefault="00DC507C" w:rsidP="00850038">
      <w:pPr>
        <w:pStyle w:val="a4"/>
        <w:numPr>
          <w:ilvl w:val="0"/>
          <w:numId w:val="42"/>
        </w:numPr>
        <w:tabs>
          <w:tab w:val="left" w:pos="426"/>
        </w:tabs>
        <w:ind w:left="0" w:firstLineChars="200" w:firstLine="420"/>
        <w:rPr>
          <w:rFonts w:ascii="宋体" w:eastAsia="宋体" w:hAnsiTheme="minorEastAsia"/>
        </w:rPr>
      </w:pPr>
      <w:r>
        <w:rPr>
          <w:rFonts w:ascii="宋体" w:eastAsia="宋体" w:hAnsiTheme="minorEastAsia" w:hint="eastAsia"/>
        </w:rPr>
        <w:t>颜色分类</w:t>
      </w:r>
      <w:r w:rsidR="0043572E">
        <w:rPr>
          <w:rFonts w:ascii="宋体" w:eastAsia="宋体" w:hAnsiTheme="minorEastAsia" w:hint="eastAsia"/>
        </w:rPr>
        <w:t>（组码前缀62）</w:t>
      </w:r>
    </w:p>
    <w:p w14:paraId="027B1378" w14:textId="1506B9BA" w:rsidR="00D53A31" w:rsidRDefault="00D53A31" w:rsidP="00F54979">
      <w:pPr>
        <w:pStyle w:val="a4"/>
        <w:ind w:left="0" w:firstLineChars="200" w:firstLine="420"/>
        <w:rPr>
          <w:rFonts w:ascii="宋体" w:eastAsia="宋体" w:hAnsiTheme="minorEastAsia"/>
        </w:rPr>
      </w:pPr>
      <w:r>
        <w:rPr>
          <w:rFonts w:ascii="宋体" w:eastAsia="宋体" w:hAnsiTheme="minorEastAsia" w:hint="eastAsia"/>
        </w:rPr>
        <w:t>根据所选</w:t>
      </w:r>
      <w:r w:rsidR="00790CFB">
        <w:rPr>
          <w:rFonts w:ascii="宋体" w:eastAsia="宋体" w:hAnsiTheme="minorEastAsia" w:hint="eastAsia"/>
        </w:rPr>
        <w:t>对象</w:t>
      </w:r>
      <w:r>
        <w:rPr>
          <w:rFonts w:ascii="宋体" w:eastAsia="宋体" w:hAnsiTheme="minorEastAsia" w:hint="eastAsia"/>
        </w:rPr>
        <w:t>的颜色，程序自动寻找具有相同颜色属性</w:t>
      </w:r>
      <w:r w:rsidR="00790CFB">
        <w:rPr>
          <w:rFonts w:ascii="宋体" w:eastAsia="宋体" w:hAnsiTheme="minorEastAsia" w:hint="eastAsia"/>
        </w:rPr>
        <w:t>（颜色不能设置随层</w:t>
      </w:r>
      <w:r w:rsidR="00156EB0">
        <w:rPr>
          <w:rFonts w:ascii="宋体" w:eastAsia="宋体" w:hAnsiTheme="minorEastAsia" w:hint="eastAsia"/>
        </w:rPr>
        <w:t>，方可运行</w:t>
      </w:r>
      <w:r w:rsidR="00790CFB">
        <w:rPr>
          <w:rFonts w:ascii="宋体" w:eastAsia="宋体" w:hAnsiTheme="minorEastAsia" w:hint="eastAsia"/>
        </w:rPr>
        <w:t>）</w:t>
      </w:r>
      <w:r>
        <w:rPr>
          <w:rFonts w:ascii="宋体" w:eastAsia="宋体" w:hAnsiTheme="minorEastAsia" w:hint="eastAsia"/>
        </w:rPr>
        <w:t>和相同对象属性的图元，归类到指定的一个图层中。</w:t>
      </w:r>
    </w:p>
    <w:p w14:paraId="4A470D98" w14:textId="177D9304" w:rsidR="00DC507C" w:rsidRDefault="00DC507C" w:rsidP="00850038">
      <w:pPr>
        <w:pStyle w:val="a4"/>
        <w:numPr>
          <w:ilvl w:val="0"/>
          <w:numId w:val="42"/>
        </w:numPr>
        <w:tabs>
          <w:tab w:val="left" w:pos="426"/>
        </w:tabs>
        <w:ind w:left="0" w:firstLineChars="200" w:firstLine="420"/>
        <w:rPr>
          <w:rFonts w:ascii="宋体" w:eastAsia="宋体" w:hAnsiTheme="minorEastAsia"/>
        </w:rPr>
      </w:pPr>
      <w:r>
        <w:rPr>
          <w:rFonts w:ascii="宋体" w:eastAsia="宋体" w:hAnsiTheme="minorEastAsia" w:hint="eastAsia"/>
        </w:rPr>
        <w:t>线宽分类</w:t>
      </w:r>
      <w:r w:rsidR="0043572E">
        <w:rPr>
          <w:rFonts w:ascii="宋体" w:eastAsia="宋体" w:hAnsiTheme="minorEastAsia" w:hint="eastAsia"/>
        </w:rPr>
        <w:t>（组码前缀41）</w:t>
      </w:r>
    </w:p>
    <w:p w14:paraId="0DFF43BA" w14:textId="51160C8B" w:rsidR="00790CFB" w:rsidRDefault="00790CFB" w:rsidP="00F54979">
      <w:pPr>
        <w:pStyle w:val="a4"/>
        <w:ind w:left="0" w:firstLineChars="200" w:firstLine="420"/>
        <w:rPr>
          <w:rFonts w:ascii="宋体" w:eastAsia="宋体" w:hAnsiTheme="minorEastAsia"/>
        </w:rPr>
      </w:pPr>
      <w:r>
        <w:rPr>
          <w:rFonts w:ascii="宋体" w:eastAsia="宋体" w:hAnsiTheme="minorEastAsia" w:hint="eastAsia"/>
        </w:rPr>
        <w:t>根据所选多段线的线宽，程序自动寻找具有相同线宽属性（图元必须为多段线，</w:t>
      </w:r>
      <w:r w:rsidR="00156EB0">
        <w:rPr>
          <w:rFonts w:ascii="宋体" w:eastAsia="宋体" w:hAnsiTheme="minorEastAsia" w:hint="eastAsia"/>
        </w:rPr>
        <w:t>方可运行</w:t>
      </w:r>
      <w:r>
        <w:rPr>
          <w:rFonts w:ascii="宋体" w:eastAsia="宋体" w:hAnsiTheme="minorEastAsia" w:hint="eastAsia"/>
        </w:rPr>
        <w:t>，其他的暂时无法处理）和相同对象属性的图元，归类到指定的一个图层中。</w:t>
      </w:r>
    </w:p>
    <w:p w14:paraId="7BD3880E" w14:textId="3AFC4738" w:rsidR="00DC507C" w:rsidRDefault="00DC507C" w:rsidP="00850038">
      <w:pPr>
        <w:pStyle w:val="a4"/>
        <w:numPr>
          <w:ilvl w:val="0"/>
          <w:numId w:val="42"/>
        </w:numPr>
        <w:tabs>
          <w:tab w:val="left" w:pos="426"/>
        </w:tabs>
        <w:ind w:left="0" w:firstLineChars="200" w:firstLine="420"/>
        <w:rPr>
          <w:rFonts w:ascii="宋体" w:eastAsia="宋体" w:hAnsiTheme="minorEastAsia"/>
        </w:rPr>
      </w:pPr>
      <w:r>
        <w:rPr>
          <w:rFonts w:ascii="宋体" w:eastAsia="宋体" w:hAnsiTheme="minorEastAsia" w:hint="eastAsia"/>
        </w:rPr>
        <w:t>线型分类</w:t>
      </w:r>
      <w:r w:rsidR="0043572E">
        <w:rPr>
          <w:rFonts w:ascii="宋体" w:eastAsia="宋体" w:hAnsiTheme="minorEastAsia" w:hint="eastAsia"/>
        </w:rPr>
        <w:t>（组码前缀6）</w:t>
      </w:r>
    </w:p>
    <w:p w14:paraId="270136DD" w14:textId="2F8F82EA" w:rsidR="00790CFB" w:rsidRPr="00790CFB" w:rsidRDefault="00790CFB" w:rsidP="00F54979">
      <w:pPr>
        <w:pStyle w:val="a4"/>
        <w:ind w:left="0" w:firstLineChars="200" w:firstLine="420"/>
        <w:rPr>
          <w:rFonts w:ascii="宋体" w:eastAsia="宋体" w:hAnsiTheme="minorEastAsia"/>
        </w:rPr>
      </w:pPr>
      <w:r>
        <w:rPr>
          <w:rFonts w:ascii="宋体" w:eastAsia="宋体" w:hAnsiTheme="minorEastAsia" w:hint="eastAsia"/>
        </w:rPr>
        <w:t>根据所选对象的线型，程序自动寻找具有相同线型名称（线型不能设置为随层</w:t>
      </w:r>
      <w:r w:rsidR="00156EB0">
        <w:rPr>
          <w:rFonts w:ascii="宋体" w:eastAsia="宋体" w:hAnsiTheme="minorEastAsia" w:hint="eastAsia"/>
        </w:rPr>
        <w:t>，方可运行</w:t>
      </w:r>
      <w:r>
        <w:rPr>
          <w:rFonts w:ascii="宋体" w:eastAsia="宋体" w:hAnsiTheme="minorEastAsia" w:hint="eastAsia"/>
        </w:rPr>
        <w:t>）和相同对象属性的图元，归类到指定的一个图层中。</w:t>
      </w:r>
    </w:p>
    <w:p w14:paraId="04401CFE" w14:textId="36A66EF7" w:rsidR="00DC507C" w:rsidRDefault="00156EB0" w:rsidP="00850038">
      <w:pPr>
        <w:pStyle w:val="a4"/>
        <w:numPr>
          <w:ilvl w:val="0"/>
          <w:numId w:val="42"/>
        </w:numPr>
        <w:tabs>
          <w:tab w:val="left" w:pos="426"/>
        </w:tabs>
        <w:ind w:left="0" w:firstLineChars="200" w:firstLine="420"/>
        <w:rPr>
          <w:rFonts w:ascii="宋体" w:eastAsia="宋体" w:hAnsiTheme="minorEastAsia"/>
        </w:rPr>
      </w:pPr>
      <w:r>
        <w:rPr>
          <w:rFonts w:ascii="宋体" w:eastAsia="宋体" w:hAnsiTheme="minorEastAsia" w:hint="eastAsia"/>
        </w:rPr>
        <w:t>线型比例</w:t>
      </w:r>
      <w:r w:rsidR="00DC507C">
        <w:rPr>
          <w:rFonts w:ascii="宋体" w:eastAsia="宋体" w:hAnsiTheme="minorEastAsia" w:hint="eastAsia"/>
        </w:rPr>
        <w:t>分类</w:t>
      </w:r>
      <w:r w:rsidR="0043572E">
        <w:rPr>
          <w:rFonts w:ascii="宋体" w:eastAsia="宋体" w:hAnsiTheme="minorEastAsia" w:hint="eastAsia"/>
        </w:rPr>
        <w:t>（组码前缀48）</w:t>
      </w:r>
    </w:p>
    <w:p w14:paraId="3E51855F" w14:textId="7F510EF6" w:rsidR="00790CFB" w:rsidRDefault="00790CFB" w:rsidP="00F54979">
      <w:pPr>
        <w:pStyle w:val="a4"/>
        <w:ind w:left="0" w:firstLineChars="200" w:firstLine="420"/>
        <w:rPr>
          <w:rFonts w:ascii="宋体" w:eastAsia="宋体" w:hAnsiTheme="minorEastAsia"/>
        </w:rPr>
      </w:pPr>
      <w:r>
        <w:rPr>
          <w:rFonts w:ascii="宋体" w:eastAsia="宋体" w:hAnsiTheme="minorEastAsia" w:hint="eastAsia"/>
        </w:rPr>
        <w:t>根据所选对象的线型</w:t>
      </w:r>
      <w:r w:rsidR="00156EB0">
        <w:rPr>
          <w:rFonts w:ascii="宋体" w:eastAsia="宋体" w:hAnsiTheme="minorEastAsia" w:hint="eastAsia"/>
        </w:rPr>
        <w:t>比例</w:t>
      </w:r>
      <w:r>
        <w:rPr>
          <w:rFonts w:ascii="宋体" w:eastAsia="宋体" w:hAnsiTheme="minorEastAsia" w:hint="eastAsia"/>
        </w:rPr>
        <w:t>，程序自动寻找具有相同</w:t>
      </w:r>
      <w:r w:rsidR="00156EB0">
        <w:rPr>
          <w:rFonts w:ascii="宋体" w:eastAsia="宋体" w:hAnsiTheme="minorEastAsia" w:hint="eastAsia"/>
        </w:rPr>
        <w:t>线型比例</w:t>
      </w:r>
      <w:r>
        <w:rPr>
          <w:rFonts w:ascii="宋体" w:eastAsia="宋体" w:hAnsiTheme="minorEastAsia" w:hint="eastAsia"/>
        </w:rPr>
        <w:t>和相同对象属性的图元，归类到指定的一个图层中。</w:t>
      </w:r>
    </w:p>
    <w:p w14:paraId="050403A2" w14:textId="660421DA" w:rsidR="00156EB0" w:rsidRDefault="00156EB0" w:rsidP="00850038">
      <w:pPr>
        <w:pStyle w:val="a4"/>
        <w:numPr>
          <w:ilvl w:val="0"/>
          <w:numId w:val="42"/>
        </w:numPr>
        <w:tabs>
          <w:tab w:val="left" w:pos="426"/>
        </w:tabs>
        <w:ind w:left="0" w:firstLineChars="200" w:firstLine="420"/>
        <w:rPr>
          <w:rFonts w:ascii="宋体" w:eastAsia="宋体" w:hAnsiTheme="minorEastAsia"/>
        </w:rPr>
      </w:pPr>
      <w:r>
        <w:rPr>
          <w:rFonts w:ascii="宋体" w:eastAsia="宋体" w:hAnsiTheme="minorEastAsia" w:hint="eastAsia"/>
        </w:rPr>
        <w:t>高程值分类</w:t>
      </w:r>
      <w:r w:rsidR="0043572E">
        <w:rPr>
          <w:rFonts w:ascii="宋体" w:eastAsia="宋体" w:hAnsiTheme="minorEastAsia" w:hint="eastAsia"/>
        </w:rPr>
        <w:t>（组码前缀38）</w:t>
      </w:r>
    </w:p>
    <w:p w14:paraId="060C19B9" w14:textId="77777777" w:rsidR="00156EB0" w:rsidRPr="00790CFB" w:rsidRDefault="00156EB0" w:rsidP="00F54979">
      <w:pPr>
        <w:pStyle w:val="a4"/>
        <w:ind w:left="0" w:firstLineChars="200" w:firstLine="420"/>
        <w:rPr>
          <w:rFonts w:ascii="宋体" w:eastAsia="宋体" w:hAnsiTheme="minorEastAsia"/>
        </w:rPr>
      </w:pPr>
      <w:r>
        <w:rPr>
          <w:rFonts w:ascii="宋体" w:eastAsia="宋体" w:hAnsiTheme="minorEastAsia" w:hint="eastAsia"/>
        </w:rPr>
        <w:t>根据所选对象的线型，程序自动寻找具有相同高程值和相同对象属性的图元，归类到指定的一个图层中。</w:t>
      </w:r>
    </w:p>
    <w:p w14:paraId="74AAEDE3" w14:textId="3A645F58" w:rsidR="004A2328" w:rsidRPr="002266FC" w:rsidRDefault="0043572E" w:rsidP="000010FC">
      <w:pPr>
        <w:pStyle w:val="a4"/>
        <w:ind w:left="0" w:firstLineChars="200" w:firstLine="420"/>
        <w:rPr>
          <w:rFonts w:ascii="宋体" w:eastAsia="宋体" w:hAnsiTheme="minorEastAsia"/>
        </w:rPr>
      </w:pPr>
      <w:r>
        <w:rPr>
          <w:rFonts w:ascii="宋体" w:eastAsia="宋体" w:hAnsiTheme="minorEastAsia" w:hint="eastAsia"/>
        </w:rPr>
        <w:t>程序框架</w:t>
      </w:r>
      <w:r w:rsidR="004A2328" w:rsidRPr="002266FC">
        <w:rPr>
          <w:rFonts w:ascii="宋体" w:eastAsia="宋体" w:hAnsiTheme="minorEastAsia" w:hint="eastAsia"/>
        </w:rPr>
        <w:t>如下图：</w:t>
      </w:r>
    </w:p>
    <w:p w14:paraId="5C750F34" w14:textId="77777777" w:rsidR="004A2328" w:rsidRPr="002266FC" w:rsidRDefault="0032034D" w:rsidP="000010FC">
      <w:pPr>
        <w:pStyle w:val="a4"/>
        <w:ind w:left="0" w:firstLineChars="200" w:firstLine="420"/>
        <w:rPr>
          <w:rFonts w:ascii="宋体" w:eastAsia="宋体" w:hAnsiTheme="minorEastAsia"/>
        </w:rPr>
      </w:pPr>
      <w:r w:rsidRPr="002266FC">
        <w:rPr>
          <w:noProof/>
        </w:rPr>
        <w:lastRenderedPageBreak/>
        <w:drawing>
          <wp:inline distT="0" distB="0" distL="0" distR="0" wp14:anchorId="4C49DDBD" wp14:editId="00575E3A">
            <wp:extent cx="2645128" cy="1460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658938" cy="1468125"/>
                    </a:xfrm>
                    <a:prstGeom prst="rect">
                      <a:avLst/>
                    </a:prstGeom>
                  </pic:spPr>
                </pic:pic>
              </a:graphicData>
            </a:graphic>
          </wp:inline>
        </w:drawing>
      </w:r>
    </w:p>
    <w:p w14:paraId="11D533E8" w14:textId="77777777" w:rsidR="005A5512" w:rsidRPr="002266FC" w:rsidRDefault="005A5512" w:rsidP="000010FC">
      <w:pPr>
        <w:pStyle w:val="3"/>
        <w:spacing w:before="0" w:beforeAutospacing="0" w:after="0" w:afterAutospacing="0"/>
        <w:ind w:firstLine="560"/>
      </w:pPr>
      <w:bookmarkStart w:id="25" w:name="_Toc108472512"/>
      <w:r w:rsidRPr="002266FC">
        <w:rPr>
          <w:rFonts w:hint="eastAsia"/>
        </w:rPr>
        <w:t>文字分类</w:t>
      </w:r>
      <w:bookmarkEnd w:id="25"/>
    </w:p>
    <w:p w14:paraId="3B3501FB" w14:textId="77777777" w:rsidR="005A5512" w:rsidRPr="002266FC" w:rsidRDefault="005A5512" w:rsidP="000010FC">
      <w:pPr>
        <w:pStyle w:val="a4"/>
        <w:ind w:left="0" w:firstLineChars="200" w:firstLine="420"/>
        <w:rPr>
          <w:rFonts w:ascii="宋体" w:eastAsia="宋体" w:hAnsiTheme="minorEastAsia"/>
        </w:rPr>
      </w:pPr>
      <w:r w:rsidRPr="002266FC">
        <w:rPr>
          <w:rFonts w:ascii="宋体" w:eastAsia="宋体" w:hAnsiTheme="minorEastAsia" w:hint="eastAsia"/>
        </w:rPr>
        <w:t>文字分类功能主要应用于地形图文字比较混乱情况（所有文字都在一个图层），区分居民地注记、高程值、控制的名称等。</w:t>
      </w:r>
    </w:p>
    <w:p w14:paraId="7B99C496" w14:textId="77777777" w:rsidR="005A5512" w:rsidRPr="002266FC" w:rsidRDefault="005A5512" w:rsidP="000010FC">
      <w:pPr>
        <w:pStyle w:val="a4"/>
        <w:ind w:left="0" w:firstLineChars="200" w:firstLine="420"/>
        <w:rPr>
          <w:rFonts w:ascii="宋体" w:eastAsia="宋体" w:hAnsiTheme="minorEastAsia"/>
        </w:rPr>
      </w:pPr>
      <w:r w:rsidRPr="002266FC">
        <w:rPr>
          <w:rFonts w:ascii="宋体" w:eastAsia="宋体" w:hAnsiTheme="minorEastAsia" w:hint="eastAsia"/>
        </w:rPr>
        <w:t>文字分类文字高度、宽度比例、字体样式进行分类，也可根据数字、实数、文字及字母数字（主要是找控制点用）。最后一个功能是特殊分类。</w:t>
      </w:r>
    </w:p>
    <w:p w14:paraId="5517967E" w14:textId="77777777" w:rsidR="005A5512" w:rsidRPr="002266FC" w:rsidRDefault="005A5512" w:rsidP="000010FC">
      <w:pPr>
        <w:pStyle w:val="a4"/>
        <w:ind w:left="0" w:firstLineChars="200" w:firstLine="420"/>
        <w:rPr>
          <w:rFonts w:ascii="宋体" w:eastAsia="宋体" w:hAnsiTheme="minorEastAsia"/>
        </w:rPr>
      </w:pPr>
      <w:r w:rsidRPr="002266FC">
        <w:rPr>
          <w:rFonts w:ascii="宋体" w:eastAsia="宋体" w:hAnsiTheme="minorEastAsia" w:hint="eastAsia"/>
        </w:rPr>
        <w:t>特殊分类是指输入（选中）文字，指定相应的图层之后，搜索全图所有包含该文字的对象统一归类到指定的图层中。程序框架如下图：</w:t>
      </w:r>
    </w:p>
    <w:p w14:paraId="04F53E1D" w14:textId="77777777" w:rsidR="005A5512" w:rsidRPr="002266FC" w:rsidRDefault="005A5512" w:rsidP="000010FC">
      <w:pPr>
        <w:pStyle w:val="a4"/>
        <w:ind w:left="0" w:firstLineChars="200" w:firstLine="420"/>
        <w:rPr>
          <w:rFonts w:ascii="宋体" w:eastAsia="宋体" w:hAnsiTheme="minorEastAsia"/>
        </w:rPr>
      </w:pPr>
      <w:r w:rsidRPr="002266FC">
        <w:rPr>
          <w:noProof/>
        </w:rPr>
        <w:drawing>
          <wp:inline distT="0" distB="0" distL="0" distR="0" wp14:anchorId="68F507F3" wp14:editId="32C67651">
            <wp:extent cx="2578100" cy="164897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623836" cy="1678232"/>
                    </a:xfrm>
                    <a:prstGeom prst="rect">
                      <a:avLst/>
                    </a:prstGeom>
                  </pic:spPr>
                </pic:pic>
              </a:graphicData>
            </a:graphic>
          </wp:inline>
        </w:drawing>
      </w:r>
    </w:p>
    <w:p w14:paraId="4F5C85F2" w14:textId="77777777" w:rsidR="005A5512" w:rsidRPr="002266FC" w:rsidRDefault="005A5512" w:rsidP="000010FC">
      <w:pPr>
        <w:pStyle w:val="3"/>
        <w:spacing w:before="0" w:beforeAutospacing="0" w:after="0" w:afterAutospacing="0"/>
        <w:ind w:firstLine="560"/>
      </w:pPr>
      <w:bookmarkStart w:id="26" w:name="_Toc108472513"/>
      <w:r w:rsidRPr="002266FC">
        <w:rPr>
          <w:rFonts w:hint="eastAsia"/>
        </w:rPr>
        <w:t>圆及圆弧</w:t>
      </w:r>
      <w:bookmarkEnd w:id="26"/>
    </w:p>
    <w:p w14:paraId="2B8B8396" w14:textId="77777777" w:rsidR="005A5512" w:rsidRPr="002266FC" w:rsidRDefault="005A5512" w:rsidP="000010FC">
      <w:pPr>
        <w:pStyle w:val="a4"/>
        <w:ind w:left="0" w:firstLineChars="200" w:firstLine="420"/>
        <w:rPr>
          <w:rFonts w:ascii="宋体" w:eastAsia="宋体" w:hAnsiTheme="minorEastAsia"/>
        </w:rPr>
      </w:pPr>
      <w:r w:rsidRPr="002266FC">
        <w:rPr>
          <w:rFonts w:ascii="宋体" w:eastAsia="宋体" w:hAnsiTheme="minorEastAsia" w:hint="eastAsia"/>
        </w:rPr>
        <w:t>圆及圆弧功能主要应用于地形图圆（圆弧）比较混乱情况（所有对象都在一个图层），根据圆（圆弧）的特性（半径、弧长、同心圆）进行分类。程序框架如下图：</w:t>
      </w:r>
    </w:p>
    <w:p w14:paraId="2243CFD6" w14:textId="4F419829" w:rsidR="005A5512" w:rsidRPr="002266FC" w:rsidRDefault="00C27D5F" w:rsidP="000010FC">
      <w:pPr>
        <w:pStyle w:val="a4"/>
        <w:ind w:left="0" w:firstLineChars="200" w:firstLine="420"/>
        <w:jc w:val="center"/>
        <w:rPr>
          <w:rFonts w:ascii="宋体" w:eastAsia="宋体" w:hAnsiTheme="minorEastAsia"/>
        </w:rPr>
      </w:pPr>
      <w:r w:rsidRPr="002266FC">
        <w:rPr>
          <w:noProof/>
        </w:rPr>
        <w:lastRenderedPageBreak/>
        <w:drawing>
          <wp:inline distT="0" distB="0" distL="0" distR="0" wp14:anchorId="22773DDB" wp14:editId="02B5D174">
            <wp:extent cx="2787793" cy="1689187"/>
            <wp:effectExtent l="0" t="0" r="0" b="635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7793" cy="1689187"/>
                    </a:xfrm>
                    <a:prstGeom prst="rect">
                      <a:avLst/>
                    </a:prstGeom>
                  </pic:spPr>
                </pic:pic>
              </a:graphicData>
            </a:graphic>
          </wp:inline>
        </w:drawing>
      </w:r>
    </w:p>
    <w:p w14:paraId="1E88FD04" w14:textId="0AC4260D" w:rsidR="004A2328" w:rsidRDefault="004A2328" w:rsidP="000010FC">
      <w:pPr>
        <w:pStyle w:val="3"/>
        <w:spacing w:before="0" w:beforeAutospacing="0" w:after="0" w:afterAutospacing="0"/>
        <w:ind w:firstLine="560"/>
      </w:pPr>
      <w:bookmarkStart w:id="27" w:name="_Toc108472514"/>
      <w:r w:rsidRPr="002266FC">
        <w:rPr>
          <w:rFonts w:hint="eastAsia"/>
        </w:rPr>
        <w:t>图块线段</w:t>
      </w:r>
      <w:bookmarkEnd w:id="27"/>
    </w:p>
    <w:p w14:paraId="085F45BE" w14:textId="77777777" w:rsidR="004A2328" w:rsidRPr="002266FC" w:rsidRDefault="004A2328" w:rsidP="000010FC">
      <w:pPr>
        <w:pStyle w:val="a4"/>
        <w:ind w:left="0" w:firstLineChars="200" w:firstLine="420"/>
        <w:rPr>
          <w:rFonts w:ascii="宋体" w:eastAsia="宋体" w:hAnsiTheme="minorEastAsia"/>
        </w:rPr>
      </w:pPr>
      <w:r w:rsidRPr="002266FC">
        <w:rPr>
          <w:rFonts w:ascii="宋体" w:eastAsia="宋体" w:hAnsiTheme="minorEastAsia" w:hint="eastAsia"/>
        </w:rPr>
        <w:t>图块线段分类主要对图块和线段进行分类。</w:t>
      </w:r>
    </w:p>
    <w:p w14:paraId="4A0341D8" w14:textId="77777777" w:rsidR="004A2328" w:rsidRPr="002266FC" w:rsidRDefault="004A2328" w:rsidP="000010FC">
      <w:pPr>
        <w:pStyle w:val="a4"/>
        <w:ind w:left="0" w:firstLineChars="200" w:firstLine="420"/>
        <w:rPr>
          <w:rFonts w:ascii="宋体" w:eastAsia="宋体" w:hAnsiTheme="minorEastAsia"/>
        </w:rPr>
      </w:pPr>
      <w:r w:rsidRPr="002266FC">
        <w:rPr>
          <w:rFonts w:ascii="宋体" w:eastAsia="宋体" w:hAnsiTheme="minorEastAsia" w:hint="eastAsia"/>
        </w:rPr>
        <w:t>图块分类主要对图块名称、图块比例、图块角度进行分类。</w:t>
      </w:r>
    </w:p>
    <w:p w14:paraId="7A01E1AB" w14:textId="05DD8E3E" w:rsidR="0032034D" w:rsidRPr="002266FC" w:rsidRDefault="004A2328" w:rsidP="000010FC">
      <w:pPr>
        <w:pStyle w:val="a4"/>
        <w:ind w:left="0" w:firstLineChars="200" w:firstLine="420"/>
        <w:rPr>
          <w:rFonts w:ascii="宋体" w:eastAsia="宋体" w:hAnsiTheme="minorEastAsia"/>
        </w:rPr>
      </w:pPr>
      <w:r w:rsidRPr="002266FC">
        <w:rPr>
          <w:rFonts w:ascii="宋体" w:eastAsia="宋体" w:hAnsiTheme="minorEastAsia" w:hint="eastAsia"/>
        </w:rPr>
        <w:t>线段分类可根据等长等角、等长不等角、线长范围、节点、闭合情况等进行分类。</w:t>
      </w:r>
      <w:r w:rsidR="0032034D" w:rsidRPr="002266FC">
        <w:rPr>
          <w:rFonts w:ascii="宋体" w:eastAsia="宋体" w:hAnsiTheme="minorEastAsia" w:hint="eastAsia"/>
        </w:rPr>
        <w:t>程序框架如下图：</w:t>
      </w:r>
    </w:p>
    <w:p w14:paraId="353B5409" w14:textId="67156827" w:rsidR="006A3D61" w:rsidRPr="002266FC" w:rsidRDefault="00C27D5F" w:rsidP="00F54979">
      <w:pPr>
        <w:pStyle w:val="a4"/>
        <w:ind w:left="0" w:firstLineChars="200" w:firstLine="420"/>
        <w:jc w:val="center"/>
        <w:rPr>
          <w:rFonts w:ascii="宋体" w:eastAsia="宋体" w:hAnsiTheme="minorEastAsia"/>
        </w:rPr>
      </w:pPr>
      <w:r w:rsidRPr="002266FC">
        <w:rPr>
          <w:noProof/>
        </w:rPr>
        <w:drawing>
          <wp:inline distT="0" distB="0" distL="0" distR="0" wp14:anchorId="1AEBD289" wp14:editId="143110B5">
            <wp:extent cx="2851297" cy="2203563"/>
            <wp:effectExtent l="0" t="0" r="635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1297" cy="2203563"/>
                    </a:xfrm>
                    <a:prstGeom prst="rect">
                      <a:avLst/>
                    </a:prstGeom>
                  </pic:spPr>
                </pic:pic>
              </a:graphicData>
            </a:graphic>
          </wp:inline>
        </w:drawing>
      </w:r>
    </w:p>
    <w:p w14:paraId="40139AF0" w14:textId="77777777" w:rsidR="005A5512" w:rsidRPr="002266FC" w:rsidRDefault="005A5512" w:rsidP="000010FC">
      <w:pPr>
        <w:pStyle w:val="3"/>
        <w:spacing w:before="0" w:beforeAutospacing="0" w:after="0" w:afterAutospacing="0"/>
        <w:ind w:firstLine="560"/>
      </w:pPr>
      <w:bookmarkStart w:id="28" w:name="_Toc108472515"/>
      <w:r w:rsidRPr="002266FC">
        <w:rPr>
          <w:rFonts w:hint="eastAsia"/>
        </w:rPr>
        <w:t>设计工具</w:t>
      </w:r>
      <w:bookmarkEnd w:id="28"/>
    </w:p>
    <w:p w14:paraId="4B2BAF78" w14:textId="3C0142A7" w:rsidR="005A5512" w:rsidRPr="002266FC" w:rsidRDefault="005A5512" w:rsidP="000010FC">
      <w:pPr>
        <w:pStyle w:val="a4"/>
        <w:ind w:left="0" w:firstLineChars="200" w:firstLine="420"/>
        <w:rPr>
          <w:rFonts w:ascii="宋体" w:eastAsia="宋体" w:hAnsiTheme="minorEastAsia"/>
        </w:rPr>
      </w:pPr>
      <w:r w:rsidRPr="002266FC">
        <w:rPr>
          <w:rFonts w:ascii="宋体" w:eastAsia="宋体" w:hAnsiTheme="minorEastAsia" w:hint="eastAsia"/>
        </w:rPr>
        <w:t>设计工具主要功能暂时定</w:t>
      </w:r>
      <w:r w:rsidR="00092F00" w:rsidRPr="002266FC">
        <w:rPr>
          <w:rFonts w:ascii="宋体" w:eastAsia="宋体" w:hAnsiTheme="minorEastAsia" w:hint="eastAsia"/>
        </w:rPr>
        <w:t>为</w:t>
      </w:r>
      <w:r w:rsidRPr="002266FC">
        <w:rPr>
          <w:rFonts w:ascii="宋体" w:eastAsia="宋体" w:hAnsiTheme="minorEastAsia" w:hint="eastAsia"/>
        </w:rPr>
        <w:t>10个小程序，程序如下：</w:t>
      </w:r>
    </w:p>
    <w:p w14:paraId="5EE24A05" w14:textId="77777777" w:rsidR="00C27D5F" w:rsidRPr="002266FC" w:rsidRDefault="00C27D5F"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归为一层：所有图元全部变为一个图层</w:t>
      </w:r>
    </w:p>
    <w:p w14:paraId="440D3D67" w14:textId="77777777" w:rsidR="00C27D5F" w:rsidRPr="002266FC" w:rsidRDefault="00C27D5F"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转为底图：所有图元的颜色变更为R</w:t>
      </w:r>
      <w:r w:rsidRPr="002266FC">
        <w:rPr>
          <w:rFonts w:ascii="宋体" w:eastAsia="宋体" w:hAnsiTheme="minorEastAsia"/>
        </w:rPr>
        <w:t>GB</w:t>
      </w:r>
      <w:r w:rsidRPr="002266FC">
        <w:rPr>
          <w:rFonts w:ascii="宋体" w:eastAsia="宋体" w:hAnsiTheme="minorEastAsia" w:hint="eastAsia"/>
        </w:rPr>
        <w:t>颜色252（灰度底图）</w:t>
      </w:r>
    </w:p>
    <w:p w14:paraId="552B836F" w14:textId="5590621E"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lastRenderedPageBreak/>
        <w:t>恢复颜色：所有图元的颜色全部变更为随层的颜色</w:t>
      </w:r>
    </w:p>
    <w:p w14:paraId="0BCED860" w14:textId="183D81A3"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清华识别：清华山维软件导出的C</w:t>
      </w:r>
      <w:r w:rsidRPr="002266FC">
        <w:rPr>
          <w:rFonts w:ascii="宋体" w:eastAsia="宋体" w:hAnsiTheme="minorEastAsia"/>
        </w:rPr>
        <w:t>AD</w:t>
      </w:r>
      <w:r w:rsidRPr="002266FC">
        <w:rPr>
          <w:rFonts w:ascii="宋体" w:eastAsia="宋体" w:hAnsiTheme="minorEastAsia" w:hint="eastAsia"/>
        </w:rPr>
        <w:t>图纸根据图块名称与南方</w:t>
      </w:r>
      <w:r w:rsidR="00FC18D4">
        <w:rPr>
          <w:rFonts w:ascii="宋体" w:eastAsia="宋体" w:hAnsiTheme="minorEastAsia"/>
        </w:rPr>
        <w:t>Cass</w:t>
      </w:r>
      <w:r w:rsidRPr="002266FC">
        <w:rPr>
          <w:rFonts w:ascii="宋体" w:eastAsia="宋体" w:hAnsiTheme="minorEastAsia" w:hint="eastAsia"/>
        </w:rPr>
        <w:t>软件编码属性进行匹配</w:t>
      </w:r>
    </w:p>
    <w:p w14:paraId="194F81C4" w14:textId="290DF897"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温州识别：根据温州市地方图式的图纸与南方</w:t>
      </w:r>
      <w:r w:rsidR="00FC18D4">
        <w:rPr>
          <w:rFonts w:ascii="宋体" w:eastAsia="宋体" w:hAnsiTheme="minorEastAsia" w:hint="eastAsia"/>
        </w:rPr>
        <w:t>Cass</w:t>
      </w:r>
      <w:r w:rsidRPr="002266FC">
        <w:rPr>
          <w:rFonts w:ascii="宋体" w:eastAsia="宋体" w:hAnsiTheme="minorEastAsia" w:hint="eastAsia"/>
        </w:rPr>
        <w:t>软件编码属性进行匹配</w:t>
      </w:r>
    </w:p>
    <w:p w14:paraId="1A31FA19" w14:textId="77777777"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南方识别：C</w:t>
      </w:r>
      <w:r w:rsidRPr="002266FC">
        <w:rPr>
          <w:rFonts w:ascii="宋体" w:eastAsia="宋体" w:hAnsiTheme="minorEastAsia"/>
        </w:rPr>
        <w:t>AD</w:t>
      </w:r>
      <w:r w:rsidRPr="002266FC">
        <w:rPr>
          <w:rFonts w:ascii="宋体" w:eastAsia="宋体" w:hAnsiTheme="minorEastAsia" w:hint="eastAsia"/>
        </w:rPr>
        <w:t>软件中毒后生成的文件有时候属性会出现全部丢失的情况，根据图块、线型、线宽等进行属性匹配</w:t>
      </w:r>
    </w:p>
    <w:p w14:paraId="4F1B25B5" w14:textId="77777777"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删除坎毛：清华山维软件导出的C</w:t>
      </w:r>
      <w:r w:rsidRPr="002266FC">
        <w:rPr>
          <w:rFonts w:ascii="宋体" w:eastAsia="宋体" w:hAnsiTheme="minorEastAsia"/>
        </w:rPr>
        <w:t>AD</w:t>
      </w:r>
      <w:r w:rsidRPr="002266FC">
        <w:rPr>
          <w:rFonts w:ascii="宋体" w:eastAsia="宋体" w:hAnsiTheme="minorEastAsia" w:hint="eastAsia"/>
        </w:rPr>
        <w:t>图纸用explode命令炸开后，坎毛会全部打散，及其占用C</w:t>
      </w:r>
      <w:r w:rsidRPr="002266FC">
        <w:rPr>
          <w:rFonts w:ascii="宋体" w:eastAsia="宋体" w:hAnsiTheme="minorEastAsia"/>
        </w:rPr>
        <w:t>AD</w:t>
      </w:r>
      <w:r w:rsidRPr="002266FC">
        <w:rPr>
          <w:rFonts w:ascii="宋体" w:eastAsia="宋体" w:hAnsiTheme="minorEastAsia" w:hint="eastAsia"/>
        </w:rPr>
        <w:t>文件的空间，进行属性匹配后会坎毛无法批量删除，采用此功能可以较好的一次性删除。</w:t>
      </w:r>
    </w:p>
    <w:p w14:paraId="5F826CFD" w14:textId="77777777" w:rsidR="002C1DDC"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植被复制：清华山维软件导出的C</w:t>
      </w:r>
      <w:r w:rsidRPr="002266FC">
        <w:rPr>
          <w:rFonts w:ascii="宋体" w:eastAsia="宋体" w:hAnsiTheme="minorEastAsia"/>
        </w:rPr>
        <w:t>AD</w:t>
      </w:r>
      <w:r w:rsidRPr="002266FC">
        <w:rPr>
          <w:rFonts w:ascii="宋体" w:eastAsia="宋体" w:hAnsiTheme="minorEastAsia" w:hint="eastAsia"/>
        </w:rPr>
        <w:t>图纸用explode命令炸开后，植被填充符号会全部打散，及其占用C</w:t>
      </w:r>
      <w:r w:rsidRPr="002266FC">
        <w:rPr>
          <w:rFonts w:ascii="宋体" w:eastAsia="宋体" w:hAnsiTheme="minorEastAsia"/>
        </w:rPr>
        <w:t>AD</w:t>
      </w:r>
      <w:r w:rsidRPr="002266FC">
        <w:rPr>
          <w:rFonts w:ascii="宋体" w:eastAsia="宋体" w:hAnsiTheme="minorEastAsia" w:hint="eastAsia"/>
        </w:rPr>
        <w:t>文件的空间，采用此功能可以较好的一次性进行匹配。</w:t>
      </w:r>
    </w:p>
    <w:p w14:paraId="1766D411" w14:textId="7E9F384F" w:rsidR="00C27D5F" w:rsidRPr="002266FC" w:rsidRDefault="002C1DDC"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转控制点：清华山维软件导出的C</w:t>
      </w:r>
      <w:r w:rsidRPr="002266FC">
        <w:rPr>
          <w:rFonts w:ascii="宋体" w:eastAsia="宋体" w:hAnsiTheme="minorEastAsia"/>
        </w:rPr>
        <w:t>AD</w:t>
      </w:r>
      <w:r w:rsidRPr="002266FC">
        <w:rPr>
          <w:rFonts w:ascii="宋体" w:eastAsia="宋体" w:hAnsiTheme="minorEastAsia" w:hint="eastAsia"/>
        </w:rPr>
        <w:t>图纸通常控制点块Z值为0，控制点注记存在，应用此程序可以逐个进行转换后导出数据文件，无需对点名和高程 进行重新输入。</w:t>
      </w:r>
    </w:p>
    <w:p w14:paraId="65F776F8" w14:textId="77777777" w:rsidR="005A5512" w:rsidRPr="002266FC" w:rsidRDefault="005A5512"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rPr>
        <w:t>Z</w:t>
      </w:r>
      <w:r w:rsidRPr="002266FC">
        <w:rPr>
          <w:rFonts w:ascii="宋体" w:eastAsia="宋体" w:hAnsiTheme="minorEastAsia" w:hint="eastAsia"/>
        </w:rPr>
        <w:t>轴归零：所有图元的Z值全部改为0</w:t>
      </w:r>
    </w:p>
    <w:p w14:paraId="7FCA9924" w14:textId="6E46034E" w:rsidR="00092F00" w:rsidRDefault="00092F00" w:rsidP="000010FC">
      <w:pPr>
        <w:pStyle w:val="a4"/>
        <w:numPr>
          <w:ilvl w:val="0"/>
          <w:numId w:val="4"/>
        </w:numPr>
        <w:ind w:left="0" w:firstLineChars="200" w:firstLine="420"/>
        <w:rPr>
          <w:rFonts w:ascii="宋体" w:eastAsia="宋体" w:hAnsiTheme="minorEastAsia"/>
        </w:rPr>
      </w:pPr>
      <w:r w:rsidRPr="002266FC">
        <w:rPr>
          <w:rFonts w:ascii="宋体" w:eastAsia="宋体" w:hAnsiTheme="minorEastAsia" w:hint="eastAsia"/>
        </w:rPr>
        <w:t>绘等高线：该功能主要实现</w:t>
      </w:r>
      <w:r w:rsidR="00FC18D4">
        <w:rPr>
          <w:rFonts w:ascii="宋体" w:eastAsia="宋体" w:hAnsiTheme="minorEastAsia" w:hint="eastAsia"/>
        </w:rPr>
        <w:t>Cass</w:t>
      </w:r>
      <w:r w:rsidRPr="002266FC">
        <w:rPr>
          <w:rFonts w:ascii="宋体" w:eastAsia="宋体" w:hAnsiTheme="minorEastAsia" w:hint="eastAsia"/>
        </w:rPr>
        <w:t>里面生成等高线时，编辑过三角网后，需要做三步工作&lt;修改结果存盘、删除全部等高线、绘制等高线</w:t>
      </w:r>
      <w:r w:rsidRPr="002266FC">
        <w:rPr>
          <w:rFonts w:ascii="宋体" w:eastAsia="宋体" w:hAnsiTheme="minorEastAsia"/>
        </w:rPr>
        <w:t>&gt;</w:t>
      </w:r>
      <w:r w:rsidRPr="002266FC">
        <w:rPr>
          <w:rFonts w:ascii="宋体" w:eastAsia="宋体" w:hAnsiTheme="minorEastAsia" w:hint="eastAsia"/>
        </w:rPr>
        <w:t>，非常繁琐，用此功能可以一步到位。</w:t>
      </w:r>
    </w:p>
    <w:p w14:paraId="0EF9B81B" w14:textId="75205309" w:rsidR="005909A6" w:rsidRPr="002266FC" w:rsidRDefault="005909A6" w:rsidP="000010FC">
      <w:pPr>
        <w:pStyle w:val="a4"/>
        <w:numPr>
          <w:ilvl w:val="0"/>
          <w:numId w:val="4"/>
        </w:numPr>
        <w:ind w:left="0" w:firstLineChars="200" w:firstLine="420"/>
        <w:rPr>
          <w:rFonts w:ascii="宋体" w:eastAsia="宋体" w:hAnsiTheme="minorEastAsia"/>
        </w:rPr>
      </w:pPr>
      <w:r>
        <w:rPr>
          <w:rFonts w:ascii="宋体" w:eastAsia="宋体" w:hAnsiTheme="minorEastAsia" w:hint="eastAsia"/>
        </w:rPr>
        <w:t>属性匹配：该功能可以根据图块名称和Cass图块名称进行自动匹配，如所有不带属性的旱地符号转换为带属性的旱地符号，若</w:t>
      </w:r>
      <w:r>
        <w:rPr>
          <w:rFonts w:ascii="宋体" w:eastAsia="宋体" w:hAnsiTheme="minorEastAsia"/>
        </w:rPr>
        <w:t>C</w:t>
      </w:r>
      <w:r>
        <w:rPr>
          <w:rFonts w:ascii="宋体" w:eastAsia="宋体" w:hAnsiTheme="minorEastAsia" w:hint="eastAsia"/>
        </w:rPr>
        <w:t>ass图元存在角度属性，则自动添加角度，如流向、通讯杆等。</w:t>
      </w:r>
    </w:p>
    <w:p w14:paraId="1A620081" w14:textId="77777777" w:rsidR="00092F00" w:rsidRPr="002266FC" w:rsidRDefault="00092F00" w:rsidP="000010FC">
      <w:pPr>
        <w:pStyle w:val="a4"/>
        <w:ind w:left="0" w:firstLineChars="200" w:firstLine="420"/>
        <w:rPr>
          <w:rFonts w:ascii="宋体" w:eastAsia="宋体" w:hAnsiTheme="minorEastAsia"/>
        </w:rPr>
      </w:pPr>
      <w:r w:rsidRPr="002266FC">
        <w:rPr>
          <w:rFonts w:ascii="宋体" w:eastAsia="宋体" w:hAnsiTheme="minorEastAsia" w:hint="eastAsia"/>
        </w:rPr>
        <w:t>程序框架如下图：</w:t>
      </w:r>
    </w:p>
    <w:p w14:paraId="3CBA033F" w14:textId="03358B62" w:rsidR="00092F00" w:rsidRPr="002266FC" w:rsidRDefault="005909A6" w:rsidP="00166A9C">
      <w:pPr>
        <w:pStyle w:val="a4"/>
        <w:ind w:left="0"/>
        <w:rPr>
          <w:rFonts w:ascii="宋体" w:eastAsia="宋体" w:hAnsiTheme="minorEastAsia"/>
        </w:rPr>
      </w:pPr>
      <w:r>
        <w:rPr>
          <w:noProof/>
        </w:rPr>
        <w:lastRenderedPageBreak/>
        <w:drawing>
          <wp:inline distT="0" distB="0" distL="0" distR="0" wp14:anchorId="646473F1" wp14:editId="43CBF9A8">
            <wp:extent cx="4414520" cy="194627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4520" cy="1946275"/>
                    </a:xfrm>
                    <a:prstGeom prst="rect">
                      <a:avLst/>
                    </a:prstGeom>
                  </pic:spPr>
                </pic:pic>
              </a:graphicData>
            </a:graphic>
          </wp:inline>
        </w:drawing>
      </w:r>
    </w:p>
    <w:p w14:paraId="471B4C12" w14:textId="77777777" w:rsidR="00092F00" w:rsidRPr="002266FC" w:rsidRDefault="00092F00" w:rsidP="000010FC">
      <w:pPr>
        <w:pStyle w:val="3"/>
        <w:spacing w:before="0" w:beforeAutospacing="0" w:after="0" w:afterAutospacing="0"/>
        <w:ind w:firstLine="560"/>
      </w:pPr>
      <w:bookmarkStart w:id="29" w:name="_Toc108472516"/>
      <w:r w:rsidRPr="002266FC">
        <w:rPr>
          <w:rFonts w:hint="eastAsia"/>
        </w:rPr>
        <w:t>图层操作</w:t>
      </w:r>
      <w:bookmarkEnd w:id="29"/>
    </w:p>
    <w:p w14:paraId="7D42339D" w14:textId="77777777" w:rsidR="00092F00" w:rsidRPr="002266FC" w:rsidRDefault="00092F00" w:rsidP="000010FC">
      <w:pPr>
        <w:pStyle w:val="a4"/>
        <w:ind w:left="0" w:firstLineChars="200" w:firstLine="420"/>
        <w:rPr>
          <w:rFonts w:ascii="宋体" w:eastAsia="宋体" w:hAnsiTheme="minorEastAsia"/>
        </w:rPr>
      </w:pPr>
      <w:r w:rsidRPr="002266FC">
        <w:rPr>
          <w:rFonts w:ascii="宋体" w:eastAsia="宋体" w:hAnsiTheme="minorEastAsia" w:hint="eastAsia"/>
        </w:rPr>
        <w:t>图层操作工具主要功能为9个小程序，程序如下：</w:t>
      </w:r>
    </w:p>
    <w:p w14:paraId="6FC30F82"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关闭图层：所有选中的图元所在的图层全部关闭</w:t>
      </w:r>
    </w:p>
    <w:p w14:paraId="2936E9A3"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显示图层：所有关闭的图层全部打开</w:t>
      </w:r>
    </w:p>
    <w:p w14:paraId="3AADCBFC"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显示指定层：所有选中的图元所在的图层显示，其余的图层全部关闭</w:t>
      </w:r>
    </w:p>
    <w:p w14:paraId="38775E1C"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冻结图层：所有选中的图元所在的图层全部冻结</w:t>
      </w:r>
    </w:p>
    <w:p w14:paraId="566230A9"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解冻图层：所有解冻的图层全部解冻</w:t>
      </w:r>
    </w:p>
    <w:p w14:paraId="0FF1B118"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指定当前层：选中图元，设定选中的图元所在的图层为当前绘图图层</w:t>
      </w:r>
    </w:p>
    <w:p w14:paraId="46239633" w14:textId="77777777" w:rsidR="00092F00" w:rsidRPr="002266FC" w:rsidRDefault="00092F00"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锁定图层：所有选中的图元所在的图层全部</w:t>
      </w:r>
      <w:r w:rsidR="00F2567C" w:rsidRPr="002266FC">
        <w:rPr>
          <w:rFonts w:ascii="宋体" w:eastAsia="宋体" w:hAnsiTheme="minorEastAsia" w:hint="eastAsia"/>
        </w:rPr>
        <w:t>锁定</w:t>
      </w:r>
    </w:p>
    <w:p w14:paraId="5E45EA02" w14:textId="77777777" w:rsidR="00092F00" w:rsidRPr="002266FC" w:rsidRDefault="00F2567C"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解锁</w:t>
      </w:r>
      <w:r w:rsidR="00092F00" w:rsidRPr="002266FC">
        <w:rPr>
          <w:rFonts w:ascii="宋体" w:eastAsia="宋体" w:hAnsiTheme="minorEastAsia" w:hint="eastAsia"/>
        </w:rPr>
        <w:t>图层：</w:t>
      </w:r>
      <w:r w:rsidRPr="002266FC">
        <w:rPr>
          <w:rFonts w:ascii="宋体" w:eastAsia="宋体" w:hAnsiTheme="minorEastAsia" w:hint="eastAsia"/>
        </w:rPr>
        <w:t>所有选中的图元所在的图层全部解锁</w:t>
      </w:r>
    </w:p>
    <w:p w14:paraId="3B2F3381" w14:textId="77777777" w:rsidR="00F2567C" w:rsidRPr="002266FC" w:rsidRDefault="00F2567C" w:rsidP="000010FC">
      <w:pPr>
        <w:pStyle w:val="a4"/>
        <w:numPr>
          <w:ilvl w:val="0"/>
          <w:numId w:val="5"/>
        </w:numPr>
        <w:ind w:left="0" w:firstLine="420"/>
        <w:rPr>
          <w:rFonts w:ascii="宋体" w:eastAsia="宋体" w:hAnsiTheme="minorEastAsia"/>
        </w:rPr>
      </w:pPr>
      <w:r w:rsidRPr="002266FC">
        <w:rPr>
          <w:rFonts w:ascii="宋体" w:eastAsia="宋体" w:hAnsiTheme="minorEastAsia" w:hint="eastAsia"/>
        </w:rPr>
        <w:t>完全显示</w:t>
      </w:r>
      <w:r w:rsidR="00092F00" w:rsidRPr="002266FC">
        <w:rPr>
          <w:rFonts w:ascii="宋体" w:eastAsia="宋体" w:hAnsiTheme="minorEastAsia" w:hint="eastAsia"/>
        </w:rPr>
        <w:t>：</w:t>
      </w:r>
      <w:r w:rsidRPr="002266FC">
        <w:rPr>
          <w:rFonts w:ascii="宋体" w:eastAsia="宋体" w:hAnsiTheme="minorEastAsia" w:hint="eastAsia"/>
        </w:rPr>
        <w:t>所有图层全部打开、解冻和解锁</w:t>
      </w:r>
    </w:p>
    <w:p w14:paraId="1CD7C178" w14:textId="77777777" w:rsidR="005A5512" w:rsidRPr="002266FC" w:rsidRDefault="005A5512" w:rsidP="000010FC">
      <w:pPr>
        <w:ind w:firstLine="420"/>
        <w:rPr>
          <w:rFonts w:ascii="宋体" w:eastAsia="宋体" w:hAnsiTheme="minorEastAsia"/>
        </w:rPr>
      </w:pPr>
      <w:r w:rsidRPr="002266FC">
        <w:rPr>
          <w:rFonts w:ascii="宋体" w:eastAsia="宋体" w:hAnsiTheme="minorEastAsia" w:hint="eastAsia"/>
        </w:rPr>
        <w:t>程序框架如下图：</w:t>
      </w:r>
    </w:p>
    <w:p w14:paraId="1C25D7C3" w14:textId="77777777" w:rsidR="005A5512" w:rsidRPr="002266FC" w:rsidRDefault="00F2567C" w:rsidP="000010FC">
      <w:pPr>
        <w:pStyle w:val="a4"/>
        <w:ind w:left="0" w:firstLineChars="200" w:firstLine="420"/>
        <w:rPr>
          <w:rFonts w:ascii="宋体" w:eastAsia="宋体" w:hAnsiTheme="minorEastAsia"/>
        </w:rPr>
      </w:pPr>
      <w:r w:rsidRPr="002266FC">
        <w:rPr>
          <w:noProof/>
        </w:rPr>
        <w:lastRenderedPageBreak/>
        <w:drawing>
          <wp:inline distT="0" distB="0" distL="0" distR="0" wp14:anchorId="1CA474E2" wp14:editId="64D61B60">
            <wp:extent cx="3019048" cy="18761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019048" cy="1876190"/>
                    </a:xfrm>
                    <a:prstGeom prst="rect">
                      <a:avLst/>
                    </a:prstGeom>
                  </pic:spPr>
                </pic:pic>
              </a:graphicData>
            </a:graphic>
          </wp:inline>
        </w:drawing>
      </w:r>
    </w:p>
    <w:p w14:paraId="72D30C09" w14:textId="55F217B4" w:rsidR="00953F2C" w:rsidRPr="002266FC" w:rsidRDefault="0041626D" w:rsidP="000010FC">
      <w:pPr>
        <w:pStyle w:val="2"/>
        <w:spacing w:before="0" w:beforeAutospacing="0" w:after="0" w:afterAutospacing="0"/>
        <w:ind w:firstLine="560"/>
        <w:jc w:val="center"/>
      </w:pPr>
      <w:bookmarkStart w:id="30" w:name="_Toc108472517"/>
      <w:r w:rsidRPr="002266FC">
        <w:rPr>
          <w:rFonts w:hint="eastAsia"/>
        </w:rPr>
        <w:t>C</w:t>
      </w:r>
      <w:r w:rsidRPr="002266FC">
        <w:t>AD</w:t>
      </w:r>
      <w:r w:rsidRPr="002266FC">
        <w:rPr>
          <w:rFonts w:hint="eastAsia"/>
        </w:rPr>
        <w:t>辅助</w:t>
      </w:r>
      <w:bookmarkEnd w:id="30"/>
    </w:p>
    <w:p w14:paraId="5EFBB620" w14:textId="58F73B09" w:rsidR="00297B21" w:rsidRDefault="0041626D" w:rsidP="000010FC">
      <w:pPr>
        <w:ind w:firstLineChars="200" w:firstLine="420"/>
        <w:rPr>
          <w:rFonts w:ascii="宋体" w:eastAsia="宋体" w:hAnsiTheme="minorEastAsia"/>
        </w:rPr>
      </w:pPr>
      <w:r w:rsidRPr="002266FC">
        <w:rPr>
          <w:rFonts w:ascii="宋体" w:eastAsia="宋体" w:hAnsiTheme="minorEastAsia" w:hint="eastAsia"/>
        </w:rPr>
        <w:t>C</w:t>
      </w:r>
      <w:r w:rsidRPr="002266FC">
        <w:rPr>
          <w:rFonts w:ascii="宋体" w:eastAsia="宋体" w:hAnsiTheme="minorEastAsia"/>
        </w:rPr>
        <w:t>AD</w:t>
      </w:r>
      <w:r w:rsidRPr="002266FC">
        <w:rPr>
          <w:rFonts w:ascii="宋体" w:eastAsia="宋体" w:hAnsiTheme="minorEastAsia" w:hint="eastAsia"/>
        </w:rPr>
        <w:t>辅助功能作为C</w:t>
      </w:r>
      <w:r w:rsidRPr="002266FC">
        <w:rPr>
          <w:rFonts w:ascii="宋体" w:eastAsia="宋体" w:hAnsiTheme="minorEastAsia"/>
        </w:rPr>
        <w:t>AD</w:t>
      </w:r>
      <w:r w:rsidRPr="002266FC">
        <w:rPr>
          <w:rFonts w:ascii="宋体" w:eastAsia="宋体" w:hAnsiTheme="minorEastAsia" w:hint="eastAsia"/>
        </w:rPr>
        <w:t>功能的一个扩展，为考虑后续的扩展性，所有和C</w:t>
      </w:r>
      <w:r w:rsidRPr="002266FC">
        <w:rPr>
          <w:rFonts w:ascii="宋体" w:eastAsia="宋体" w:hAnsiTheme="minorEastAsia"/>
        </w:rPr>
        <w:t>AD</w:t>
      </w:r>
      <w:r w:rsidRPr="002266FC">
        <w:rPr>
          <w:rFonts w:ascii="宋体" w:eastAsia="宋体" w:hAnsiTheme="minorEastAsia" w:hint="eastAsia"/>
        </w:rPr>
        <w:t>有关的程序会放在此模块中。</w:t>
      </w:r>
      <w:r w:rsidR="00F54979">
        <w:rPr>
          <w:rFonts w:ascii="宋体" w:eastAsia="宋体" w:hAnsiTheme="minorEastAsia" w:hint="eastAsia"/>
        </w:rPr>
        <w:t>根据目前网络上比较流行且功能比较强大的贱人工具箱，将贱人工具箱中局部功能放到该模块中</w:t>
      </w:r>
      <w:r w:rsidR="003016B6">
        <w:rPr>
          <w:rFonts w:ascii="宋体" w:eastAsia="宋体" w:hAnsiTheme="minorEastAsia" w:hint="eastAsia"/>
        </w:rPr>
        <w:t>(在此特别感谢贱人工具箱的作者，若由此造成版权问题，请作者联系本人</w:t>
      </w:r>
      <w:r w:rsidR="003016B6">
        <w:rPr>
          <w:rFonts w:ascii="宋体" w:eastAsia="宋体" w:hAnsiTheme="minorEastAsia"/>
        </w:rPr>
        <w:t>)</w:t>
      </w:r>
      <w:r w:rsidR="00F54979">
        <w:rPr>
          <w:rFonts w:ascii="宋体" w:eastAsia="宋体" w:hAnsiTheme="minorEastAsia" w:hint="eastAsia"/>
        </w:rPr>
        <w:t>，</w:t>
      </w:r>
      <w:r w:rsidRPr="002266FC">
        <w:rPr>
          <w:rFonts w:ascii="宋体" w:eastAsia="宋体" w:hAnsiTheme="minorEastAsia" w:hint="eastAsia"/>
        </w:rPr>
        <w:t>目前模块中支持</w:t>
      </w:r>
      <w:r w:rsidR="00F54979">
        <w:rPr>
          <w:rFonts w:ascii="宋体" w:eastAsia="宋体" w:hAnsiTheme="minorEastAsia" w:hint="eastAsia"/>
        </w:rPr>
        <w:t>1</w:t>
      </w:r>
      <w:r w:rsidR="00F54979">
        <w:rPr>
          <w:rFonts w:ascii="宋体" w:eastAsia="宋体" w:hAnsiTheme="minorEastAsia"/>
        </w:rPr>
        <w:t>5</w:t>
      </w:r>
      <w:r w:rsidRPr="002266FC">
        <w:rPr>
          <w:rFonts w:ascii="宋体" w:eastAsia="宋体" w:hAnsiTheme="minorEastAsia" w:hint="eastAsia"/>
        </w:rPr>
        <w:t>个功能</w:t>
      </w:r>
      <w:r w:rsidR="00F54979">
        <w:rPr>
          <w:rFonts w:ascii="宋体" w:eastAsia="宋体" w:hAnsiTheme="minorEastAsia" w:hint="eastAsia"/>
        </w:rPr>
        <w:t>，如下图：</w:t>
      </w:r>
    </w:p>
    <w:p w14:paraId="42CE1BCD" w14:textId="77777777" w:rsidR="002E332B" w:rsidRDefault="002E332B" w:rsidP="000010FC">
      <w:pPr>
        <w:ind w:firstLineChars="200" w:firstLine="420"/>
        <w:rPr>
          <w:rFonts w:ascii="宋体" w:eastAsia="宋体" w:hAnsiTheme="minorEastAsia"/>
        </w:rPr>
      </w:pPr>
    </w:p>
    <w:p w14:paraId="75F86BD7" w14:textId="4C41BA08" w:rsidR="00F54979" w:rsidRPr="002266FC" w:rsidRDefault="00F54979" w:rsidP="003B62B1">
      <w:pPr>
        <w:ind w:firstLineChars="200" w:firstLine="420"/>
        <w:jc w:val="center"/>
        <w:rPr>
          <w:rFonts w:ascii="宋体" w:eastAsia="宋体" w:hAnsiTheme="minorEastAsia"/>
        </w:rPr>
      </w:pPr>
      <w:r>
        <w:rPr>
          <w:noProof/>
        </w:rPr>
        <w:drawing>
          <wp:inline distT="0" distB="0" distL="0" distR="0" wp14:anchorId="108AAFC2" wp14:editId="728C3438">
            <wp:extent cx="3113304" cy="2624226"/>
            <wp:effectExtent l="0" t="0" r="0"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51" r="1071" b="872"/>
                    <a:stretch/>
                  </pic:blipFill>
                  <pic:spPr bwMode="auto">
                    <a:xfrm>
                      <a:off x="0" y="0"/>
                      <a:ext cx="3114051" cy="2624855"/>
                    </a:xfrm>
                    <a:prstGeom prst="rect">
                      <a:avLst/>
                    </a:prstGeom>
                    <a:ln>
                      <a:noFill/>
                    </a:ln>
                    <a:extLst>
                      <a:ext uri="{53640926-AAD7-44D8-BBD7-CCE9431645EC}">
                        <a14:shadowObscured xmlns:a14="http://schemas.microsoft.com/office/drawing/2010/main"/>
                      </a:ext>
                    </a:extLst>
                  </pic:spPr>
                </pic:pic>
              </a:graphicData>
            </a:graphic>
          </wp:inline>
        </w:drawing>
      </w:r>
    </w:p>
    <w:p w14:paraId="3ECE42FD" w14:textId="22182AAD" w:rsidR="0041626D" w:rsidRDefault="00A040FA" w:rsidP="000010FC">
      <w:pPr>
        <w:pStyle w:val="3"/>
        <w:spacing w:before="0" w:beforeAutospacing="0" w:after="0" w:afterAutospacing="0"/>
        <w:ind w:firstLine="560"/>
      </w:pPr>
      <w:bookmarkStart w:id="31" w:name="_Toc108472518"/>
      <w:r>
        <w:rPr>
          <w:rFonts w:hint="eastAsia"/>
        </w:rPr>
        <w:lastRenderedPageBreak/>
        <w:t>顶点复制</w:t>
      </w:r>
      <w:bookmarkEnd w:id="31"/>
    </w:p>
    <w:p w14:paraId="1429FA01" w14:textId="1AE348E8" w:rsidR="00A040FA" w:rsidRPr="00A040FA" w:rsidRDefault="00A040FA" w:rsidP="00A040FA">
      <w:pPr>
        <w:ind w:firstLineChars="200" w:firstLine="420"/>
        <w:rPr>
          <w:rFonts w:ascii="宋体" w:eastAsia="宋体" w:hAnsiTheme="minorEastAsia"/>
        </w:rPr>
      </w:pPr>
      <w:r w:rsidRPr="00A040FA">
        <w:rPr>
          <w:rFonts w:ascii="宋体" w:eastAsia="宋体" w:hAnsiTheme="minorEastAsia" w:hint="eastAsia"/>
        </w:rPr>
        <w:t>实现选择一个（多个）图元后，指定复制的中心点，然后选择多段线后，根据多段线节点逐个添加复制的图元。</w:t>
      </w:r>
    </w:p>
    <w:p w14:paraId="2341FC98" w14:textId="7B0EA1ED" w:rsidR="00A040FA" w:rsidRDefault="00A040FA" w:rsidP="00A040FA">
      <w:pPr>
        <w:pStyle w:val="3"/>
        <w:spacing w:before="0" w:beforeAutospacing="0" w:after="0" w:afterAutospacing="0"/>
        <w:ind w:firstLine="560"/>
      </w:pPr>
      <w:bookmarkStart w:id="32" w:name="_Toc108472519"/>
      <w:r>
        <w:rPr>
          <w:rFonts w:hint="eastAsia"/>
        </w:rPr>
        <w:t>文字排版</w:t>
      </w:r>
      <w:bookmarkEnd w:id="32"/>
    </w:p>
    <w:p w14:paraId="1C70A621" w14:textId="3A28A125" w:rsidR="00A040FA" w:rsidRPr="00A040FA" w:rsidRDefault="00A040FA" w:rsidP="00A040FA">
      <w:pPr>
        <w:ind w:firstLineChars="200" w:firstLine="420"/>
        <w:rPr>
          <w:rFonts w:ascii="宋体" w:eastAsia="宋体" w:hAnsiTheme="minorEastAsia"/>
        </w:rPr>
      </w:pPr>
      <w:r w:rsidRPr="00A040FA">
        <w:rPr>
          <w:rFonts w:ascii="宋体" w:eastAsia="宋体" w:hAnsiTheme="minorEastAsia" w:hint="eastAsia"/>
        </w:rPr>
        <w:t>实现选择多个文字，导出txt文档，或在屏幕上将选中的文字输出到屏幕上。如下图：</w:t>
      </w:r>
    </w:p>
    <w:p w14:paraId="43BAD40B" w14:textId="4BFB8906" w:rsidR="00A040FA" w:rsidRPr="00A040FA" w:rsidRDefault="00A040FA" w:rsidP="00A040FA">
      <w:pPr>
        <w:rPr>
          <w:rFonts w:hint="eastAsia"/>
        </w:rPr>
      </w:pPr>
      <w:r>
        <w:rPr>
          <w:noProof/>
        </w:rPr>
        <w:drawing>
          <wp:inline distT="0" distB="0" distL="0" distR="0" wp14:anchorId="0BC48FA9" wp14:editId="0CCA548D">
            <wp:extent cx="4154441" cy="34618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9799" cy="3474633"/>
                    </a:xfrm>
                    <a:prstGeom prst="rect">
                      <a:avLst/>
                    </a:prstGeom>
                  </pic:spPr>
                </pic:pic>
              </a:graphicData>
            </a:graphic>
          </wp:inline>
        </w:drawing>
      </w:r>
    </w:p>
    <w:p w14:paraId="0498E474" w14:textId="795207EB" w:rsidR="00A040FA" w:rsidRDefault="00A040FA" w:rsidP="00A040FA">
      <w:pPr>
        <w:pStyle w:val="3"/>
        <w:spacing w:before="0" w:beforeAutospacing="0" w:after="0" w:afterAutospacing="0"/>
        <w:ind w:firstLine="560"/>
      </w:pPr>
      <w:bookmarkStart w:id="33" w:name="_Toc108472520"/>
      <w:r>
        <w:rPr>
          <w:rFonts w:hint="eastAsia"/>
        </w:rPr>
        <w:t>前后缀</w:t>
      </w:r>
      <w:bookmarkEnd w:id="33"/>
    </w:p>
    <w:p w14:paraId="5B06AFB1" w14:textId="725FA547" w:rsidR="00A040FA" w:rsidRDefault="00A040FA" w:rsidP="003016B6">
      <w:pPr>
        <w:ind w:firstLineChars="200" w:firstLine="420"/>
      </w:pPr>
      <w:r>
        <w:rPr>
          <w:rFonts w:hint="eastAsia"/>
        </w:rPr>
        <w:t>将多个文字批量加上前缀或后缀，亦可同时加上前后缀。如下图</w:t>
      </w:r>
      <w:r>
        <w:t>:</w:t>
      </w:r>
    </w:p>
    <w:p w14:paraId="5A549A9D" w14:textId="7A1936F3" w:rsidR="00A040FA" w:rsidRPr="00A040FA" w:rsidRDefault="00A040FA" w:rsidP="00A040FA">
      <w:pPr>
        <w:jc w:val="center"/>
        <w:rPr>
          <w:rFonts w:hint="eastAsia"/>
        </w:rPr>
      </w:pPr>
      <w:r>
        <w:rPr>
          <w:noProof/>
        </w:rPr>
        <w:lastRenderedPageBreak/>
        <w:drawing>
          <wp:inline distT="0" distB="0" distL="0" distR="0" wp14:anchorId="345DEF9B" wp14:editId="12BDD35F">
            <wp:extent cx="1828800" cy="16192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00" cy="1619250"/>
                    </a:xfrm>
                    <a:prstGeom prst="rect">
                      <a:avLst/>
                    </a:prstGeom>
                  </pic:spPr>
                </pic:pic>
              </a:graphicData>
            </a:graphic>
          </wp:inline>
        </w:drawing>
      </w:r>
    </w:p>
    <w:p w14:paraId="20D4B53A" w14:textId="00482568" w:rsidR="00A040FA" w:rsidRDefault="003016B6" w:rsidP="00A040FA">
      <w:pPr>
        <w:pStyle w:val="3"/>
        <w:spacing w:before="0" w:beforeAutospacing="0" w:after="0" w:afterAutospacing="0"/>
        <w:ind w:firstLine="560"/>
      </w:pPr>
      <w:bookmarkStart w:id="34" w:name="_Toc108472521"/>
      <w:r>
        <w:rPr>
          <w:rFonts w:hint="eastAsia"/>
        </w:rPr>
        <w:t>单转多</w:t>
      </w:r>
      <w:bookmarkEnd w:id="34"/>
    </w:p>
    <w:p w14:paraId="6ACFC5F2" w14:textId="46B64BD4" w:rsidR="003016B6" w:rsidRPr="003016B6" w:rsidRDefault="003016B6" w:rsidP="003016B6">
      <w:pPr>
        <w:ind w:firstLineChars="200" w:firstLine="420"/>
        <w:rPr>
          <w:rFonts w:hint="eastAsia"/>
        </w:rPr>
      </w:pPr>
      <w:r>
        <w:rPr>
          <w:rFonts w:hint="eastAsia"/>
        </w:rPr>
        <w:t>单行文字转换为多行文字。</w:t>
      </w:r>
    </w:p>
    <w:p w14:paraId="127D0EDA" w14:textId="76C96DFF" w:rsidR="003016B6" w:rsidRDefault="003016B6" w:rsidP="003016B6">
      <w:pPr>
        <w:pStyle w:val="3"/>
        <w:spacing w:before="0" w:beforeAutospacing="0" w:after="0" w:afterAutospacing="0"/>
        <w:ind w:firstLine="560"/>
      </w:pPr>
      <w:bookmarkStart w:id="35" w:name="_Toc108472522"/>
      <w:r>
        <w:rPr>
          <w:rFonts w:hint="eastAsia"/>
        </w:rPr>
        <w:t>递增复制</w:t>
      </w:r>
      <w:bookmarkEnd w:id="35"/>
    </w:p>
    <w:p w14:paraId="5A70E3E7" w14:textId="3AEEC703" w:rsidR="003016B6" w:rsidRDefault="003016B6" w:rsidP="0025125A">
      <w:pPr>
        <w:ind w:firstLineChars="200" w:firstLine="420"/>
      </w:pPr>
      <w:r>
        <w:rPr>
          <w:rFonts w:hint="eastAsia"/>
        </w:rPr>
        <w:t>该功能可以实现</w:t>
      </w:r>
      <w:r w:rsidRPr="0025125A">
        <w:rPr>
          <w:rFonts w:ascii="宋体" w:eastAsia="宋体" w:hAnsiTheme="minorEastAsia" w:hint="eastAsia"/>
        </w:rPr>
        <w:t>单行</w:t>
      </w:r>
      <w:r>
        <w:rPr>
          <w:rFonts w:hint="eastAsia"/>
        </w:rPr>
        <w:t>文字、多行文字根据递增常数进行递增复制。</w:t>
      </w:r>
    </w:p>
    <w:p w14:paraId="7D593C83" w14:textId="0261A771" w:rsidR="003016B6" w:rsidRDefault="00CA2C20" w:rsidP="003016B6">
      <w:pPr>
        <w:pStyle w:val="3"/>
        <w:spacing w:before="0" w:beforeAutospacing="0" w:after="0" w:afterAutospacing="0"/>
        <w:ind w:firstLine="560"/>
      </w:pPr>
      <w:bookmarkStart w:id="36" w:name="_Toc108472523"/>
      <w:r>
        <w:rPr>
          <w:rFonts w:hint="eastAsia"/>
        </w:rPr>
        <w:t>组码表</w:t>
      </w:r>
      <w:bookmarkEnd w:id="36"/>
    </w:p>
    <w:p w14:paraId="77615D55" w14:textId="53A7E676" w:rsidR="00CA2C20" w:rsidRDefault="00CA2C20" w:rsidP="00CA2C20">
      <w:r>
        <w:rPr>
          <w:rFonts w:hint="eastAsia"/>
        </w:rPr>
        <w:t>主要用于查询</w:t>
      </w:r>
      <w:r>
        <w:t>CAD</w:t>
      </w:r>
      <w:r>
        <w:rPr>
          <w:rFonts w:hint="eastAsia"/>
        </w:rPr>
        <w:t>图元属性，该功能主要为</w:t>
      </w:r>
      <w:r>
        <w:rPr>
          <w:rFonts w:hint="eastAsia"/>
        </w:rPr>
        <w:t>C</w:t>
      </w:r>
      <w:r>
        <w:t>AD</w:t>
      </w:r>
      <w:r>
        <w:rPr>
          <w:rFonts w:hint="eastAsia"/>
        </w:rPr>
        <w:t>lisp</w:t>
      </w:r>
      <w:r>
        <w:rPr>
          <w:rFonts w:hint="eastAsia"/>
        </w:rPr>
        <w:t>程序开发入门者提供便利，如下图：</w:t>
      </w:r>
    </w:p>
    <w:p w14:paraId="6B4114D5" w14:textId="07A74516" w:rsidR="00CA2C20" w:rsidRPr="00CA2C20" w:rsidRDefault="00CA2C20" w:rsidP="00CA2C20">
      <w:pPr>
        <w:jc w:val="center"/>
        <w:rPr>
          <w:rFonts w:hint="eastAsia"/>
        </w:rPr>
      </w:pPr>
      <w:r>
        <w:rPr>
          <w:noProof/>
        </w:rPr>
        <w:lastRenderedPageBreak/>
        <w:drawing>
          <wp:inline distT="0" distB="0" distL="0" distR="0" wp14:anchorId="37121377" wp14:editId="4B819818">
            <wp:extent cx="3086100" cy="49815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6100" cy="4981575"/>
                    </a:xfrm>
                    <a:prstGeom prst="rect">
                      <a:avLst/>
                    </a:prstGeom>
                  </pic:spPr>
                </pic:pic>
              </a:graphicData>
            </a:graphic>
          </wp:inline>
        </w:drawing>
      </w:r>
    </w:p>
    <w:p w14:paraId="17115DFD" w14:textId="6DA38C3E" w:rsidR="00CA2C20" w:rsidRDefault="00CA2C20" w:rsidP="00CA2C20">
      <w:pPr>
        <w:pStyle w:val="3"/>
        <w:spacing w:before="0" w:beforeAutospacing="0" w:after="0" w:afterAutospacing="0"/>
        <w:ind w:firstLine="560"/>
      </w:pPr>
      <w:bookmarkStart w:id="37" w:name="_Toc108472524"/>
      <w:r>
        <w:rPr>
          <w:rFonts w:hint="eastAsia"/>
        </w:rPr>
        <w:t>长度统计</w:t>
      </w:r>
      <w:bookmarkEnd w:id="37"/>
    </w:p>
    <w:p w14:paraId="364808AE" w14:textId="6860B8C6" w:rsidR="00CA2C20" w:rsidRDefault="00CA2C20" w:rsidP="00CA2C20">
      <w:pPr>
        <w:ind w:firstLineChars="200" w:firstLine="420"/>
      </w:pPr>
      <w:r>
        <w:rPr>
          <w:rFonts w:hint="eastAsia"/>
        </w:rPr>
        <w:t>对多条多段线，进行长度的累加，并统计总长度及平均长度。</w:t>
      </w:r>
    </w:p>
    <w:p w14:paraId="71590FBD" w14:textId="3EFB3A9A" w:rsidR="00C06A2A" w:rsidRDefault="00C06A2A" w:rsidP="00C06A2A">
      <w:pPr>
        <w:pStyle w:val="3"/>
        <w:spacing w:before="0" w:beforeAutospacing="0" w:after="0" w:afterAutospacing="0"/>
        <w:ind w:firstLine="560"/>
      </w:pPr>
      <w:bookmarkStart w:id="38" w:name="_Toc108472525"/>
      <w:r>
        <w:rPr>
          <w:rFonts w:hint="eastAsia"/>
        </w:rPr>
        <w:lastRenderedPageBreak/>
        <w:t>面积</w:t>
      </w:r>
      <w:r>
        <w:rPr>
          <w:rFonts w:hint="eastAsia"/>
        </w:rPr>
        <w:t>统计</w:t>
      </w:r>
      <w:bookmarkEnd w:id="38"/>
    </w:p>
    <w:p w14:paraId="3C0D2CED" w14:textId="57BB74D0" w:rsidR="00C06A2A" w:rsidRPr="00C06A2A" w:rsidRDefault="00C06A2A" w:rsidP="00C06A2A">
      <w:pPr>
        <w:ind w:firstLineChars="200" w:firstLine="420"/>
        <w:rPr>
          <w:rFonts w:hint="eastAsia"/>
        </w:rPr>
      </w:pPr>
      <w:r>
        <w:rPr>
          <w:rFonts w:hint="eastAsia"/>
        </w:rPr>
        <w:t>统计多个封闭多段线面积，并进行求和，若封闭区域存在孤岛，则面积总和为扣除孤岛后面积，如下图：</w:t>
      </w:r>
    </w:p>
    <w:p w14:paraId="619D79DD" w14:textId="2CA84616" w:rsidR="00C06A2A" w:rsidRPr="00CA2C20" w:rsidRDefault="00C06A2A" w:rsidP="00C06A2A">
      <w:pPr>
        <w:ind w:firstLineChars="200" w:firstLine="420"/>
        <w:jc w:val="center"/>
        <w:rPr>
          <w:rFonts w:hint="eastAsia"/>
        </w:rPr>
      </w:pPr>
      <w:r>
        <w:rPr>
          <w:noProof/>
        </w:rPr>
        <w:drawing>
          <wp:inline distT="0" distB="0" distL="0" distR="0" wp14:anchorId="4E958478" wp14:editId="5907DE90">
            <wp:extent cx="2609850" cy="25241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09850" cy="2524125"/>
                    </a:xfrm>
                    <a:prstGeom prst="rect">
                      <a:avLst/>
                    </a:prstGeom>
                  </pic:spPr>
                </pic:pic>
              </a:graphicData>
            </a:graphic>
          </wp:inline>
        </w:drawing>
      </w:r>
    </w:p>
    <w:p w14:paraId="347A752E" w14:textId="3897B525" w:rsidR="00CA2C20" w:rsidRDefault="00C06A2A" w:rsidP="00CA2C20">
      <w:pPr>
        <w:pStyle w:val="3"/>
        <w:spacing w:before="0" w:beforeAutospacing="0" w:after="0" w:afterAutospacing="0"/>
        <w:ind w:firstLine="560"/>
      </w:pPr>
      <w:bookmarkStart w:id="39" w:name="_Toc108472526"/>
      <w:r>
        <w:rPr>
          <w:rFonts w:hint="eastAsia"/>
        </w:rPr>
        <w:t>数字统计</w:t>
      </w:r>
      <w:bookmarkEnd w:id="39"/>
    </w:p>
    <w:p w14:paraId="0A7479F6" w14:textId="77777777" w:rsidR="00CD44F4" w:rsidRPr="00CD44F4" w:rsidRDefault="00C06A2A" w:rsidP="00CD44F4">
      <w:pPr>
        <w:ind w:firstLineChars="200" w:firstLine="420"/>
        <w:rPr>
          <w:rFonts w:ascii="宋体" w:eastAsia="宋体" w:hAnsiTheme="minorEastAsia"/>
        </w:rPr>
      </w:pPr>
      <w:r w:rsidRPr="00CD44F4">
        <w:rPr>
          <w:rFonts w:ascii="宋体" w:eastAsia="宋体" w:hAnsiTheme="minorEastAsia" w:hint="eastAsia"/>
        </w:rPr>
        <w:t>包含两个功能</w:t>
      </w:r>
    </w:p>
    <w:p w14:paraId="52E60F2A" w14:textId="77777777" w:rsidR="00CD44F4" w:rsidRPr="00CD44F4" w:rsidRDefault="00C06A2A" w:rsidP="00CD44F4">
      <w:pPr>
        <w:ind w:firstLineChars="200" w:firstLine="420"/>
        <w:rPr>
          <w:rFonts w:ascii="宋体" w:eastAsia="宋体" w:hAnsiTheme="minorEastAsia"/>
        </w:rPr>
      </w:pPr>
      <w:r w:rsidRPr="00CD44F4">
        <w:rPr>
          <w:rFonts w:ascii="宋体" w:eastAsia="宋体" w:hAnsiTheme="minorEastAsia" w:hint="eastAsia"/>
        </w:rPr>
        <w:t>1.纯数字进行求和和平均值统计</w:t>
      </w:r>
    </w:p>
    <w:p w14:paraId="2F0D24DC" w14:textId="100B841F" w:rsidR="00C06A2A" w:rsidRPr="00CD44F4" w:rsidRDefault="00C06A2A" w:rsidP="00CD44F4">
      <w:pPr>
        <w:ind w:firstLineChars="200" w:firstLine="420"/>
        <w:rPr>
          <w:rFonts w:ascii="宋体" w:eastAsia="宋体" w:hAnsiTheme="minorEastAsia" w:hint="eastAsia"/>
        </w:rPr>
      </w:pPr>
      <w:r w:rsidRPr="00CD44F4">
        <w:rPr>
          <w:rFonts w:ascii="宋体" w:eastAsia="宋体" w:hAnsiTheme="minorEastAsia" w:hint="eastAsia"/>
        </w:rPr>
        <w:t>2.忽略文字进行统计，如</w:t>
      </w:r>
      <w:r w:rsidR="00CD44F4" w:rsidRPr="00CD44F4">
        <w:rPr>
          <w:rFonts w:ascii="宋体" w:eastAsia="宋体" w:hAnsiTheme="minorEastAsia" w:hint="eastAsia"/>
        </w:rPr>
        <w:t>“</w:t>
      </w:r>
      <w:r w:rsidRPr="00CD44F4">
        <w:rPr>
          <w:rFonts w:ascii="宋体" w:eastAsia="宋体" w:hAnsiTheme="minorEastAsia" w:hint="eastAsia"/>
        </w:rPr>
        <w:t>S</w:t>
      </w:r>
      <w:r w:rsidRPr="00CD44F4">
        <w:rPr>
          <w:rFonts w:ascii="宋体" w:eastAsia="宋体" w:hAnsiTheme="minorEastAsia"/>
        </w:rPr>
        <w:t>=5.22</w:t>
      </w:r>
      <w:r w:rsidRPr="00CD44F4">
        <w:rPr>
          <w:rFonts w:ascii="宋体" w:eastAsia="宋体" w:hAnsiTheme="minorEastAsia" w:hint="eastAsia"/>
        </w:rPr>
        <w:t>m2</w:t>
      </w:r>
      <w:r w:rsidR="00CD44F4" w:rsidRPr="00CD44F4">
        <w:rPr>
          <w:rFonts w:ascii="宋体" w:eastAsia="宋体" w:hAnsiTheme="minorEastAsia" w:hint="eastAsia"/>
        </w:rPr>
        <w:t>”</w:t>
      </w:r>
      <w:r w:rsidRPr="00CD44F4">
        <w:rPr>
          <w:rFonts w:ascii="宋体" w:eastAsia="宋体" w:hAnsiTheme="minorEastAsia" w:hint="eastAsia"/>
        </w:rPr>
        <w:t>该样式的多个值亦可统计。</w:t>
      </w:r>
    </w:p>
    <w:p w14:paraId="627A0AE5" w14:textId="77777777" w:rsidR="00C06A2A" w:rsidRPr="002266FC" w:rsidRDefault="00C06A2A" w:rsidP="00C06A2A">
      <w:pPr>
        <w:pStyle w:val="3"/>
        <w:spacing w:before="0" w:beforeAutospacing="0" w:after="0" w:afterAutospacing="0"/>
        <w:ind w:firstLine="560"/>
      </w:pPr>
      <w:bookmarkStart w:id="40" w:name="_Toc108472527"/>
      <w:r w:rsidRPr="002266FC">
        <w:rPr>
          <w:rFonts w:hint="eastAsia"/>
        </w:rPr>
        <w:t>查找文字</w:t>
      </w:r>
      <w:bookmarkEnd w:id="40"/>
    </w:p>
    <w:p w14:paraId="258197F4" w14:textId="4958A4B2" w:rsidR="00F2567C" w:rsidRDefault="00F2567C" w:rsidP="000010FC">
      <w:pPr>
        <w:ind w:firstLineChars="200" w:firstLine="420"/>
        <w:rPr>
          <w:rFonts w:ascii="宋体" w:eastAsia="宋体" w:hAnsiTheme="minorEastAsia"/>
        </w:rPr>
      </w:pPr>
      <w:r w:rsidRPr="002266FC">
        <w:rPr>
          <w:rFonts w:ascii="宋体" w:eastAsia="宋体" w:hAnsiTheme="minorEastAsia" w:hint="eastAsia"/>
        </w:rPr>
        <w:t>在大面积地形图中，有时候寻找一个控制点或者是寻找一个村庄、街道名称等会比较困难，采用鼠标平移和缩放都很难找到，采用此功能，输入需要查找的文字，程序会对全图进行检索，所有搜索到的文字逐个为你显示，确保不会遗漏。</w:t>
      </w:r>
    </w:p>
    <w:p w14:paraId="3B13D21F" w14:textId="0A542A24" w:rsidR="0041626D" w:rsidRPr="002266FC" w:rsidRDefault="0041626D" w:rsidP="000010FC">
      <w:pPr>
        <w:pStyle w:val="3"/>
        <w:spacing w:before="0" w:beforeAutospacing="0" w:after="0" w:afterAutospacing="0"/>
        <w:ind w:firstLine="560"/>
      </w:pPr>
      <w:bookmarkStart w:id="41" w:name="_Toc108472528"/>
      <w:r w:rsidRPr="002266FC">
        <w:rPr>
          <w:rFonts w:hint="eastAsia"/>
        </w:rPr>
        <w:lastRenderedPageBreak/>
        <w:t>范围删除</w:t>
      </w:r>
      <w:bookmarkEnd w:id="41"/>
    </w:p>
    <w:p w14:paraId="1CCEDDD0" w14:textId="750B77BD" w:rsidR="0041626D" w:rsidRPr="002266FC" w:rsidRDefault="0041626D" w:rsidP="000010FC">
      <w:pPr>
        <w:ind w:firstLineChars="200" w:firstLine="420"/>
        <w:rPr>
          <w:rFonts w:ascii="宋体" w:eastAsia="宋体" w:hAnsiTheme="minorEastAsia"/>
        </w:rPr>
      </w:pPr>
      <w:r w:rsidRPr="002266FC">
        <w:rPr>
          <w:rFonts w:ascii="宋体" w:eastAsia="宋体" w:hAnsiTheme="minorEastAsia" w:hint="eastAsia"/>
        </w:rPr>
        <w:t>此功能主要针对一个图层内图元特别多，手工删除的时候容易误删不应该的图元，采用功能可以一次性将闭合多段线范围内</w:t>
      </w:r>
      <w:r w:rsidR="00CD44F4">
        <w:rPr>
          <w:rFonts w:ascii="宋体" w:eastAsia="宋体" w:hAnsiTheme="minorEastAsia" w:hint="eastAsia"/>
        </w:rPr>
        <w:t>该封笔线所包含的图元</w:t>
      </w:r>
      <w:r w:rsidRPr="002266FC">
        <w:rPr>
          <w:rFonts w:ascii="宋体" w:eastAsia="宋体" w:hAnsiTheme="minorEastAsia" w:hint="eastAsia"/>
        </w:rPr>
        <w:t>删除。</w:t>
      </w:r>
    </w:p>
    <w:p w14:paraId="66031819" w14:textId="64951203" w:rsidR="00280A8A" w:rsidRPr="002266FC" w:rsidRDefault="00280A8A" w:rsidP="000010FC">
      <w:pPr>
        <w:pStyle w:val="3"/>
        <w:spacing w:before="0" w:beforeAutospacing="0" w:after="0" w:afterAutospacing="0"/>
        <w:ind w:firstLine="560"/>
      </w:pPr>
      <w:bookmarkStart w:id="42" w:name="_Toc108472529"/>
      <w:r w:rsidRPr="002266FC">
        <w:rPr>
          <w:rFonts w:hint="eastAsia"/>
        </w:rPr>
        <w:t>多段线连接</w:t>
      </w:r>
      <w:bookmarkEnd w:id="42"/>
    </w:p>
    <w:p w14:paraId="586E665A" w14:textId="705E125B" w:rsidR="00280A8A" w:rsidRDefault="00280A8A" w:rsidP="000010FC">
      <w:pPr>
        <w:ind w:firstLineChars="200" w:firstLine="420"/>
        <w:rPr>
          <w:rFonts w:ascii="宋体" w:eastAsia="宋体" w:hAnsiTheme="minorEastAsia"/>
        </w:rPr>
      </w:pPr>
      <w:r w:rsidRPr="002266FC">
        <w:rPr>
          <w:rFonts w:ascii="宋体" w:eastAsia="宋体" w:hAnsiTheme="minorEastAsia" w:hint="eastAsia"/>
        </w:rPr>
        <w:t>此功能主要针多条首尾相连的多段线、直线及圆弧连接为一条完成的多段线。</w:t>
      </w:r>
    </w:p>
    <w:p w14:paraId="01532994" w14:textId="03B37383" w:rsidR="00CD44F4" w:rsidRDefault="00CD44F4" w:rsidP="00CD44F4">
      <w:pPr>
        <w:pStyle w:val="3"/>
        <w:spacing w:before="0" w:beforeAutospacing="0" w:after="0" w:afterAutospacing="0"/>
        <w:ind w:firstLine="560"/>
      </w:pPr>
      <w:bookmarkStart w:id="43" w:name="_Toc108472530"/>
      <w:r>
        <w:rPr>
          <w:rFonts w:hint="eastAsia"/>
        </w:rPr>
        <w:t>P</w:t>
      </w:r>
      <w:r>
        <w:t>L</w:t>
      </w:r>
      <w:r>
        <w:rPr>
          <w:rFonts w:hint="eastAsia"/>
        </w:rPr>
        <w:t>-&gt;</w:t>
      </w:r>
      <w:r>
        <w:t>E</w:t>
      </w:r>
      <w:r>
        <w:rPr>
          <w:rFonts w:hint="eastAsia"/>
        </w:rPr>
        <w:t>xcel</w:t>
      </w:r>
      <w:bookmarkEnd w:id="43"/>
    </w:p>
    <w:p w14:paraId="16631733" w14:textId="6FEEB96A" w:rsidR="00CD44F4" w:rsidRDefault="00CD44F4" w:rsidP="00CD44F4">
      <w:pPr>
        <w:ind w:firstLineChars="200" w:firstLine="420"/>
      </w:pPr>
      <w:r>
        <w:rPr>
          <w:rFonts w:hint="eastAsia"/>
        </w:rPr>
        <w:t>此功能可以实现单挑多段线导出到</w:t>
      </w:r>
      <w:r>
        <w:t>E</w:t>
      </w:r>
      <w:r>
        <w:rPr>
          <w:rFonts w:hint="eastAsia"/>
        </w:rPr>
        <w:t>xcel</w:t>
      </w:r>
      <w:r>
        <w:rPr>
          <w:rFonts w:hint="eastAsia"/>
        </w:rPr>
        <w:t>软件中，并进行排版，如下图：</w:t>
      </w:r>
    </w:p>
    <w:p w14:paraId="344BFBFD" w14:textId="22386C26" w:rsidR="00CD44F4" w:rsidRPr="00CD44F4" w:rsidRDefault="00CD44F4" w:rsidP="00CD44F4">
      <w:pPr>
        <w:jc w:val="center"/>
        <w:rPr>
          <w:rFonts w:hint="eastAsia"/>
        </w:rPr>
      </w:pPr>
      <w:r>
        <w:rPr>
          <w:noProof/>
        </w:rPr>
        <w:drawing>
          <wp:inline distT="0" distB="0" distL="0" distR="0" wp14:anchorId="6999A0FA" wp14:editId="45C19958">
            <wp:extent cx="2809875" cy="11715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09875" cy="1171575"/>
                    </a:xfrm>
                    <a:prstGeom prst="rect">
                      <a:avLst/>
                    </a:prstGeom>
                  </pic:spPr>
                </pic:pic>
              </a:graphicData>
            </a:graphic>
          </wp:inline>
        </w:drawing>
      </w:r>
    </w:p>
    <w:p w14:paraId="505512EF" w14:textId="2C8A9628" w:rsidR="00CD44F4" w:rsidRDefault="00CD44F4" w:rsidP="00CD44F4">
      <w:pPr>
        <w:pStyle w:val="3"/>
        <w:spacing w:before="0" w:beforeAutospacing="0" w:after="0" w:afterAutospacing="0"/>
        <w:ind w:firstLine="560"/>
      </w:pPr>
      <w:r>
        <w:br w:type="page"/>
      </w:r>
      <w:bookmarkStart w:id="44" w:name="_Toc108472531"/>
      <w:r>
        <w:rPr>
          <w:rFonts w:hint="eastAsia"/>
        </w:rPr>
        <w:lastRenderedPageBreak/>
        <w:t>文件名操作</w:t>
      </w:r>
      <w:bookmarkEnd w:id="44"/>
    </w:p>
    <w:p w14:paraId="5BAF3507" w14:textId="3824D394" w:rsidR="00CD44F4" w:rsidRDefault="00CD44F4" w:rsidP="00CD44F4">
      <w:r>
        <w:rPr>
          <w:rFonts w:hint="eastAsia"/>
        </w:rPr>
        <w:t>对于一些第三方软件生成的文件，文件名很长，不便于阅读，此时可以通过寻找一定规律进行批量重命名以缩减文件名，功能如下图：</w:t>
      </w:r>
    </w:p>
    <w:p w14:paraId="77D5B160" w14:textId="25600113" w:rsidR="00CD44F4" w:rsidRDefault="00867DBC" w:rsidP="00CD44F4">
      <w:r>
        <w:rPr>
          <w:noProof/>
        </w:rPr>
        <w:drawing>
          <wp:inline distT="0" distB="0" distL="0" distR="0" wp14:anchorId="5F26F539" wp14:editId="749A7B1F">
            <wp:extent cx="1590675" cy="3133725"/>
            <wp:effectExtent l="0" t="0" r="9525"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90675" cy="3133725"/>
                    </a:xfrm>
                    <a:prstGeom prst="rect">
                      <a:avLst/>
                    </a:prstGeom>
                  </pic:spPr>
                </pic:pic>
              </a:graphicData>
            </a:graphic>
          </wp:inline>
        </w:drawing>
      </w:r>
    </w:p>
    <w:p w14:paraId="6F15FAD5" w14:textId="2DFCA5FF" w:rsidR="00867DBC" w:rsidRDefault="00867DBC" w:rsidP="00CD44F4">
      <w:r>
        <w:rPr>
          <w:rFonts w:hint="eastAsia"/>
        </w:rPr>
        <w:t>效果如下图：</w:t>
      </w:r>
    </w:p>
    <w:p w14:paraId="5078E71A" w14:textId="3846275E" w:rsidR="00867DBC" w:rsidRDefault="00867DBC" w:rsidP="00CD44F4">
      <w:r>
        <w:rPr>
          <w:noProof/>
        </w:rPr>
        <w:drawing>
          <wp:inline distT="0" distB="0" distL="0" distR="0" wp14:anchorId="6D11A950" wp14:editId="663A426B">
            <wp:extent cx="1683710" cy="1696662"/>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2554" cy="1705574"/>
                    </a:xfrm>
                    <a:prstGeom prst="rect">
                      <a:avLst/>
                    </a:prstGeom>
                  </pic:spPr>
                </pic:pic>
              </a:graphicData>
            </a:graphic>
          </wp:inline>
        </w:drawing>
      </w:r>
      <w:r w:rsidRPr="00867DBC">
        <w:rPr>
          <w:noProof/>
        </w:rPr>
        <w:t xml:space="preserve"> </w:t>
      </w:r>
      <w:r>
        <w:rPr>
          <w:noProof/>
        </w:rPr>
        <w:t xml:space="preserve">         </w:t>
      </w:r>
      <w:r>
        <w:rPr>
          <w:noProof/>
        </w:rPr>
        <w:drawing>
          <wp:inline distT="0" distB="0" distL="0" distR="0" wp14:anchorId="77160C2E" wp14:editId="3F555B94">
            <wp:extent cx="1287422" cy="1707233"/>
            <wp:effectExtent l="0" t="0" r="8255"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95428" cy="1717849"/>
                    </a:xfrm>
                    <a:prstGeom prst="rect">
                      <a:avLst/>
                    </a:prstGeom>
                  </pic:spPr>
                </pic:pic>
              </a:graphicData>
            </a:graphic>
          </wp:inline>
        </w:drawing>
      </w:r>
    </w:p>
    <w:p w14:paraId="7463C43B" w14:textId="661B0A5C" w:rsidR="00867DBC" w:rsidRPr="00CD44F4" w:rsidRDefault="00867DBC" w:rsidP="00867DBC">
      <w:pPr>
        <w:ind w:firstLineChars="400" w:firstLine="840"/>
        <w:rPr>
          <w:rFonts w:hint="eastAsia"/>
        </w:rPr>
      </w:pPr>
      <w:r>
        <w:rPr>
          <w:rFonts w:hint="eastAsia"/>
        </w:rPr>
        <w:t>未转换前</w:t>
      </w:r>
      <w:r>
        <w:rPr>
          <w:rFonts w:hint="eastAsia"/>
        </w:rPr>
        <w:t xml:space="preserve"> </w:t>
      </w:r>
      <w:r>
        <w:t xml:space="preserve">                    </w:t>
      </w:r>
      <w:r>
        <w:rPr>
          <w:rFonts w:hint="eastAsia"/>
        </w:rPr>
        <w:t>转换后</w:t>
      </w:r>
    </w:p>
    <w:p w14:paraId="47E2867F" w14:textId="77777777" w:rsidR="00CD44F4" w:rsidRPr="00CD44F4" w:rsidRDefault="00CD44F4" w:rsidP="00CD44F4">
      <w:pPr>
        <w:rPr>
          <w:rFonts w:hint="eastAsia"/>
        </w:rPr>
      </w:pPr>
    </w:p>
    <w:p w14:paraId="0ED52E00" w14:textId="3B649BFA" w:rsidR="00CD44F4" w:rsidRDefault="00867DBC" w:rsidP="00CD44F4">
      <w:pPr>
        <w:pStyle w:val="3"/>
        <w:spacing w:before="0" w:beforeAutospacing="0" w:after="0" w:afterAutospacing="0"/>
        <w:ind w:firstLine="560"/>
      </w:pPr>
      <w:bookmarkStart w:id="45" w:name="_Toc108472532"/>
      <w:r>
        <w:rPr>
          <w:rFonts w:hint="eastAsia"/>
        </w:rPr>
        <w:lastRenderedPageBreak/>
        <w:t>颜色变换</w:t>
      </w:r>
      <w:bookmarkEnd w:id="45"/>
    </w:p>
    <w:p w14:paraId="1DC09493" w14:textId="425DC070" w:rsidR="00867DBC" w:rsidRPr="00867DBC" w:rsidRDefault="00867DBC" w:rsidP="0031756C">
      <w:pPr>
        <w:ind w:firstLineChars="200" w:firstLine="420"/>
        <w:rPr>
          <w:rFonts w:hint="eastAsia"/>
        </w:rPr>
      </w:pPr>
      <w:r>
        <w:rPr>
          <w:rFonts w:hint="eastAsia"/>
        </w:rPr>
        <w:t>在</w:t>
      </w:r>
      <w:r w:rsidRPr="0031756C">
        <w:rPr>
          <w:rFonts w:ascii="宋体" w:eastAsia="宋体" w:hAnsiTheme="minorEastAsia" w:hint="eastAsia"/>
        </w:rPr>
        <w:t>测量</w:t>
      </w:r>
      <w:r>
        <w:rPr>
          <w:rFonts w:hint="eastAsia"/>
        </w:rPr>
        <w:t>内业中存在这种情况：新建文件的时候，模板不是</w:t>
      </w:r>
      <w:r>
        <w:rPr>
          <w:rFonts w:hint="eastAsia"/>
        </w:rPr>
        <w:t>Cass</w:t>
      </w:r>
      <w:r>
        <w:rPr>
          <w:rFonts w:hint="eastAsia"/>
        </w:rPr>
        <w:t>软件默认的</w:t>
      </w:r>
      <w:r>
        <w:rPr>
          <w:rFonts w:hint="eastAsia"/>
        </w:rPr>
        <w:t>dwt</w:t>
      </w:r>
      <w:r>
        <w:rPr>
          <w:rFonts w:hint="eastAsia"/>
        </w:rPr>
        <w:t>模板，</w:t>
      </w:r>
      <w:r>
        <w:t>C</w:t>
      </w:r>
      <w:r>
        <w:rPr>
          <w:rFonts w:hint="eastAsia"/>
        </w:rPr>
        <w:t>ass</w:t>
      </w:r>
      <w:r>
        <w:rPr>
          <w:rFonts w:hint="eastAsia"/>
        </w:rPr>
        <w:t>软件图层都没有，此时进行绘图，则图层的颜色均为白色，</w:t>
      </w:r>
      <w:r w:rsidR="0031756C">
        <w:rPr>
          <w:rFonts w:hint="eastAsia"/>
        </w:rPr>
        <w:t>颜色和软件默认的不一样，此时可以进行颜色变换，自动转换为</w:t>
      </w:r>
      <w:r w:rsidR="0031756C">
        <w:rPr>
          <w:rFonts w:hint="eastAsia"/>
        </w:rPr>
        <w:t>Cass</w:t>
      </w:r>
      <w:r w:rsidR="0031756C">
        <w:rPr>
          <w:rFonts w:hint="eastAsia"/>
        </w:rPr>
        <w:t>软件的颜色，或者自动转换为测绘快车默认的颜色。</w:t>
      </w:r>
    </w:p>
    <w:p w14:paraId="77AF27A8" w14:textId="77777777" w:rsidR="00F2567C" w:rsidRPr="002266FC" w:rsidRDefault="00F2567C" w:rsidP="000010FC">
      <w:pPr>
        <w:pStyle w:val="2"/>
        <w:spacing w:before="0" w:beforeAutospacing="0" w:after="0" w:afterAutospacing="0"/>
        <w:ind w:firstLine="560"/>
        <w:jc w:val="center"/>
      </w:pPr>
      <w:bookmarkStart w:id="46" w:name="_Toc108472533"/>
      <w:r w:rsidRPr="002266FC">
        <w:rPr>
          <w:rFonts w:hint="eastAsia"/>
        </w:rPr>
        <w:t>图幅图框</w:t>
      </w:r>
      <w:bookmarkEnd w:id="46"/>
    </w:p>
    <w:p w14:paraId="159144D4" w14:textId="5D8A6699" w:rsidR="000C1DC4" w:rsidRPr="002266FC" w:rsidRDefault="00F2567C" w:rsidP="000010FC">
      <w:pPr>
        <w:ind w:firstLineChars="200" w:firstLine="420"/>
        <w:rPr>
          <w:rFonts w:ascii="宋体" w:eastAsia="宋体" w:hAnsiTheme="minorEastAsia"/>
        </w:rPr>
      </w:pPr>
      <w:r w:rsidRPr="002266FC">
        <w:rPr>
          <w:rFonts w:ascii="宋体" w:eastAsia="宋体" w:hAnsiTheme="minorEastAsia" w:hint="eastAsia"/>
        </w:rPr>
        <w:t>地形图需要分幅也需要打印。对于新手来说，比例尺的选择在逻辑上比较绕，不太容易弄清楚；</w:t>
      </w:r>
      <w:r w:rsidR="000C1DC4" w:rsidRPr="002266FC">
        <w:rPr>
          <w:rFonts w:ascii="宋体" w:eastAsia="宋体" w:hAnsiTheme="minorEastAsia" w:hint="eastAsia"/>
        </w:rPr>
        <w:t>南方</w:t>
      </w:r>
      <w:r w:rsidR="00FC18D4">
        <w:rPr>
          <w:rFonts w:ascii="宋体" w:eastAsia="宋体" w:hAnsiTheme="minorEastAsia" w:hint="eastAsia"/>
        </w:rPr>
        <w:t>Cass</w:t>
      </w:r>
      <w:r w:rsidR="000C1DC4" w:rsidRPr="002266FC">
        <w:rPr>
          <w:rFonts w:ascii="宋体" w:eastAsia="宋体" w:hAnsiTheme="minorEastAsia" w:hint="eastAsia"/>
        </w:rPr>
        <w:t>软件分幅与国家图式不太一致，不太规范。因此需要对分幅进行改进。水利工程测量有很多的断面图，图框编辑、出图打印很繁琐。亟需相应的程序解决这类问题。本功能在此类问题上的效率有极大的提高。主要功能为6个小程序，</w:t>
      </w:r>
      <w:r w:rsidR="00965AC3" w:rsidRPr="002266FC">
        <w:rPr>
          <w:rFonts w:ascii="宋体" w:eastAsia="宋体" w:hAnsiTheme="minorEastAsia" w:hint="eastAsia"/>
        </w:rPr>
        <w:t>快捷命令为：</w:t>
      </w:r>
      <w:r w:rsidR="00274F30">
        <w:rPr>
          <w:rFonts w:ascii="宋体" w:eastAsia="宋体" w:hAnsiTheme="minorEastAsia"/>
        </w:rPr>
        <w:t>TFTK</w:t>
      </w:r>
      <w:r w:rsidR="00965AC3" w:rsidRPr="002266FC">
        <w:rPr>
          <w:rFonts w:ascii="宋体" w:eastAsia="宋体" w:hAnsiTheme="minorEastAsia" w:hint="eastAsia"/>
        </w:rPr>
        <w:t>，</w:t>
      </w:r>
      <w:r w:rsidR="000C1DC4" w:rsidRPr="002266FC">
        <w:rPr>
          <w:rFonts w:ascii="宋体" w:eastAsia="宋体" w:hAnsiTheme="minorEastAsia" w:hint="eastAsia"/>
        </w:rPr>
        <w:t>程序如下：</w:t>
      </w:r>
    </w:p>
    <w:p w14:paraId="010A48F8" w14:textId="77777777" w:rsidR="000C1DC4" w:rsidRPr="002266FC" w:rsidRDefault="000C1DC4" w:rsidP="000010FC">
      <w:pPr>
        <w:pStyle w:val="a4"/>
        <w:numPr>
          <w:ilvl w:val="0"/>
          <w:numId w:val="6"/>
        </w:numPr>
        <w:ind w:left="0" w:firstLine="420"/>
        <w:rPr>
          <w:rFonts w:ascii="宋体" w:eastAsia="宋体" w:hAnsiTheme="minorEastAsia"/>
        </w:rPr>
      </w:pPr>
      <w:r w:rsidRPr="002266FC">
        <w:rPr>
          <w:rFonts w:ascii="宋体" w:eastAsia="宋体" w:hAnsiTheme="minorEastAsia" w:hint="eastAsia"/>
        </w:rPr>
        <w:t>标准分幅：根据比例尺进行5×</w:t>
      </w:r>
      <w:r w:rsidRPr="002266FC">
        <w:rPr>
          <w:rFonts w:ascii="宋体" w:eastAsia="宋体" w:hAnsiTheme="minorEastAsia"/>
        </w:rPr>
        <w:t>5</w:t>
      </w:r>
      <w:r w:rsidRPr="002266FC">
        <w:rPr>
          <w:rFonts w:ascii="宋体" w:eastAsia="宋体" w:hAnsiTheme="minorEastAsia" w:hint="eastAsia"/>
        </w:rPr>
        <w:t>或5×4进行批量分幅</w:t>
      </w:r>
    </w:p>
    <w:p w14:paraId="029DFE4E" w14:textId="2CD475EE" w:rsidR="000C1DC4" w:rsidRDefault="0031756C" w:rsidP="000010FC">
      <w:pPr>
        <w:pStyle w:val="a4"/>
        <w:numPr>
          <w:ilvl w:val="0"/>
          <w:numId w:val="6"/>
        </w:numPr>
        <w:ind w:left="0" w:firstLine="420"/>
        <w:rPr>
          <w:rFonts w:ascii="宋体" w:eastAsia="宋体" w:hAnsiTheme="minorEastAsia"/>
        </w:rPr>
      </w:pPr>
      <w:r>
        <w:rPr>
          <w:rFonts w:ascii="宋体" w:eastAsia="宋体" w:hAnsiTheme="minorEastAsia" w:hint="eastAsia"/>
        </w:rPr>
        <w:t>工程图幅</w:t>
      </w:r>
      <w:r w:rsidR="000C1DC4" w:rsidRPr="002266FC">
        <w:rPr>
          <w:rFonts w:ascii="宋体" w:eastAsia="宋体" w:hAnsiTheme="minorEastAsia" w:hint="eastAsia"/>
        </w:rPr>
        <w:t>：主要用于断面图的出图打印</w:t>
      </w:r>
    </w:p>
    <w:p w14:paraId="6DBCE72D" w14:textId="2EABA25C" w:rsidR="0031756C" w:rsidRDefault="0031756C" w:rsidP="000010FC">
      <w:pPr>
        <w:pStyle w:val="a4"/>
        <w:numPr>
          <w:ilvl w:val="0"/>
          <w:numId w:val="6"/>
        </w:numPr>
        <w:ind w:left="0" w:firstLine="420"/>
        <w:rPr>
          <w:rFonts w:ascii="宋体" w:eastAsia="宋体" w:hAnsiTheme="minorEastAsia"/>
        </w:rPr>
      </w:pPr>
      <w:r>
        <w:rPr>
          <w:rFonts w:ascii="宋体" w:eastAsia="宋体" w:hAnsiTheme="minorEastAsia" w:hint="eastAsia"/>
        </w:rPr>
        <w:t>顺序打印：按顺序选择图纸进行打印，该功能支持图块、多段线的顺序选择，批量进行打印。</w:t>
      </w:r>
    </w:p>
    <w:p w14:paraId="0980630A" w14:textId="0A7E1392" w:rsidR="0031756C" w:rsidRDefault="0031756C" w:rsidP="000010FC">
      <w:pPr>
        <w:pStyle w:val="a4"/>
        <w:numPr>
          <w:ilvl w:val="0"/>
          <w:numId w:val="6"/>
        </w:numPr>
        <w:ind w:left="0" w:firstLine="420"/>
        <w:rPr>
          <w:rFonts w:ascii="宋体" w:eastAsia="宋体" w:hAnsiTheme="minorEastAsia"/>
        </w:rPr>
      </w:pPr>
      <w:r>
        <w:rPr>
          <w:rFonts w:ascii="宋体" w:eastAsia="宋体" w:hAnsiTheme="minorEastAsia" w:hint="eastAsia"/>
        </w:rPr>
        <w:t>批量打印：该功能仅支持测绘快车生成的图框进行批量打印。</w:t>
      </w:r>
    </w:p>
    <w:p w14:paraId="21C186AE" w14:textId="7E68C2F1" w:rsidR="0031756C" w:rsidRPr="002266FC" w:rsidRDefault="0031756C" w:rsidP="000010FC">
      <w:pPr>
        <w:pStyle w:val="a4"/>
        <w:numPr>
          <w:ilvl w:val="0"/>
          <w:numId w:val="6"/>
        </w:numPr>
        <w:ind w:left="0" w:firstLine="420"/>
        <w:rPr>
          <w:rFonts w:ascii="宋体" w:eastAsia="宋体" w:hAnsiTheme="minorEastAsia"/>
        </w:rPr>
      </w:pPr>
      <w:r>
        <w:rPr>
          <w:rFonts w:ascii="宋体" w:eastAsia="宋体" w:hAnsiTheme="minorEastAsia" w:hint="eastAsia"/>
        </w:rPr>
        <w:t>插入图例：支持插入变形监测、断面计算、方格网计算、指北针、清淤断面等图例。</w:t>
      </w:r>
    </w:p>
    <w:p w14:paraId="0231B043" w14:textId="65320186" w:rsidR="000C1DC4" w:rsidRPr="002266FC" w:rsidRDefault="00822C32" w:rsidP="000010FC">
      <w:pPr>
        <w:pStyle w:val="a4"/>
        <w:numPr>
          <w:ilvl w:val="0"/>
          <w:numId w:val="6"/>
        </w:numPr>
        <w:ind w:left="0" w:firstLine="420"/>
        <w:rPr>
          <w:rFonts w:ascii="宋体" w:eastAsia="宋体" w:hAnsiTheme="minorEastAsia"/>
        </w:rPr>
      </w:pPr>
      <w:r>
        <w:rPr>
          <w:rFonts w:ascii="宋体" w:eastAsia="宋体" w:hAnsiTheme="minorEastAsia" w:hint="eastAsia"/>
        </w:rPr>
        <w:t>加减</w:t>
      </w:r>
      <w:r w:rsidR="000C1DC4" w:rsidRPr="002266FC">
        <w:rPr>
          <w:rFonts w:ascii="宋体" w:eastAsia="宋体" w:hAnsiTheme="minorEastAsia" w:hint="eastAsia"/>
        </w:rPr>
        <w:t>页码：主要用于多张图纸，其中需要插入一张图纸，结果后面的页码全部都相差一个常数，逐个修改比较繁琐，本程序设置一个常数后即可一次性修改完成。</w:t>
      </w:r>
    </w:p>
    <w:p w14:paraId="4743A29D" w14:textId="32A9F644" w:rsidR="000C1DC4" w:rsidRDefault="00822C32" w:rsidP="000010FC">
      <w:pPr>
        <w:pStyle w:val="a4"/>
        <w:numPr>
          <w:ilvl w:val="0"/>
          <w:numId w:val="6"/>
        </w:numPr>
        <w:ind w:left="0" w:firstLine="420"/>
        <w:rPr>
          <w:rFonts w:ascii="宋体" w:eastAsia="宋体" w:hAnsiTheme="minorEastAsia"/>
        </w:rPr>
      </w:pPr>
      <w:r>
        <w:rPr>
          <w:rFonts w:ascii="宋体" w:eastAsia="宋体" w:hAnsiTheme="minorEastAsia" w:hint="eastAsia"/>
        </w:rPr>
        <w:t>图框刷新</w:t>
      </w:r>
      <w:r w:rsidR="000C1DC4" w:rsidRPr="002266FC">
        <w:rPr>
          <w:rFonts w:ascii="宋体" w:eastAsia="宋体" w:hAnsiTheme="minorEastAsia" w:hint="eastAsia"/>
        </w:rPr>
        <w:t>：对于一个C</w:t>
      </w:r>
      <w:r w:rsidR="000C1DC4" w:rsidRPr="002266FC">
        <w:rPr>
          <w:rFonts w:ascii="宋体" w:eastAsia="宋体" w:hAnsiTheme="minorEastAsia"/>
        </w:rPr>
        <w:t>AD</w:t>
      </w:r>
      <w:r w:rsidR="000C1DC4" w:rsidRPr="002266FC">
        <w:rPr>
          <w:rFonts w:ascii="宋体" w:eastAsia="宋体" w:hAnsiTheme="minorEastAsia" w:hint="eastAsia"/>
        </w:rPr>
        <w:t>文件中有多种比例尺图框情况下，有时候比例尺会忘记修改，导致出图比例错误，采用此程序可以解决这类问题。</w:t>
      </w:r>
    </w:p>
    <w:p w14:paraId="3D596159" w14:textId="76B342AC" w:rsidR="00822C32" w:rsidRDefault="00822C32" w:rsidP="000010FC">
      <w:pPr>
        <w:pStyle w:val="a4"/>
        <w:numPr>
          <w:ilvl w:val="0"/>
          <w:numId w:val="6"/>
        </w:numPr>
        <w:ind w:left="0" w:firstLine="420"/>
        <w:rPr>
          <w:rFonts w:ascii="宋体" w:eastAsia="宋体" w:hAnsiTheme="minorEastAsia"/>
        </w:rPr>
      </w:pPr>
      <w:r>
        <w:rPr>
          <w:rFonts w:ascii="宋体" w:eastAsia="宋体" w:hAnsiTheme="minorEastAsia" w:hint="eastAsia"/>
        </w:rPr>
        <w:t>更改比例</w:t>
      </w:r>
      <w:r w:rsidR="002140CD">
        <w:rPr>
          <w:rFonts w:ascii="宋体" w:eastAsia="宋体" w:hAnsiTheme="minorEastAsia" w:hint="eastAsia"/>
        </w:rPr>
        <w:t>：根据输入比例自动更改图框大小。</w:t>
      </w:r>
    </w:p>
    <w:p w14:paraId="5611A569" w14:textId="620CFD7F" w:rsidR="002140CD" w:rsidRPr="002266FC" w:rsidRDefault="002140CD" w:rsidP="000010FC">
      <w:pPr>
        <w:pStyle w:val="a4"/>
        <w:numPr>
          <w:ilvl w:val="0"/>
          <w:numId w:val="6"/>
        </w:numPr>
        <w:ind w:left="0" w:firstLine="420"/>
        <w:rPr>
          <w:rFonts w:ascii="宋体" w:eastAsia="宋体" w:hAnsiTheme="minorEastAsia"/>
        </w:rPr>
      </w:pPr>
      <w:r>
        <w:rPr>
          <w:rFonts w:ascii="宋体" w:eastAsia="宋体" w:hAnsiTheme="minorEastAsia" w:hint="eastAsia"/>
        </w:rPr>
        <w:t>图框编辑：对图框属性信息按对话框的形式进行编辑。</w:t>
      </w:r>
    </w:p>
    <w:p w14:paraId="4BD48730" w14:textId="77777777" w:rsidR="00F2567C" w:rsidRPr="002266FC" w:rsidRDefault="000C1DC4" w:rsidP="000010FC">
      <w:pPr>
        <w:ind w:firstLineChars="200" w:firstLine="420"/>
        <w:rPr>
          <w:rFonts w:ascii="宋体" w:eastAsia="宋体" w:hAnsiTheme="minorEastAsia"/>
        </w:rPr>
      </w:pPr>
      <w:r w:rsidRPr="002266FC">
        <w:rPr>
          <w:rFonts w:ascii="宋体" w:eastAsia="宋体" w:hAnsiTheme="minorEastAsia" w:hint="eastAsia"/>
        </w:rPr>
        <w:t>程序框架如下：</w:t>
      </w:r>
    </w:p>
    <w:p w14:paraId="33531634" w14:textId="20BCC3D1" w:rsidR="00965AC3" w:rsidRDefault="002140CD" w:rsidP="000010FC">
      <w:pPr>
        <w:ind w:firstLineChars="200" w:firstLine="420"/>
        <w:jc w:val="center"/>
      </w:pPr>
      <w:r>
        <w:rPr>
          <w:noProof/>
        </w:rPr>
        <w:lastRenderedPageBreak/>
        <w:drawing>
          <wp:inline distT="0" distB="0" distL="0" distR="0" wp14:anchorId="3A7BEA83" wp14:editId="3EE06F7E">
            <wp:extent cx="2209800" cy="2714625"/>
            <wp:effectExtent l="0" t="0" r="0"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9800" cy="2714625"/>
                    </a:xfrm>
                    <a:prstGeom prst="rect">
                      <a:avLst/>
                    </a:prstGeom>
                  </pic:spPr>
                </pic:pic>
              </a:graphicData>
            </a:graphic>
          </wp:inline>
        </w:drawing>
      </w:r>
    </w:p>
    <w:p w14:paraId="7A090244" w14:textId="08F816D8" w:rsidR="00AA0720" w:rsidRDefault="00AA0720" w:rsidP="000010FC">
      <w:pPr>
        <w:pStyle w:val="3"/>
        <w:spacing w:before="0" w:beforeAutospacing="0" w:after="0" w:afterAutospacing="0"/>
      </w:pPr>
      <w:bookmarkStart w:id="47" w:name="_Toc108472534"/>
      <w:r>
        <w:rPr>
          <w:rFonts w:hint="eastAsia"/>
        </w:rPr>
        <w:t>标准分幅</w:t>
      </w:r>
      <w:bookmarkEnd w:id="47"/>
    </w:p>
    <w:p w14:paraId="30911B7D" w14:textId="3F7E2726" w:rsidR="00AA0720" w:rsidRDefault="00AA0720" w:rsidP="002140CD">
      <w:pPr>
        <w:ind w:firstLineChars="200" w:firstLine="420"/>
      </w:pPr>
      <w:r w:rsidRPr="002140CD">
        <w:rPr>
          <w:rFonts w:ascii="宋体" w:eastAsia="宋体" w:hAnsiTheme="minorEastAsia" w:hint="eastAsia"/>
        </w:rPr>
        <w:t>标准</w:t>
      </w:r>
      <w:r>
        <w:rPr>
          <w:rFonts w:hint="eastAsia"/>
        </w:rPr>
        <w:t>分幅主要应用与根据国家基本比例尺分幅规范进行分幅。</w:t>
      </w:r>
      <w:r w:rsidR="00B6639F">
        <w:rPr>
          <w:rFonts w:hint="eastAsia"/>
        </w:rPr>
        <w:t>主要分两步走：</w:t>
      </w:r>
    </w:p>
    <w:p w14:paraId="65B0AA6E" w14:textId="09B761DD" w:rsidR="00B6639F" w:rsidRDefault="00B6639F" w:rsidP="002140CD">
      <w:pPr>
        <w:pStyle w:val="a4"/>
        <w:numPr>
          <w:ilvl w:val="0"/>
          <w:numId w:val="35"/>
        </w:numPr>
        <w:ind w:left="0" w:firstLineChars="200" w:firstLine="420"/>
      </w:pPr>
      <w:r>
        <w:rPr>
          <w:rFonts w:hint="eastAsia"/>
        </w:rPr>
        <w:t>建立格网：根据选定的西南角与东北角的坐标，自动判断所选图幅是否有图元，若有图元，则建立格网，否则不建立格网。</w:t>
      </w:r>
    </w:p>
    <w:p w14:paraId="6CC745D8" w14:textId="7E749C78" w:rsidR="00B6639F" w:rsidRDefault="00B6639F" w:rsidP="002140CD">
      <w:pPr>
        <w:pStyle w:val="a4"/>
        <w:numPr>
          <w:ilvl w:val="0"/>
          <w:numId w:val="35"/>
        </w:numPr>
        <w:ind w:left="0" w:firstLineChars="200" w:firstLine="420"/>
      </w:pPr>
      <w:r>
        <w:rPr>
          <w:rFonts w:hint="eastAsia"/>
        </w:rPr>
        <w:t>插入图框：根据格网插入图框，并根据项目设置内容自动填写图名、坐标系、高程基准、图式规范代号、作业时间、测量人、绘图人和审核人信息。</w:t>
      </w:r>
    </w:p>
    <w:p w14:paraId="6E1417B3" w14:textId="2B15DE75" w:rsidR="00B6639F" w:rsidRDefault="002140CD" w:rsidP="000010FC">
      <w:pPr>
        <w:pStyle w:val="3"/>
        <w:spacing w:before="0" w:beforeAutospacing="0" w:after="0" w:afterAutospacing="0"/>
      </w:pPr>
      <w:bookmarkStart w:id="48" w:name="_Toc108472535"/>
      <w:r>
        <w:rPr>
          <w:rFonts w:hint="eastAsia"/>
        </w:rPr>
        <w:t>工程图幅</w:t>
      </w:r>
      <w:bookmarkEnd w:id="48"/>
    </w:p>
    <w:p w14:paraId="67CC034A" w14:textId="7EDD5363" w:rsidR="00B6639F" w:rsidRPr="00B6639F" w:rsidRDefault="00B6639F" w:rsidP="000010FC">
      <w:pPr>
        <w:ind w:firstLineChars="200" w:firstLine="420"/>
        <w:rPr>
          <w:rFonts w:ascii="宋体" w:eastAsia="宋体" w:hAnsiTheme="minorEastAsia"/>
        </w:rPr>
      </w:pPr>
      <w:r w:rsidRPr="00B6639F">
        <w:rPr>
          <w:rFonts w:ascii="宋体" w:eastAsia="宋体" w:hAnsiTheme="minorEastAsia" w:hint="eastAsia"/>
        </w:rPr>
        <w:t>图纸图框可以自动选择A</w:t>
      </w:r>
      <w:r w:rsidRPr="00B6639F">
        <w:rPr>
          <w:rFonts w:ascii="宋体" w:eastAsia="宋体" w:hAnsiTheme="minorEastAsia"/>
        </w:rPr>
        <w:t>3/A4</w:t>
      </w:r>
      <w:r w:rsidRPr="00B6639F">
        <w:rPr>
          <w:rFonts w:ascii="宋体" w:eastAsia="宋体" w:hAnsiTheme="minorEastAsia" w:hint="eastAsia"/>
        </w:rPr>
        <w:t>的纵/横向图框，并且根据插入的页数自动进行总页数和分页页码的排序和修改。同时亦可插入封面/签字图框。程序框架如下：</w:t>
      </w:r>
    </w:p>
    <w:p w14:paraId="0BD50018" w14:textId="1C67CE56" w:rsidR="00B6639F" w:rsidRDefault="00B6639F" w:rsidP="00450EB0">
      <w:pPr>
        <w:jc w:val="center"/>
        <w:rPr>
          <w:noProof/>
        </w:rPr>
      </w:pPr>
      <w:r>
        <w:rPr>
          <w:noProof/>
        </w:rPr>
        <w:lastRenderedPageBreak/>
        <w:drawing>
          <wp:inline distT="0" distB="0" distL="0" distR="0" wp14:anchorId="6E08878A" wp14:editId="6EE27241">
            <wp:extent cx="1059837" cy="1216324"/>
            <wp:effectExtent l="0" t="0" r="6985"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72649" cy="1231028"/>
                    </a:xfrm>
                    <a:prstGeom prst="rect">
                      <a:avLst/>
                    </a:prstGeom>
                  </pic:spPr>
                </pic:pic>
              </a:graphicData>
            </a:graphic>
          </wp:inline>
        </w:drawing>
      </w:r>
      <w:r>
        <w:rPr>
          <w:noProof/>
        </w:rPr>
        <w:drawing>
          <wp:inline distT="0" distB="0" distL="0" distR="0" wp14:anchorId="20C66DB2" wp14:editId="776AFEC2">
            <wp:extent cx="1320868" cy="1219263"/>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20868" cy="1219263"/>
                    </a:xfrm>
                    <a:prstGeom prst="rect">
                      <a:avLst/>
                    </a:prstGeom>
                  </pic:spPr>
                </pic:pic>
              </a:graphicData>
            </a:graphic>
          </wp:inline>
        </w:drawing>
      </w:r>
    </w:p>
    <w:p w14:paraId="086609DC" w14:textId="0F07FD20" w:rsidR="00B6639F" w:rsidRPr="00B6639F" w:rsidRDefault="00B6639F" w:rsidP="000010FC">
      <w:pPr>
        <w:ind w:firstLineChars="200" w:firstLine="420"/>
      </w:pPr>
      <w:r w:rsidRPr="00B6639F">
        <w:rPr>
          <w:rFonts w:ascii="宋体" w:eastAsia="宋体" w:hAnsiTheme="minorEastAsia" w:hint="eastAsia"/>
        </w:rPr>
        <w:t>出图图框中可以设置打印比例，起始页码自动根据模型空间中现有图纸的数量+1作为起始页码。插入页数可以自行输入页数进行插入。</w:t>
      </w:r>
    </w:p>
    <w:p w14:paraId="18301365" w14:textId="40867E22" w:rsidR="00B6639F" w:rsidRDefault="00B6639F" w:rsidP="000010FC">
      <w:pPr>
        <w:pStyle w:val="3"/>
        <w:spacing w:before="0" w:beforeAutospacing="0" w:after="0" w:afterAutospacing="0"/>
      </w:pPr>
      <w:bookmarkStart w:id="49" w:name="_Toc108472536"/>
      <w:r>
        <w:rPr>
          <w:rFonts w:hint="eastAsia"/>
        </w:rPr>
        <w:t>设置页码</w:t>
      </w:r>
      <w:bookmarkEnd w:id="49"/>
    </w:p>
    <w:p w14:paraId="02A1B01A" w14:textId="628D26F4" w:rsidR="00CB021C" w:rsidRPr="00CB021C" w:rsidRDefault="00CB021C" w:rsidP="000010FC">
      <w:pPr>
        <w:ind w:firstLineChars="200" w:firstLine="420"/>
        <w:rPr>
          <w:rFonts w:ascii="宋体" w:eastAsia="宋体" w:hAnsiTheme="minorEastAsia"/>
        </w:rPr>
      </w:pPr>
      <w:r w:rsidRPr="00CB021C">
        <w:rPr>
          <w:rFonts w:ascii="宋体" w:eastAsia="宋体" w:hAnsiTheme="minorEastAsia" w:hint="eastAsia"/>
        </w:rPr>
        <w:t>设置页码根据输入的增减数量i，然后批量选择需要改变页码的图框，一次性更改页码常量i。</w:t>
      </w:r>
    </w:p>
    <w:p w14:paraId="50E38D39" w14:textId="5C1C4272" w:rsidR="00B6639F" w:rsidRDefault="00B6639F" w:rsidP="000010FC">
      <w:pPr>
        <w:pStyle w:val="3"/>
        <w:spacing w:before="0" w:beforeAutospacing="0" w:after="0" w:afterAutospacing="0"/>
      </w:pPr>
      <w:bookmarkStart w:id="50" w:name="_Toc108472537"/>
      <w:r>
        <w:rPr>
          <w:rFonts w:hint="eastAsia"/>
        </w:rPr>
        <w:t>检查比例</w:t>
      </w:r>
      <w:bookmarkEnd w:id="50"/>
    </w:p>
    <w:p w14:paraId="432DE728" w14:textId="0878F47B" w:rsidR="00CB021C" w:rsidRPr="00CB021C" w:rsidRDefault="00CB021C" w:rsidP="000010FC">
      <w:pPr>
        <w:ind w:firstLineChars="200" w:firstLine="420"/>
        <w:rPr>
          <w:rFonts w:ascii="宋体" w:eastAsia="宋体" w:hAnsiTheme="minorEastAsia"/>
        </w:rPr>
      </w:pPr>
      <w:r w:rsidRPr="00CB021C">
        <w:rPr>
          <w:rFonts w:ascii="宋体" w:eastAsia="宋体" w:hAnsiTheme="minorEastAsia" w:hint="eastAsia"/>
        </w:rPr>
        <w:t>检查比例主要用于标注比例尺比例和实际图框比例不一致的修改，修改后出图比例以图框比例为准</w:t>
      </w:r>
      <w:r>
        <w:rPr>
          <w:rFonts w:ascii="宋体" w:eastAsia="宋体" w:hAnsiTheme="minorEastAsia" w:hint="eastAsia"/>
        </w:rPr>
        <w:t>，同时自动检查坐标系统名称、测量、绘图和项目负责人信息。</w:t>
      </w:r>
      <w:r w:rsidRPr="00CB021C">
        <w:rPr>
          <w:rFonts w:ascii="宋体" w:eastAsia="宋体" w:hAnsiTheme="minorEastAsia" w:hint="eastAsia"/>
        </w:rPr>
        <w:t>。</w:t>
      </w:r>
    </w:p>
    <w:p w14:paraId="5D284748" w14:textId="2347D97E" w:rsidR="00B6639F" w:rsidRDefault="00B6639F" w:rsidP="000010FC">
      <w:pPr>
        <w:pStyle w:val="3"/>
        <w:spacing w:before="0" w:beforeAutospacing="0" w:after="0" w:afterAutospacing="0"/>
      </w:pPr>
      <w:bookmarkStart w:id="51" w:name="_Toc108472538"/>
      <w:r>
        <w:rPr>
          <w:rFonts w:hint="eastAsia"/>
        </w:rPr>
        <w:t>顺序打印</w:t>
      </w:r>
      <w:bookmarkEnd w:id="51"/>
    </w:p>
    <w:p w14:paraId="166F8334" w14:textId="260F4964" w:rsidR="00CB021C" w:rsidRPr="00CB021C" w:rsidRDefault="00CB021C" w:rsidP="000010FC">
      <w:r>
        <w:rPr>
          <w:rFonts w:hint="eastAsia"/>
        </w:rPr>
        <w:t>根据提示按顺序选择图框进行打印。</w:t>
      </w:r>
    </w:p>
    <w:p w14:paraId="089ABABC" w14:textId="724BC728" w:rsidR="00B6639F" w:rsidRPr="00B6639F" w:rsidRDefault="00B6639F" w:rsidP="000010FC">
      <w:pPr>
        <w:pStyle w:val="3"/>
        <w:spacing w:before="0" w:beforeAutospacing="0" w:after="0" w:afterAutospacing="0"/>
      </w:pPr>
      <w:bookmarkStart w:id="52" w:name="_Toc108472539"/>
      <w:r>
        <w:rPr>
          <w:rFonts w:hint="eastAsia"/>
        </w:rPr>
        <w:t>批量打印</w:t>
      </w:r>
      <w:bookmarkEnd w:id="52"/>
    </w:p>
    <w:p w14:paraId="5AA3B342" w14:textId="36CB6BD0" w:rsidR="00B6639F" w:rsidRPr="00AA0720" w:rsidRDefault="00CB021C" w:rsidP="000010FC">
      <w:r>
        <w:rPr>
          <w:rFonts w:hint="eastAsia"/>
        </w:rPr>
        <w:t>一次性选择需要打印的图框，可全选或局部选取，按照顺序逐份逐页进行打印。</w:t>
      </w:r>
    </w:p>
    <w:p w14:paraId="15879399" w14:textId="013F2F28" w:rsidR="00A21F28" w:rsidRPr="002266FC" w:rsidRDefault="00FC18D4" w:rsidP="000010FC">
      <w:pPr>
        <w:pStyle w:val="1"/>
        <w:ind w:firstLine="560"/>
      </w:pPr>
      <w:bookmarkStart w:id="53" w:name="_Toc108472540"/>
      <w:r>
        <w:rPr>
          <w:rFonts w:hint="eastAsia"/>
        </w:rPr>
        <w:t>Cass</w:t>
      </w:r>
      <w:r w:rsidR="00A21F28" w:rsidRPr="002266FC">
        <w:rPr>
          <w:rFonts w:hint="eastAsia"/>
        </w:rPr>
        <w:t>增强</w:t>
      </w:r>
      <w:bookmarkEnd w:id="53"/>
    </w:p>
    <w:p w14:paraId="0D360BBC" w14:textId="21DFEE70" w:rsidR="00A21F28" w:rsidRPr="002266FC" w:rsidRDefault="00FC18D4" w:rsidP="000010FC">
      <w:pPr>
        <w:pStyle w:val="a4"/>
        <w:ind w:left="0" w:firstLineChars="200" w:firstLine="420"/>
        <w:rPr>
          <w:rFonts w:ascii="宋体" w:eastAsia="宋体" w:hAnsiTheme="minorEastAsia"/>
        </w:rPr>
      </w:pPr>
      <w:r>
        <w:rPr>
          <w:rFonts w:ascii="宋体" w:eastAsia="宋体" w:hAnsiTheme="minorEastAsia" w:hint="eastAsia"/>
        </w:rPr>
        <w:t>CASS</w:t>
      </w:r>
      <w:r w:rsidR="00A21F28" w:rsidRPr="002266FC">
        <w:rPr>
          <w:rFonts w:ascii="宋体" w:eastAsia="宋体" w:hAnsiTheme="minorEastAsia" w:hint="eastAsia"/>
        </w:rPr>
        <w:t>软件是广东南方数码科技股份有限公司基于CAD平台开发的一套集地形、地籍、空间数据建库、工程应用、土石方算量等功能为一体的软件系统。自</w:t>
      </w:r>
      <w:r>
        <w:rPr>
          <w:rFonts w:ascii="宋体" w:eastAsia="宋体" w:hAnsiTheme="minorEastAsia" w:hint="eastAsia"/>
        </w:rPr>
        <w:t>CASS</w:t>
      </w:r>
      <w:r w:rsidR="00A21F28" w:rsidRPr="002266FC">
        <w:rPr>
          <w:rFonts w:ascii="宋体" w:eastAsia="宋体" w:hAnsiTheme="minorEastAsia" w:hint="eastAsia"/>
        </w:rPr>
        <w:t>软件推出以来，软件销量超过18000套，市场占有率遥遥领先，已经成为业内应用最广、使用最方便快捷的软件品牌。也是用户量最大、升级最快、服务最好的主流成图和土石方计算软件系统。</w:t>
      </w:r>
      <w:r>
        <w:rPr>
          <w:rFonts w:ascii="宋体" w:eastAsia="宋体" w:hAnsiTheme="minorEastAsia" w:hint="eastAsia"/>
        </w:rPr>
        <w:t>CASS</w:t>
      </w:r>
      <w:r w:rsidR="00A21F28" w:rsidRPr="002266FC">
        <w:rPr>
          <w:rFonts w:ascii="宋体" w:eastAsia="宋体" w:hAnsiTheme="minorEastAsia" w:hint="eastAsia"/>
        </w:rPr>
        <w:t>软件经</w:t>
      </w:r>
      <w:r w:rsidR="00A21F28" w:rsidRPr="002266FC">
        <w:rPr>
          <w:rFonts w:ascii="宋体" w:eastAsia="宋体" w:hAnsiTheme="minorEastAsia" w:hint="eastAsia"/>
        </w:rPr>
        <w:lastRenderedPageBreak/>
        <w:t>过十几年的稳定发展，市场和技术十分成熟，用户遍及全国各地，涵盖了测绘、国土、规划、房产、市政、环保、地质、交通、水利、电力、矿山及相关行业，得到了用户的一致好评。</w:t>
      </w:r>
    </w:p>
    <w:p w14:paraId="6D6CD2C8" w14:textId="0E9B57F0" w:rsidR="00136F93" w:rsidRPr="002266FC" w:rsidRDefault="00FC18D4" w:rsidP="000010FC">
      <w:pPr>
        <w:pStyle w:val="a4"/>
        <w:ind w:left="0" w:firstLineChars="200" w:firstLine="420"/>
        <w:rPr>
          <w:rFonts w:ascii="宋体" w:eastAsia="宋体" w:hAnsiTheme="minorEastAsia"/>
        </w:rPr>
      </w:pPr>
      <w:r>
        <w:rPr>
          <w:rFonts w:ascii="宋体" w:eastAsia="宋体" w:hAnsiTheme="minorEastAsia" w:hint="eastAsia"/>
        </w:rPr>
        <w:t>Cass</w:t>
      </w:r>
      <w:r w:rsidR="00A21F28" w:rsidRPr="002266FC">
        <w:rPr>
          <w:rFonts w:ascii="宋体" w:eastAsia="宋体" w:hAnsiTheme="minorEastAsia" w:hint="eastAsia"/>
        </w:rPr>
        <w:t>软件作为水利工程测绘行业通用性很广，用户群体也很大。作为一个软件，涵盖面很广的程度上</w:t>
      </w:r>
      <w:r w:rsidR="00136F93" w:rsidRPr="002266FC">
        <w:rPr>
          <w:rFonts w:ascii="宋体" w:eastAsia="宋体" w:hAnsiTheme="minorEastAsia" w:hint="eastAsia"/>
        </w:rPr>
        <w:t>难免在行业应用的深度上有所局限性。测绘快车</w:t>
      </w:r>
      <w:r w:rsidR="00A0562E">
        <w:rPr>
          <w:rFonts w:ascii="宋体" w:eastAsia="宋体" w:hAnsiTheme="minorEastAsia" w:hint="eastAsia"/>
        </w:rPr>
        <w:t>软件</w:t>
      </w:r>
      <w:r w:rsidR="00136F93" w:rsidRPr="002266FC">
        <w:rPr>
          <w:rFonts w:ascii="宋体" w:eastAsia="宋体" w:hAnsiTheme="minorEastAsia" w:hint="eastAsia"/>
        </w:rPr>
        <w:t>对</w:t>
      </w:r>
      <w:r>
        <w:rPr>
          <w:rFonts w:ascii="宋体" w:eastAsia="宋体" w:hAnsiTheme="minorEastAsia"/>
        </w:rPr>
        <w:t>Cass</w:t>
      </w:r>
      <w:r w:rsidR="00136F93" w:rsidRPr="002266FC">
        <w:rPr>
          <w:rFonts w:ascii="宋体" w:eastAsia="宋体" w:hAnsiTheme="minorEastAsia" w:hint="eastAsia"/>
        </w:rPr>
        <w:t>软件中考虑有所欠缺的地方进行二次开发完善，提高工作效率。</w:t>
      </w:r>
    </w:p>
    <w:p w14:paraId="02DF384C" w14:textId="1AC10F0E" w:rsidR="00136F93" w:rsidRPr="002266FC" w:rsidRDefault="00FC18D4" w:rsidP="000010FC">
      <w:pPr>
        <w:pStyle w:val="a4"/>
        <w:ind w:left="0" w:firstLineChars="200" w:firstLine="420"/>
        <w:rPr>
          <w:rFonts w:ascii="宋体" w:eastAsia="宋体" w:hAnsiTheme="minorEastAsia"/>
        </w:rPr>
      </w:pPr>
      <w:r>
        <w:rPr>
          <w:rFonts w:ascii="宋体" w:eastAsia="宋体" w:hAnsiTheme="minorEastAsia" w:hint="eastAsia"/>
        </w:rPr>
        <w:t>Cass</w:t>
      </w:r>
      <w:r w:rsidR="00136F93" w:rsidRPr="002266FC">
        <w:rPr>
          <w:rFonts w:ascii="宋体" w:eastAsia="宋体" w:hAnsiTheme="minorEastAsia" w:hint="eastAsia"/>
        </w:rPr>
        <w:t>增强功能模块主要四个方面功能的完善,程序如下：</w:t>
      </w:r>
    </w:p>
    <w:p w14:paraId="487F75FA" w14:textId="5D0AA221" w:rsidR="00136F93" w:rsidRPr="002266FC" w:rsidRDefault="00136F93" w:rsidP="00BA2AAC">
      <w:pPr>
        <w:pStyle w:val="a4"/>
        <w:numPr>
          <w:ilvl w:val="0"/>
          <w:numId w:val="33"/>
        </w:numPr>
        <w:ind w:left="0" w:firstLine="420"/>
        <w:rPr>
          <w:rFonts w:ascii="宋体" w:eastAsia="宋体" w:hAnsiTheme="minorEastAsia"/>
        </w:rPr>
      </w:pPr>
      <w:r w:rsidRPr="002266FC">
        <w:rPr>
          <w:rFonts w:ascii="宋体" w:eastAsia="宋体" w:hAnsiTheme="minorEastAsia" w:hint="eastAsia"/>
        </w:rPr>
        <w:t>编码排序：同</w:t>
      </w:r>
      <w:r w:rsidR="00FC18D4">
        <w:rPr>
          <w:rFonts w:ascii="宋体" w:eastAsia="宋体" w:hAnsiTheme="minorEastAsia" w:hint="eastAsia"/>
        </w:rPr>
        <w:t>Cass</w:t>
      </w:r>
      <w:r w:rsidRPr="002266FC">
        <w:rPr>
          <w:rFonts w:ascii="宋体" w:eastAsia="宋体" w:hAnsiTheme="minorEastAsia" w:hint="eastAsia"/>
        </w:rPr>
        <w:t>软件简码识别功能类似，编码更易于记忆</w:t>
      </w:r>
    </w:p>
    <w:p w14:paraId="5CDDE4C4" w14:textId="77777777" w:rsidR="00136F93" w:rsidRPr="002266FC" w:rsidRDefault="00136F93" w:rsidP="00850038">
      <w:pPr>
        <w:pStyle w:val="a4"/>
        <w:numPr>
          <w:ilvl w:val="0"/>
          <w:numId w:val="33"/>
        </w:numPr>
        <w:ind w:left="0" w:firstLine="420"/>
        <w:rPr>
          <w:rFonts w:ascii="宋体" w:eastAsia="宋体" w:hAnsiTheme="minorEastAsia"/>
        </w:rPr>
      </w:pPr>
      <w:r w:rsidRPr="002266FC">
        <w:rPr>
          <w:rFonts w:ascii="宋体" w:eastAsia="宋体" w:hAnsiTheme="minorEastAsia" w:hint="eastAsia"/>
        </w:rPr>
        <w:t>高程处理：对高程点添加属性，便于对高程点进行分类管理</w:t>
      </w:r>
    </w:p>
    <w:p w14:paraId="479E2817" w14:textId="43978474" w:rsidR="00136F93" w:rsidRPr="002266FC" w:rsidRDefault="00136F93" w:rsidP="00850038">
      <w:pPr>
        <w:pStyle w:val="a4"/>
        <w:numPr>
          <w:ilvl w:val="0"/>
          <w:numId w:val="33"/>
        </w:numPr>
        <w:ind w:left="0" w:firstLine="420"/>
        <w:rPr>
          <w:rFonts w:ascii="宋体" w:eastAsia="宋体" w:hAnsiTheme="minorEastAsia"/>
        </w:rPr>
      </w:pPr>
      <w:r w:rsidRPr="002266FC">
        <w:rPr>
          <w:rFonts w:ascii="宋体" w:eastAsia="宋体" w:hAnsiTheme="minorEastAsia" w:hint="eastAsia"/>
        </w:rPr>
        <w:t>快捷</w:t>
      </w:r>
      <w:r w:rsidR="00FC18D4">
        <w:rPr>
          <w:rFonts w:ascii="宋体" w:eastAsia="宋体" w:hAnsiTheme="minorEastAsia" w:hint="eastAsia"/>
        </w:rPr>
        <w:t>Cass</w:t>
      </w:r>
      <w:r w:rsidRPr="002266FC">
        <w:rPr>
          <w:rFonts w:ascii="宋体" w:eastAsia="宋体" w:hAnsiTheme="minorEastAsia" w:hint="eastAsia"/>
        </w:rPr>
        <w:t>：对于新手，</w:t>
      </w:r>
      <w:r w:rsidR="00FC18D4">
        <w:rPr>
          <w:rFonts w:ascii="宋体" w:eastAsia="宋体" w:hAnsiTheme="minorEastAsia" w:hint="eastAsia"/>
        </w:rPr>
        <w:t>Cass</w:t>
      </w:r>
      <w:r w:rsidRPr="002266FC">
        <w:rPr>
          <w:rFonts w:ascii="宋体" w:eastAsia="宋体" w:hAnsiTheme="minorEastAsia" w:hint="eastAsia"/>
        </w:rPr>
        <w:t>软件中的地物不熟悉，利用快捷</w:t>
      </w:r>
      <w:r w:rsidR="00FC18D4">
        <w:rPr>
          <w:rFonts w:ascii="宋体" w:eastAsia="宋体" w:hAnsiTheme="minorEastAsia" w:hint="eastAsia"/>
        </w:rPr>
        <w:t>Cass</w:t>
      </w:r>
      <w:r w:rsidR="005D744F" w:rsidRPr="002266FC">
        <w:rPr>
          <w:rFonts w:ascii="宋体" w:eastAsia="宋体" w:hAnsiTheme="minorEastAsia" w:hint="eastAsia"/>
        </w:rPr>
        <w:t>功能可以快速上手，对于熟练操作者，使用更加方便。</w:t>
      </w:r>
    </w:p>
    <w:p w14:paraId="1974E1FC" w14:textId="55AC264C" w:rsidR="00136F93" w:rsidRPr="002266FC" w:rsidRDefault="00136F93" w:rsidP="00850038">
      <w:pPr>
        <w:pStyle w:val="a4"/>
        <w:numPr>
          <w:ilvl w:val="0"/>
          <w:numId w:val="33"/>
        </w:numPr>
        <w:ind w:left="0" w:firstLine="420"/>
        <w:rPr>
          <w:rFonts w:ascii="宋体" w:eastAsia="宋体" w:hAnsiTheme="minorEastAsia"/>
        </w:rPr>
      </w:pPr>
      <w:r w:rsidRPr="002266FC">
        <w:rPr>
          <w:rFonts w:ascii="宋体" w:eastAsia="宋体" w:hAnsiTheme="minorEastAsia" w:hint="eastAsia"/>
        </w:rPr>
        <w:t>常用文字</w:t>
      </w:r>
      <w:r w:rsidR="005D744F" w:rsidRPr="002266FC">
        <w:rPr>
          <w:rFonts w:ascii="宋体" w:eastAsia="宋体" w:hAnsiTheme="minorEastAsia" w:hint="eastAsia"/>
        </w:rPr>
        <w:t>：</w:t>
      </w:r>
      <w:r w:rsidR="00FC18D4">
        <w:rPr>
          <w:rFonts w:ascii="宋体" w:eastAsia="宋体" w:hAnsiTheme="minorEastAsia" w:hint="eastAsia"/>
        </w:rPr>
        <w:t>Cass</w:t>
      </w:r>
      <w:r w:rsidR="005D744F" w:rsidRPr="002266FC">
        <w:rPr>
          <w:rFonts w:ascii="宋体" w:eastAsia="宋体" w:hAnsiTheme="minorEastAsia" w:hint="eastAsia"/>
        </w:rPr>
        <w:t>中常用文字进行步骤简化，更加快捷</w:t>
      </w:r>
      <w:r w:rsidR="008762E9">
        <w:rPr>
          <w:rFonts w:ascii="宋体" w:eastAsia="宋体" w:hAnsiTheme="minorEastAsia" w:hint="eastAsia"/>
        </w:rPr>
        <w:t>。</w:t>
      </w:r>
    </w:p>
    <w:p w14:paraId="340E3C0A" w14:textId="77777777" w:rsidR="005D744F" w:rsidRPr="002266FC" w:rsidRDefault="005D744F" w:rsidP="000010FC">
      <w:pPr>
        <w:ind w:firstLine="420"/>
        <w:rPr>
          <w:rFonts w:ascii="宋体" w:eastAsia="宋体" w:hAnsiTheme="minorEastAsia"/>
        </w:rPr>
      </w:pPr>
      <w:r w:rsidRPr="002266FC">
        <w:rPr>
          <w:rFonts w:ascii="宋体" w:eastAsia="宋体" w:hAnsiTheme="minorEastAsia" w:hint="eastAsia"/>
        </w:rPr>
        <w:t>程序框架如下图：</w:t>
      </w:r>
    </w:p>
    <w:p w14:paraId="21222E04" w14:textId="77777777" w:rsidR="005D744F" w:rsidRPr="002266FC" w:rsidRDefault="005D744F" w:rsidP="000010FC">
      <w:pPr>
        <w:ind w:firstLine="420"/>
        <w:jc w:val="center"/>
        <w:rPr>
          <w:rFonts w:ascii="宋体" w:eastAsia="宋体" w:hAnsiTheme="minorEastAsia"/>
        </w:rPr>
      </w:pPr>
      <w:r w:rsidRPr="002266FC">
        <w:rPr>
          <w:noProof/>
        </w:rPr>
        <w:drawing>
          <wp:inline distT="0" distB="0" distL="0" distR="0" wp14:anchorId="7C2A8AA8" wp14:editId="11A8B9F1">
            <wp:extent cx="1019048" cy="186666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019048" cy="1866667"/>
                    </a:xfrm>
                    <a:prstGeom prst="rect">
                      <a:avLst/>
                    </a:prstGeom>
                  </pic:spPr>
                </pic:pic>
              </a:graphicData>
            </a:graphic>
          </wp:inline>
        </w:drawing>
      </w:r>
    </w:p>
    <w:p w14:paraId="374C15E3" w14:textId="5C88EC8F" w:rsidR="005D744F" w:rsidRPr="002266FC" w:rsidRDefault="005D744F" w:rsidP="000010FC">
      <w:pPr>
        <w:pStyle w:val="2"/>
        <w:spacing w:before="0" w:beforeAutospacing="0" w:after="0" w:afterAutospacing="0"/>
        <w:ind w:firstLine="560"/>
        <w:jc w:val="center"/>
      </w:pPr>
      <w:bookmarkStart w:id="54" w:name="_Toc108472541"/>
      <w:r w:rsidRPr="002266FC">
        <w:rPr>
          <w:rFonts w:hint="eastAsia"/>
        </w:rPr>
        <w:t>编码排序</w:t>
      </w:r>
      <w:bookmarkEnd w:id="54"/>
    </w:p>
    <w:p w14:paraId="0BE81E3E" w14:textId="50D98324" w:rsidR="00297B21" w:rsidRPr="002266FC" w:rsidRDefault="00297B21" w:rsidP="000010FC">
      <w:pPr>
        <w:pStyle w:val="3"/>
        <w:spacing w:before="0" w:beforeAutospacing="0" w:after="0" w:afterAutospacing="0"/>
      </w:pPr>
      <w:bookmarkStart w:id="55" w:name="_Toc108472542"/>
      <w:r w:rsidRPr="002266FC">
        <w:rPr>
          <w:rFonts w:hint="eastAsia"/>
        </w:rPr>
        <w:t>编码排序情况说明</w:t>
      </w:r>
      <w:bookmarkEnd w:id="55"/>
    </w:p>
    <w:p w14:paraId="7CF07569" w14:textId="77777777" w:rsidR="005D744F" w:rsidRPr="002266FC" w:rsidRDefault="005D744F" w:rsidP="000010FC">
      <w:pPr>
        <w:pStyle w:val="a4"/>
        <w:ind w:left="0" w:firstLineChars="200" w:firstLine="420"/>
        <w:rPr>
          <w:rFonts w:ascii="宋体" w:eastAsia="宋体" w:hAnsiTheme="minorEastAsia"/>
        </w:rPr>
      </w:pPr>
      <w:r w:rsidRPr="002266FC">
        <w:rPr>
          <w:rFonts w:ascii="宋体" w:eastAsia="宋体" w:hAnsiTheme="minorEastAsia" w:hint="eastAsia"/>
        </w:rPr>
        <w:t>传统地形测绘中，测绘常用仪器主要为</w:t>
      </w:r>
      <w:r w:rsidRPr="002266FC">
        <w:rPr>
          <w:rFonts w:ascii="宋体" w:eastAsia="宋体" w:hAnsiTheme="minorEastAsia"/>
        </w:rPr>
        <w:t>GPS-RTK</w:t>
      </w:r>
      <w:r w:rsidRPr="002266FC">
        <w:rPr>
          <w:rFonts w:ascii="宋体" w:eastAsia="宋体" w:hAnsiTheme="minorEastAsia" w:hint="eastAsia"/>
        </w:rPr>
        <w:t>接收机和全站仪两种。测绘过程中比较繁琐的事情存在如下几种情况：</w:t>
      </w:r>
    </w:p>
    <w:p w14:paraId="2FD53615" w14:textId="77777777" w:rsidR="00A157D7" w:rsidRPr="002266FC" w:rsidRDefault="005D744F" w:rsidP="000010FC">
      <w:pPr>
        <w:pStyle w:val="a4"/>
        <w:numPr>
          <w:ilvl w:val="0"/>
          <w:numId w:val="9"/>
        </w:numPr>
        <w:ind w:left="0" w:firstLine="420"/>
        <w:rPr>
          <w:rFonts w:ascii="宋体" w:eastAsia="宋体" w:hAnsiTheme="minorEastAsia"/>
        </w:rPr>
      </w:pPr>
      <w:r w:rsidRPr="002266FC">
        <w:rPr>
          <w:rFonts w:ascii="宋体" w:eastAsia="宋体" w:hAnsiTheme="minorEastAsia" w:hint="eastAsia"/>
        </w:rPr>
        <w:t>外业G</w:t>
      </w:r>
      <w:r w:rsidRPr="002266FC">
        <w:rPr>
          <w:rFonts w:ascii="宋体" w:eastAsia="宋体" w:hAnsiTheme="minorEastAsia"/>
        </w:rPr>
        <w:t>PS</w:t>
      </w:r>
      <w:r w:rsidRPr="002266FC">
        <w:rPr>
          <w:rFonts w:ascii="宋体" w:eastAsia="宋体" w:hAnsiTheme="minorEastAsia" w:hint="eastAsia"/>
        </w:rPr>
        <w:t>测量时，仪器采集测量点通常有两种方式：平滑采集和快速点采集。平滑采集应用于等级/图根控制点，快速点采集应用于地形特征</w:t>
      </w:r>
      <w:r w:rsidRPr="002266FC">
        <w:rPr>
          <w:rFonts w:ascii="宋体" w:eastAsia="宋体" w:hAnsiTheme="minorEastAsia" w:hint="eastAsia"/>
        </w:rPr>
        <w:lastRenderedPageBreak/>
        <w:t>点采集。在软件导出数据时，两种点混合在一起，需要人工识别，特别繁琐。</w:t>
      </w:r>
    </w:p>
    <w:p w14:paraId="21887DB3" w14:textId="77777777" w:rsidR="005D744F" w:rsidRPr="002266FC" w:rsidRDefault="005D744F" w:rsidP="000010FC">
      <w:pPr>
        <w:pStyle w:val="a4"/>
        <w:numPr>
          <w:ilvl w:val="0"/>
          <w:numId w:val="9"/>
        </w:numPr>
        <w:ind w:left="0" w:firstLine="420"/>
        <w:rPr>
          <w:rFonts w:ascii="宋体" w:eastAsia="宋体" w:hAnsiTheme="minorEastAsia"/>
        </w:rPr>
      </w:pPr>
      <w:r w:rsidRPr="002266FC">
        <w:rPr>
          <w:rFonts w:ascii="宋体" w:eastAsia="宋体" w:hAnsiTheme="minorEastAsia" w:hint="eastAsia"/>
        </w:rPr>
        <w:t>快速点采集时，局部信号不良地段，可能存在浮动或伪距甚至时单点解的情况。经验证明</w:t>
      </w:r>
      <w:r w:rsidR="00A157D7" w:rsidRPr="002266FC">
        <w:rPr>
          <w:rFonts w:ascii="宋体" w:eastAsia="宋体" w:hAnsiTheme="minorEastAsia" w:hint="eastAsia"/>
        </w:rPr>
        <w:t>非固定点高程误差较大。平面误差基本上尚能满足误差的要求，（经验证后可参考使用）。在导出文件时无法智能识别，仅能人工识别。</w:t>
      </w:r>
    </w:p>
    <w:p w14:paraId="0C4B0D1A" w14:textId="77777777" w:rsidR="00A157D7" w:rsidRPr="002266FC" w:rsidRDefault="00A157D7" w:rsidP="000010FC">
      <w:pPr>
        <w:pStyle w:val="a4"/>
        <w:numPr>
          <w:ilvl w:val="0"/>
          <w:numId w:val="9"/>
        </w:numPr>
        <w:ind w:left="0" w:firstLine="420"/>
        <w:rPr>
          <w:rFonts w:ascii="宋体" w:eastAsia="宋体" w:hAnsiTheme="minorEastAsia"/>
        </w:rPr>
      </w:pPr>
      <w:r w:rsidRPr="002266FC">
        <w:rPr>
          <w:rFonts w:ascii="宋体" w:eastAsia="宋体" w:hAnsiTheme="minorEastAsia" w:hint="eastAsia"/>
        </w:rPr>
        <w:t>外业地貌测绘时，局部特征点可能采用了天高变动的方式采集了特征点，连续采集时未变更为正确的天线高（新手特别容易犯此类错误），导致内业成图时，出现高程部正确的情况。</w:t>
      </w:r>
    </w:p>
    <w:p w14:paraId="36426674" w14:textId="77777777" w:rsidR="00A157D7" w:rsidRPr="002266FC" w:rsidRDefault="00A157D7" w:rsidP="000010FC">
      <w:pPr>
        <w:pStyle w:val="a4"/>
        <w:numPr>
          <w:ilvl w:val="0"/>
          <w:numId w:val="9"/>
        </w:numPr>
        <w:ind w:left="0" w:firstLine="420"/>
        <w:rPr>
          <w:rFonts w:ascii="宋体" w:eastAsia="宋体" w:hAnsiTheme="minorEastAsia"/>
        </w:rPr>
      </w:pPr>
      <w:r w:rsidRPr="002266FC">
        <w:rPr>
          <w:rFonts w:ascii="宋体" w:eastAsia="宋体" w:hAnsiTheme="minorEastAsia" w:hint="eastAsia"/>
        </w:rPr>
        <w:t>全站仪地形测量时，多次架站多次对后视，导致同一控制点上展点号过多，准确的展点号寻找较为困难的情况。</w:t>
      </w:r>
    </w:p>
    <w:p w14:paraId="2C6138F9" w14:textId="77777777" w:rsidR="005E3D65" w:rsidRPr="002266FC" w:rsidRDefault="00A157D7" w:rsidP="000010FC">
      <w:pPr>
        <w:pStyle w:val="a4"/>
        <w:numPr>
          <w:ilvl w:val="0"/>
          <w:numId w:val="9"/>
        </w:numPr>
        <w:ind w:left="0" w:firstLine="420"/>
        <w:rPr>
          <w:rFonts w:ascii="宋体" w:eastAsia="宋体" w:hAnsiTheme="minorEastAsia"/>
        </w:rPr>
      </w:pPr>
      <w:r w:rsidRPr="002266FC">
        <w:rPr>
          <w:rFonts w:ascii="宋体" w:eastAsia="宋体" w:hAnsiTheme="minorEastAsia" w:hint="eastAsia"/>
        </w:rPr>
        <w:t>全站仪地形测量多数为测量R</w:t>
      </w:r>
      <w:r w:rsidRPr="002266FC">
        <w:rPr>
          <w:rFonts w:ascii="宋体" w:eastAsia="宋体" w:hAnsiTheme="minorEastAsia"/>
        </w:rPr>
        <w:t>TK</w:t>
      </w:r>
      <w:r w:rsidRPr="002266FC">
        <w:rPr>
          <w:rFonts w:ascii="宋体" w:eastAsia="宋体" w:hAnsiTheme="minorEastAsia" w:hint="eastAsia"/>
        </w:rPr>
        <w:t>无法施测的位置（基本上居民地居多），存在多次变动棱镜高度的情况，多数的房角有可能为棱镜头高举采集，这些类型的点高程值通常不正确，</w:t>
      </w:r>
      <w:r w:rsidR="005E3D65" w:rsidRPr="002266FC">
        <w:rPr>
          <w:rFonts w:ascii="宋体" w:eastAsia="宋体" w:hAnsiTheme="minorEastAsia" w:hint="eastAsia"/>
        </w:rPr>
        <w:t>导出的数据无法识别。</w:t>
      </w:r>
    </w:p>
    <w:p w14:paraId="28D37137" w14:textId="2FB1FCAB" w:rsidR="0069662A" w:rsidRDefault="005E3D65" w:rsidP="000010FC">
      <w:pPr>
        <w:pStyle w:val="a4"/>
        <w:ind w:left="0" w:firstLineChars="200" w:firstLine="420"/>
        <w:rPr>
          <w:rFonts w:ascii="宋体" w:eastAsia="宋体" w:hAnsiTheme="minorEastAsia"/>
        </w:rPr>
      </w:pPr>
      <w:r w:rsidRPr="002266FC">
        <w:rPr>
          <w:rFonts w:ascii="宋体" w:eastAsia="宋体" w:hAnsiTheme="minorEastAsia" w:hint="eastAsia"/>
        </w:rPr>
        <w:t>针对上述5点情况，测绘快车提供了两个工具：R</w:t>
      </w:r>
      <w:r w:rsidRPr="002266FC">
        <w:rPr>
          <w:rFonts w:ascii="宋体" w:eastAsia="宋体" w:hAnsiTheme="minorEastAsia"/>
        </w:rPr>
        <w:t>TK</w:t>
      </w:r>
      <w:r w:rsidR="00274F30">
        <w:rPr>
          <w:rFonts w:ascii="宋体" w:eastAsia="宋体" w:hAnsiTheme="minorEastAsia"/>
        </w:rPr>
        <w:t>CSV</w:t>
      </w:r>
      <w:r w:rsidRPr="002266FC">
        <w:rPr>
          <w:rFonts w:ascii="宋体" w:eastAsia="宋体" w:hAnsiTheme="minorEastAsia" w:hint="eastAsia"/>
        </w:rPr>
        <w:t>-</w:t>
      </w:r>
      <w:r w:rsidRPr="002266FC">
        <w:rPr>
          <w:rFonts w:ascii="宋体" w:eastAsia="宋体" w:hAnsiTheme="minorEastAsia"/>
        </w:rPr>
        <w:t>&gt;DAT</w:t>
      </w:r>
      <w:r w:rsidRPr="002266FC">
        <w:rPr>
          <w:rFonts w:ascii="宋体" w:eastAsia="宋体" w:hAnsiTheme="minorEastAsia" w:hint="eastAsia"/>
        </w:rPr>
        <w:t>和全站仪Raw-&gt;</w:t>
      </w:r>
      <w:r w:rsidRPr="002266FC">
        <w:rPr>
          <w:rFonts w:ascii="宋体" w:eastAsia="宋体" w:hAnsiTheme="minorEastAsia"/>
        </w:rPr>
        <w:t>DAT</w:t>
      </w:r>
      <w:r w:rsidRPr="002266FC">
        <w:rPr>
          <w:rFonts w:ascii="宋体" w:eastAsia="宋体" w:hAnsiTheme="minorEastAsia" w:hint="eastAsia"/>
        </w:rPr>
        <w:t>功能</w:t>
      </w:r>
      <w:r w:rsidR="0069662A" w:rsidRPr="002266FC">
        <w:rPr>
          <w:rFonts w:ascii="宋体" w:eastAsia="宋体" w:hAnsiTheme="minorEastAsia" w:hint="eastAsia"/>
        </w:rPr>
        <w:t>，见下图：</w:t>
      </w:r>
    </w:p>
    <w:p w14:paraId="5A36F673" w14:textId="411543FC" w:rsidR="008C2661" w:rsidRPr="002266FC" w:rsidRDefault="008C2661" w:rsidP="000010FC">
      <w:pPr>
        <w:pStyle w:val="a4"/>
        <w:ind w:left="0" w:firstLineChars="200" w:firstLine="420"/>
        <w:rPr>
          <w:rFonts w:ascii="宋体" w:eastAsia="宋体" w:hAnsiTheme="minorEastAsia"/>
        </w:rPr>
      </w:pPr>
      <w:r>
        <w:rPr>
          <w:noProof/>
        </w:rPr>
        <w:drawing>
          <wp:inline distT="0" distB="0" distL="0" distR="0" wp14:anchorId="67DDF762" wp14:editId="49684677">
            <wp:extent cx="2914650" cy="2028825"/>
            <wp:effectExtent l="0" t="0" r="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4650" cy="2028825"/>
                    </a:xfrm>
                    <a:prstGeom prst="rect">
                      <a:avLst/>
                    </a:prstGeom>
                  </pic:spPr>
                </pic:pic>
              </a:graphicData>
            </a:graphic>
          </wp:inline>
        </w:drawing>
      </w:r>
    </w:p>
    <w:p w14:paraId="52AB0CC4" w14:textId="48DE4F48" w:rsidR="005E3D65" w:rsidRPr="002266FC" w:rsidRDefault="005E3D65" w:rsidP="000010FC">
      <w:pPr>
        <w:pStyle w:val="a4"/>
        <w:ind w:left="0" w:firstLineChars="200" w:firstLine="420"/>
        <w:jc w:val="center"/>
        <w:rPr>
          <w:rFonts w:ascii="宋体" w:eastAsia="宋体" w:hAnsiTheme="minorEastAsia"/>
        </w:rPr>
      </w:pPr>
    </w:p>
    <w:p w14:paraId="0715A77A" w14:textId="77777777" w:rsidR="0012152A" w:rsidRPr="002266FC" w:rsidRDefault="0012152A" w:rsidP="000010FC">
      <w:pPr>
        <w:spacing w:line="360" w:lineRule="auto"/>
        <w:ind w:firstLineChars="200" w:firstLine="420"/>
      </w:pPr>
      <w:r w:rsidRPr="002266FC">
        <w:rPr>
          <w:rFonts w:hint="eastAsia"/>
        </w:rPr>
        <w:t>在大比例尺地形测量中，如何提高测绘产品的质量和效率始终是测绘行业的目标。在传统的数字化成图中主要有三种内外业一体化的作业模式，草图法内业绘制成图、电子平板法绘制成图、编码法内业程序成图。</w:t>
      </w:r>
    </w:p>
    <w:p w14:paraId="64C6B8DA" w14:textId="77777777" w:rsidR="0012152A" w:rsidRPr="002266FC" w:rsidRDefault="0012152A" w:rsidP="000010FC">
      <w:pPr>
        <w:spacing w:line="360" w:lineRule="auto"/>
        <w:ind w:firstLine="422"/>
        <w:rPr>
          <w:b/>
        </w:rPr>
      </w:pPr>
      <w:r w:rsidRPr="002266FC">
        <w:rPr>
          <w:rFonts w:hint="eastAsia"/>
          <w:b/>
        </w:rPr>
        <w:lastRenderedPageBreak/>
        <w:t>1.</w:t>
      </w:r>
      <w:r w:rsidRPr="002266FC">
        <w:rPr>
          <w:rFonts w:hint="eastAsia"/>
          <w:b/>
        </w:rPr>
        <w:t>草图法内业绘制成图</w:t>
      </w:r>
    </w:p>
    <w:p w14:paraId="36AE729D" w14:textId="77777777" w:rsidR="0012152A" w:rsidRPr="002266FC" w:rsidRDefault="0012152A" w:rsidP="000010FC">
      <w:pPr>
        <w:spacing w:line="360" w:lineRule="auto"/>
        <w:ind w:firstLineChars="200" w:firstLine="420"/>
      </w:pPr>
      <w:r w:rsidRPr="002266FC">
        <w:rPr>
          <w:rFonts w:hint="eastAsia"/>
        </w:rPr>
        <w:t>作业组</w:t>
      </w:r>
      <w:r w:rsidRPr="002266FC">
        <w:rPr>
          <w:rFonts w:hint="eastAsia"/>
        </w:rPr>
        <w:t>3</w:t>
      </w:r>
      <w:r w:rsidRPr="002266FC">
        <w:rPr>
          <w:rFonts w:hint="eastAsia"/>
        </w:rPr>
        <w:t>人，一人观测，一人跑尺，一人绘制草图及内业成图，此方法至少需要</w:t>
      </w:r>
      <w:r w:rsidRPr="002266FC">
        <w:rPr>
          <w:rFonts w:hint="eastAsia"/>
        </w:rPr>
        <w:t>2</w:t>
      </w:r>
      <w:r w:rsidRPr="002266FC">
        <w:rPr>
          <w:rFonts w:hint="eastAsia"/>
        </w:rPr>
        <w:t>人以上方可进行作业（绘制草图人员与跑尺人员结合）</w:t>
      </w:r>
    </w:p>
    <w:p w14:paraId="5D6FCEB2" w14:textId="77777777" w:rsidR="0012152A" w:rsidRPr="002266FC" w:rsidRDefault="0012152A" w:rsidP="000010FC">
      <w:pPr>
        <w:spacing w:line="360" w:lineRule="auto"/>
        <w:ind w:firstLine="422"/>
        <w:rPr>
          <w:b/>
        </w:rPr>
      </w:pPr>
      <w:r w:rsidRPr="002266FC">
        <w:rPr>
          <w:rFonts w:hint="eastAsia"/>
          <w:b/>
        </w:rPr>
        <w:t>2.</w:t>
      </w:r>
      <w:r w:rsidRPr="002266FC">
        <w:rPr>
          <w:rFonts w:hint="eastAsia"/>
          <w:b/>
        </w:rPr>
        <w:t>电子平板法绘制成图</w:t>
      </w:r>
    </w:p>
    <w:p w14:paraId="25595E74" w14:textId="77777777" w:rsidR="0012152A" w:rsidRPr="002266FC" w:rsidRDefault="0012152A" w:rsidP="000010FC">
      <w:pPr>
        <w:spacing w:line="360" w:lineRule="auto"/>
        <w:ind w:firstLineChars="200" w:firstLine="420"/>
      </w:pPr>
      <w:r w:rsidRPr="002266FC">
        <w:rPr>
          <w:rFonts w:hint="eastAsia"/>
        </w:rPr>
        <w:t>作业组</w:t>
      </w:r>
      <w:r w:rsidRPr="002266FC">
        <w:rPr>
          <w:rFonts w:hint="eastAsia"/>
        </w:rPr>
        <w:t>3</w:t>
      </w:r>
      <w:r w:rsidRPr="002266FC">
        <w:rPr>
          <w:rFonts w:hint="eastAsia"/>
        </w:rPr>
        <w:t>人，一人观测，一人跑尺，一人操作电脑成图，此方法至少需要</w:t>
      </w:r>
      <w:r w:rsidRPr="002266FC">
        <w:rPr>
          <w:rFonts w:hint="eastAsia"/>
        </w:rPr>
        <w:t>3</w:t>
      </w:r>
      <w:r w:rsidRPr="002266FC">
        <w:rPr>
          <w:rFonts w:hint="eastAsia"/>
        </w:rPr>
        <w:t>人以上方可进行作业（三人各司其职，缺一不可）。</w:t>
      </w:r>
    </w:p>
    <w:p w14:paraId="70894F2C" w14:textId="77777777" w:rsidR="0012152A" w:rsidRPr="002266FC" w:rsidRDefault="0012152A" w:rsidP="000010FC">
      <w:pPr>
        <w:spacing w:line="360" w:lineRule="auto"/>
        <w:ind w:firstLine="422"/>
        <w:rPr>
          <w:b/>
        </w:rPr>
      </w:pPr>
      <w:r w:rsidRPr="002266FC">
        <w:rPr>
          <w:rFonts w:hint="eastAsia"/>
          <w:b/>
        </w:rPr>
        <w:t>3.</w:t>
      </w:r>
      <w:r w:rsidRPr="002266FC">
        <w:rPr>
          <w:rFonts w:hint="eastAsia"/>
          <w:b/>
        </w:rPr>
        <w:t>编码法内业程序成图</w:t>
      </w:r>
    </w:p>
    <w:p w14:paraId="5EAF2C51" w14:textId="77777777" w:rsidR="0012152A" w:rsidRPr="002266FC" w:rsidRDefault="0012152A" w:rsidP="000010FC">
      <w:pPr>
        <w:spacing w:line="360" w:lineRule="auto"/>
        <w:ind w:firstLineChars="200" w:firstLine="420"/>
      </w:pPr>
      <w:r w:rsidRPr="002266FC">
        <w:rPr>
          <w:rFonts w:hint="eastAsia"/>
        </w:rPr>
        <w:t>作业组</w:t>
      </w:r>
      <w:r w:rsidRPr="002266FC">
        <w:rPr>
          <w:rFonts w:hint="eastAsia"/>
        </w:rPr>
        <w:t>3</w:t>
      </w:r>
      <w:r w:rsidRPr="002266FC">
        <w:rPr>
          <w:rFonts w:hint="eastAsia"/>
        </w:rPr>
        <w:t>人，一人观测，一人跑尺，一人输入测图编码及内业成图，此方法至少需要</w:t>
      </w:r>
      <w:r w:rsidRPr="002266FC">
        <w:rPr>
          <w:rFonts w:hint="eastAsia"/>
        </w:rPr>
        <w:t>2</w:t>
      </w:r>
      <w:r w:rsidRPr="002266FC">
        <w:rPr>
          <w:rFonts w:hint="eastAsia"/>
        </w:rPr>
        <w:t>人以上方可进行作业（编码输入与跑尺或观测人员结合）</w:t>
      </w:r>
    </w:p>
    <w:p w14:paraId="0143F778" w14:textId="2BD52B7E" w:rsidR="0012152A" w:rsidRPr="002266FC" w:rsidRDefault="0012152A" w:rsidP="000010FC">
      <w:pPr>
        <w:pStyle w:val="3"/>
        <w:spacing w:before="0" w:beforeAutospacing="0" w:after="0" w:afterAutospacing="0"/>
      </w:pPr>
      <w:bookmarkStart w:id="56" w:name="_Toc108472543"/>
      <w:r w:rsidRPr="002266FC">
        <w:rPr>
          <w:rFonts w:hint="eastAsia"/>
        </w:rPr>
        <w:t>浅析数字化测图的各个作业模式的优缺点</w:t>
      </w:r>
      <w:bookmarkEnd w:id="56"/>
    </w:p>
    <w:p w14:paraId="27797A7B" w14:textId="77777777" w:rsidR="0012152A" w:rsidRPr="002266FC" w:rsidRDefault="0012152A" w:rsidP="000010FC">
      <w:pPr>
        <w:spacing w:line="360" w:lineRule="auto"/>
        <w:ind w:firstLineChars="200" w:firstLine="420"/>
      </w:pPr>
      <w:r w:rsidRPr="002266FC">
        <w:rPr>
          <w:rFonts w:hint="eastAsia"/>
        </w:rPr>
        <w:t>在数字化成图测绘上目前较为常用的就是这三种方式的成图模式，本节将详细介绍各个作业模式的优缺点，及适用范围</w:t>
      </w:r>
      <w:r w:rsidRPr="002266FC">
        <w:rPr>
          <w:rFonts w:hint="eastAsia"/>
        </w:rPr>
        <w:t xml:space="preserve"> </w:t>
      </w:r>
      <w:r w:rsidRPr="002266FC">
        <w:rPr>
          <w:rFonts w:hint="eastAsia"/>
        </w:rPr>
        <w:t>。</w:t>
      </w:r>
    </w:p>
    <w:p w14:paraId="7A5C89E3" w14:textId="77777777" w:rsidR="0012152A" w:rsidRPr="002266FC" w:rsidRDefault="0012152A" w:rsidP="000010FC">
      <w:pPr>
        <w:spacing w:line="360" w:lineRule="auto"/>
        <w:ind w:firstLine="422"/>
        <w:rPr>
          <w:b/>
        </w:rPr>
      </w:pPr>
      <w:r w:rsidRPr="002266FC">
        <w:rPr>
          <w:rFonts w:hint="eastAsia"/>
          <w:b/>
        </w:rPr>
        <w:t>1.</w:t>
      </w:r>
      <w:r w:rsidRPr="002266FC">
        <w:rPr>
          <w:rFonts w:hint="eastAsia"/>
          <w:b/>
        </w:rPr>
        <w:t>草图法内业绘制成图</w:t>
      </w:r>
    </w:p>
    <w:p w14:paraId="4B22C090" w14:textId="77777777" w:rsidR="0012152A" w:rsidRPr="002266FC" w:rsidRDefault="0012152A" w:rsidP="000010FC">
      <w:pPr>
        <w:spacing w:line="360" w:lineRule="auto"/>
        <w:ind w:firstLineChars="200" w:firstLine="420"/>
      </w:pPr>
      <w:r w:rsidRPr="002266FC">
        <w:rPr>
          <w:rFonts w:hint="eastAsia"/>
        </w:rPr>
        <w:t>从传统平板成图的手工作业模式向数字化测图初期过渡所采用的一种传统而又经典的作业方法，也是目前广大测绘院大面积测图所采用的主要方法。该方法操作简单，外业地物形式连接清楚，地物相对关系表达明了，使用的人数多，已经建立了比较完善的测图作业模式。但此方法虽然外业作业简单，却存在两个缺点：</w:t>
      </w:r>
    </w:p>
    <w:p w14:paraId="0F42368C" w14:textId="77777777" w:rsidR="0012152A" w:rsidRPr="002266FC" w:rsidRDefault="0012152A" w:rsidP="000010FC">
      <w:pPr>
        <w:spacing w:line="360" w:lineRule="auto"/>
        <w:ind w:firstLineChars="200" w:firstLine="420"/>
      </w:pPr>
      <w:r w:rsidRPr="002266FC">
        <w:rPr>
          <w:rFonts w:hint="eastAsia"/>
        </w:rPr>
        <w:t>首先对草图员绘图水平要求较高，需要有经验的绘图员指导跑尺员进行跑尺，并绘制详细的略图，便于内业成图识别。</w:t>
      </w:r>
    </w:p>
    <w:p w14:paraId="7A33515A" w14:textId="77777777" w:rsidR="0012152A" w:rsidRPr="002266FC" w:rsidRDefault="0012152A" w:rsidP="000010FC">
      <w:pPr>
        <w:spacing w:line="360" w:lineRule="auto"/>
        <w:ind w:firstLineChars="200" w:firstLine="420"/>
      </w:pPr>
      <w:r w:rsidRPr="002266FC">
        <w:rPr>
          <w:rFonts w:hint="eastAsia"/>
        </w:rPr>
        <w:lastRenderedPageBreak/>
        <w:t>其次，外业工作量虽然不太大，但内业工作量却大大的提升了，所有的点状、线状、面状地物均需人工对照草图逐点进行绘制。目前有些单位绘草图人员与内业成图人员不是同一个人，若是草图表达关系不明确，内业成图存在失真的可能性，相应的查图改图工作量就大大的增加了。此外草图法成图内业所占用的时间基本为外业的</w:t>
      </w:r>
      <w:r w:rsidRPr="002266FC">
        <w:rPr>
          <w:rFonts w:hint="eastAsia"/>
        </w:rPr>
        <w:t>1/2</w:t>
      </w:r>
      <w:r w:rsidRPr="002266FC">
        <w:rPr>
          <w:rFonts w:hint="eastAsia"/>
        </w:rPr>
        <w:t>左右，效率较低。</w:t>
      </w:r>
    </w:p>
    <w:p w14:paraId="1DC4E840" w14:textId="77777777" w:rsidR="0012152A" w:rsidRPr="002266FC" w:rsidRDefault="0012152A" w:rsidP="000010FC">
      <w:pPr>
        <w:spacing w:line="360" w:lineRule="auto"/>
        <w:ind w:firstLineChars="200" w:firstLine="420"/>
      </w:pPr>
      <w:r w:rsidRPr="002266FC">
        <w:rPr>
          <w:rFonts w:hint="eastAsia"/>
        </w:rPr>
        <w:t>该方法主要适用于具有多年测绘经验并且草图绘制非常熟练的测量组作业。</w:t>
      </w:r>
    </w:p>
    <w:p w14:paraId="260EB126" w14:textId="77777777" w:rsidR="0012152A" w:rsidRPr="002266FC" w:rsidRDefault="0012152A" w:rsidP="000010FC">
      <w:pPr>
        <w:spacing w:line="360" w:lineRule="auto"/>
        <w:ind w:firstLine="422"/>
        <w:rPr>
          <w:b/>
        </w:rPr>
      </w:pPr>
      <w:r w:rsidRPr="002266FC">
        <w:rPr>
          <w:rFonts w:hint="eastAsia"/>
          <w:b/>
        </w:rPr>
        <w:t>2.</w:t>
      </w:r>
      <w:r w:rsidRPr="002266FC">
        <w:rPr>
          <w:rFonts w:hint="eastAsia"/>
          <w:b/>
        </w:rPr>
        <w:t>电子平板法绘制成图</w:t>
      </w:r>
    </w:p>
    <w:p w14:paraId="1CAEC6BD" w14:textId="77777777" w:rsidR="0012152A" w:rsidRPr="002266FC" w:rsidRDefault="0012152A" w:rsidP="000010FC">
      <w:pPr>
        <w:spacing w:line="360" w:lineRule="auto"/>
        <w:ind w:firstLineChars="200" w:firstLine="420"/>
      </w:pPr>
      <w:r w:rsidRPr="002266FC">
        <w:rPr>
          <w:rFonts w:hint="eastAsia"/>
        </w:rPr>
        <w:t>鉴于草图法成图的种种缺点，逐渐有单位开始使用电子平板法地形成图。该方法弥补了内业成图工作量过于巨大的缺点（在野外能实时结合外业地物在电脑上成图，使地物一一对应在图纸上即可将各种地物直接绘制在电脑上，不易出错，不存在地物关系表达不清楚的情况。外业完成时，线状地物相互关系及点状地物已经绘制在电脑上，在内业中仅需对地貌等高线和植被类型，地物注记进行整理即可成图）该方法可以看成是电子平板对传统的平板成图的一种更新取代。但该方法也存在如下几点不足：</w:t>
      </w:r>
    </w:p>
    <w:p w14:paraId="780B0285" w14:textId="77777777" w:rsidR="0012152A" w:rsidRPr="002266FC" w:rsidRDefault="0012152A" w:rsidP="000010FC">
      <w:pPr>
        <w:spacing w:line="360" w:lineRule="auto"/>
        <w:ind w:firstLineChars="200" w:firstLine="420"/>
      </w:pPr>
      <w:r w:rsidRPr="002266FC">
        <w:rPr>
          <w:rFonts w:hint="eastAsia"/>
        </w:rPr>
        <w:t>首先，电脑本身比较脆弱，在长期的野外环境下使用，寿命较短。</w:t>
      </w:r>
    </w:p>
    <w:p w14:paraId="596C9B8E" w14:textId="77777777" w:rsidR="0012152A" w:rsidRPr="002266FC" w:rsidRDefault="0012152A" w:rsidP="000010FC">
      <w:pPr>
        <w:spacing w:line="360" w:lineRule="auto"/>
        <w:ind w:firstLineChars="200" w:firstLine="420"/>
      </w:pPr>
      <w:r w:rsidRPr="002266FC">
        <w:rPr>
          <w:rFonts w:hint="eastAsia"/>
        </w:rPr>
        <w:t>其次，电脑的供电时间是一个问题，单纯的笔记本电池供电时间最长不大于</w:t>
      </w:r>
      <w:r w:rsidRPr="002266FC">
        <w:rPr>
          <w:rFonts w:hint="eastAsia"/>
        </w:rPr>
        <w:t>4</w:t>
      </w:r>
      <w:r w:rsidRPr="002266FC">
        <w:rPr>
          <w:rFonts w:hint="eastAsia"/>
        </w:rPr>
        <w:t>小时，同时由于外业测量需要经常变换测站，无法采用交流电源供电，一天的供电时间无法保证（该缺陷采用外接蓄电池供电可以弥补供电的问题，但仪器重量却大大的增加了，与草图法相比，至少需要增加一台电</w:t>
      </w:r>
      <w:r w:rsidRPr="002266FC">
        <w:rPr>
          <w:rFonts w:hint="eastAsia"/>
        </w:rPr>
        <w:lastRenderedPageBreak/>
        <w:t>脑，一个平板仪，一个蓄电池的重量，三人作业，仪器设备的搬运工作量较大，在体力上没有减负。）</w:t>
      </w:r>
    </w:p>
    <w:p w14:paraId="36987E83" w14:textId="77777777" w:rsidR="0012152A" w:rsidRPr="002266FC" w:rsidRDefault="0012152A" w:rsidP="000010FC">
      <w:pPr>
        <w:spacing w:line="360" w:lineRule="auto"/>
        <w:ind w:firstLineChars="200" w:firstLine="420"/>
      </w:pPr>
      <w:r w:rsidRPr="002266FC">
        <w:rPr>
          <w:rFonts w:hint="eastAsia"/>
        </w:rPr>
        <w:t>第三，由于电子平板法成图通常情况下为三人作业，对绘图员的计算机操作水平要求较高（若对测绘软件操作不熟练，操作软件所占用的时间过长，测量的效率就大大的下降了），对跑尺员的地形相互关系口述表达能力要求较高（必须由严密的衔接关系才能正确反映地物关系，否则仍然存在查图改图的工作量增大的可能性）。</w:t>
      </w:r>
    </w:p>
    <w:p w14:paraId="133A3EF6" w14:textId="77777777" w:rsidR="0012152A" w:rsidRPr="002266FC" w:rsidRDefault="0012152A" w:rsidP="000010FC">
      <w:pPr>
        <w:spacing w:line="360" w:lineRule="auto"/>
        <w:ind w:firstLineChars="200" w:firstLine="420"/>
      </w:pPr>
      <w:r w:rsidRPr="002266FC">
        <w:rPr>
          <w:rFonts w:hint="eastAsia"/>
        </w:rPr>
        <w:t>该方法主要适用于有良好计算机操作水平的绘图员及丰富测绘经验的野外跑尺员组合的测量组。</w:t>
      </w:r>
    </w:p>
    <w:p w14:paraId="3C8E0EE7" w14:textId="77777777" w:rsidR="0012152A" w:rsidRPr="002266FC" w:rsidRDefault="0012152A" w:rsidP="000010FC">
      <w:pPr>
        <w:spacing w:line="360" w:lineRule="auto"/>
        <w:ind w:firstLine="422"/>
        <w:rPr>
          <w:b/>
        </w:rPr>
      </w:pPr>
      <w:r w:rsidRPr="002266FC">
        <w:rPr>
          <w:rFonts w:hint="eastAsia"/>
          <w:b/>
        </w:rPr>
        <w:t>3.</w:t>
      </w:r>
      <w:r w:rsidRPr="002266FC">
        <w:rPr>
          <w:rFonts w:hint="eastAsia"/>
          <w:b/>
        </w:rPr>
        <w:t>编码法内业程序成图</w:t>
      </w:r>
    </w:p>
    <w:p w14:paraId="30DE7BDA" w14:textId="77777777" w:rsidR="0012152A" w:rsidRPr="002266FC" w:rsidRDefault="0012152A" w:rsidP="000010FC">
      <w:pPr>
        <w:spacing w:line="360" w:lineRule="auto"/>
        <w:ind w:firstLineChars="200" w:firstLine="420"/>
      </w:pPr>
      <w:r w:rsidRPr="002266FC">
        <w:rPr>
          <w:rFonts w:hint="eastAsia"/>
        </w:rPr>
        <w:t>鉴于上述两种方法的缺点，测绘行业的精英们开发出一种新型的作业方式，即结合草图法与电子平板法两者优点并尽量克服其的缺点而建立的一种测绘作业模式。编码法成图的作业模式实质是草图法的创新，在外业时对每个地物特征点输入相应的代码，只要代码和实地完全对应，内业便可采用程序进行自动识别绘制，达到和电子平板一样的绘图效果。电子平板法作业成图绘图员只能在测站附近，对地物相互表达关系仅能从跑尺员的口述中间接理清，若是跑尺员经验不足，则地形成图仍然存在失真现象；编码法的优点是输入编码的人员可以近距离的接触跑尺员或是与跑尺员合二为一，地物相对关系表达清楚。仪器设备仅需一个</w:t>
      </w:r>
      <w:r w:rsidRPr="002266FC">
        <w:rPr>
          <w:rFonts w:hint="eastAsia"/>
        </w:rPr>
        <w:t>PDA</w:t>
      </w:r>
      <w:r w:rsidRPr="002266FC">
        <w:rPr>
          <w:rFonts w:hint="eastAsia"/>
        </w:rPr>
        <w:t>掌上电脑即可代替电子平板法成图的电脑、平板仪、蓄电池等设备，大大减轻了仪器设备的重量。但此方法仍然存在一定的缺点主要体现在：</w:t>
      </w:r>
    </w:p>
    <w:p w14:paraId="62421C0E" w14:textId="77777777" w:rsidR="0012152A" w:rsidRPr="002266FC" w:rsidRDefault="0012152A" w:rsidP="000010FC">
      <w:pPr>
        <w:spacing w:line="360" w:lineRule="auto"/>
        <w:ind w:firstLineChars="200" w:firstLine="420"/>
      </w:pPr>
      <w:r w:rsidRPr="002266FC">
        <w:rPr>
          <w:rFonts w:hint="eastAsia"/>
        </w:rPr>
        <w:lastRenderedPageBreak/>
        <w:t>（</w:t>
      </w:r>
      <w:r w:rsidRPr="002266FC">
        <w:rPr>
          <w:rFonts w:hint="eastAsia"/>
        </w:rPr>
        <w:t>1</w:t>
      </w:r>
      <w:r w:rsidRPr="002266FC">
        <w:rPr>
          <w:rFonts w:hint="eastAsia"/>
        </w:rPr>
        <w:t>）跑尺员或编码输入人员的测绘技能要求较高，对编码的连图规则需要掌握的非常清楚</w:t>
      </w:r>
    </w:p>
    <w:p w14:paraId="1D3B3854" w14:textId="77777777" w:rsidR="0012152A" w:rsidRPr="002266FC" w:rsidRDefault="0012152A" w:rsidP="000010FC">
      <w:pPr>
        <w:spacing w:line="360" w:lineRule="auto"/>
        <w:ind w:firstLineChars="200" w:firstLine="420"/>
      </w:pPr>
      <w:r w:rsidRPr="002266FC">
        <w:rPr>
          <w:rFonts w:hint="eastAsia"/>
        </w:rPr>
        <w:t>（</w:t>
      </w:r>
      <w:r w:rsidRPr="002266FC">
        <w:rPr>
          <w:rFonts w:hint="eastAsia"/>
        </w:rPr>
        <w:t>2</w:t>
      </w:r>
      <w:r w:rsidRPr="002266FC">
        <w:rPr>
          <w:rFonts w:hint="eastAsia"/>
        </w:rPr>
        <w:t>）在全站仪上输入仪器编码，同时包含字母与数字，在编码切换频繁的情况下输入编码浪费的时间比较多（采用</w:t>
      </w:r>
      <w:r w:rsidRPr="002266FC">
        <w:rPr>
          <w:rFonts w:hint="eastAsia"/>
        </w:rPr>
        <w:t>PDA</w:t>
      </w:r>
      <w:r w:rsidRPr="002266FC">
        <w:rPr>
          <w:rFonts w:hint="eastAsia"/>
        </w:rPr>
        <w:t>手簿进行控制，通过相应的外业输入软件操作可弥补该缺陷</w:t>
      </w:r>
      <w:r w:rsidRPr="002266FC">
        <w:rPr>
          <w:rFonts w:hint="eastAsia"/>
        </w:rPr>
        <w:t>&lt;</w:t>
      </w:r>
      <w:r w:rsidRPr="002266FC">
        <w:rPr>
          <w:rFonts w:hint="eastAsia"/>
        </w:rPr>
        <w:t>如若愚工程测量</w:t>
      </w:r>
      <w:r w:rsidRPr="002266FC">
        <w:rPr>
          <w:rFonts w:hint="eastAsia"/>
        </w:rPr>
        <w:t>PDA</w:t>
      </w:r>
      <w:r w:rsidRPr="002266FC">
        <w:rPr>
          <w:rFonts w:hint="eastAsia"/>
        </w:rPr>
        <w:t>版就是专门针对外业设计的一个手簿操作软件</w:t>
      </w:r>
      <w:r w:rsidRPr="002266FC">
        <w:rPr>
          <w:rFonts w:hint="eastAsia"/>
        </w:rPr>
        <w:t>&gt;</w:t>
      </w:r>
      <w:r w:rsidRPr="002266FC">
        <w:rPr>
          <w:rFonts w:hint="eastAsia"/>
        </w:rPr>
        <w:t>）。</w:t>
      </w:r>
    </w:p>
    <w:p w14:paraId="03ECAFEF" w14:textId="77777777" w:rsidR="0012152A" w:rsidRPr="002266FC" w:rsidRDefault="0012152A" w:rsidP="000010FC">
      <w:pPr>
        <w:spacing w:line="360" w:lineRule="auto"/>
        <w:ind w:firstLineChars="200" w:firstLine="420"/>
      </w:pPr>
      <w:r w:rsidRPr="002266FC">
        <w:rPr>
          <w:rFonts w:hint="eastAsia"/>
        </w:rPr>
        <w:t>随着</w:t>
      </w:r>
      <w:r w:rsidRPr="002266FC">
        <w:rPr>
          <w:rFonts w:hint="eastAsia"/>
        </w:rPr>
        <w:t>RTK</w:t>
      </w:r>
      <w:r w:rsidRPr="002266FC">
        <w:rPr>
          <w:rFonts w:hint="eastAsia"/>
        </w:rPr>
        <w:t>测量技术在测绘行业的普及，采用</w:t>
      </w:r>
      <w:r w:rsidRPr="002266FC">
        <w:rPr>
          <w:rFonts w:hint="eastAsia"/>
        </w:rPr>
        <w:t>RTK</w:t>
      </w:r>
      <w:r w:rsidRPr="002266FC">
        <w:rPr>
          <w:rFonts w:hint="eastAsia"/>
        </w:rPr>
        <w:t>进行测绘地形图变得非常的便捷，而采用编码法测图则可以非常好的融合该测量模式中。由于</w:t>
      </w:r>
      <w:r w:rsidRPr="002266FC">
        <w:rPr>
          <w:rFonts w:hint="eastAsia"/>
        </w:rPr>
        <w:t>RTK</w:t>
      </w:r>
      <w:r w:rsidRPr="002266FC">
        <w:rPr>
          <w:rFonts w:hint="eastAsia"/>
        </w:rPr>
        <w:t>手簿小巧，且地形测绘提供一个直观方便的代码输入窗口。采用</w:t>
      </w:r>
      <w:r w:rsidRPr="002266FC">
        <w:rPr>
          <w:rFonts w:hint="eastAsia"/>
        </w:rPr>
        <w:t>RTK</w:t>
      </w:r>
      <w:r w:rsidRPr="002266FC">
        <w:rPr>
          <w:rFonts w:hint="eastAsia"/>
        </w:rPr>
        <w:t>测图仅需一至二人即可完成地形测绘的测量任务，至少可以节省一人，极大的降低了外业作业成本。外业数据采集完毕后地物的相互连接关系和点状地物的自动绘制用程序几分钟即可完成。余下的内业工作仅需对植被填充、地貌等高线及一些地名加注记即可。</w:t>
      </w:r>
    </w:p>
    <w:p w14:paraId="2A2606E4" w14:textId="24EB8754" w:rsidR="0012152A" w:rsidRPr="002266FC" w:rsidRDefault="0012152A" w:rsidP="000010FC">
      <w:pPr>
        <w:pStyle w:val="3"/>
        <w:spacing w:before="0" w:beforeAutospacing="0" w:after="0" w:afterAutospacing="0"/>
      </w:pPr>
      <w:bookmarkStart w:id="57" w:name="_Toc108472544"/>
      <w:r w:rsidRPr="002266FC">
        <w:rPr>
          <w:rFonts w:hint="eastAsia"/>
        </w:rPr>
        <w:t>编码法成图的发展现状</w:t>
      </w:r>
      <w:bookmarkEnd w:id="57"/>
    </w:p>
    <w:p w14:paraId="0FE332F8" w14:textId="2455AC8C" w:rsidR="0012152A" w:rsidRPr="002266FC" w:rsidRDefault="0012152A" w:rsidP="000010FC">
      <w:pPr>
        <w:spacing w:line="360" w:lineRule="auto"/>
        <w:ind w:firstLineChars="200" w:firstLine="420"/>
      </w:pPr>
      <w:r w:rsidRPr="002266FC">
        <w:rPr>
          <w:rFonts w:hint="eastAsia"/>
        </w:rPr>
        <w:t>编码法成图由于弥补草图法和电子平板法的缺陷而成为数字化成图的发展方向。目前各大中型测绘院均开发了相应的程序处理编码。南方数码软件公司对此也进行了相应的开发，简码识别程序（内嵌于</w:t>
      </w:r>
      <w:r w:rsidR="00FC18D4">
        <w:rPr>
          <w:rFonts w:hint="eastAsia"/>
        </w:rPr>
        <w:t>Cass</w:t>
      </w:r>
      <w:r w:rsidRPr="002266FC">
        <w:rPr>
          <w:rFonts w:hint="eastAsia"/>
        </w:rPr>
        <w:t>软件中）也得到了广泛的应用。</w:t>
      </w:r>
    </w:p>
    <w:p w14:paraId="1A271B47" w14:textId="060B8402" w:rsidR="0012152A" w:rsidRPr="002266FC" w:rsidRDefault="0012152A" w:rsidP="000010FC">
      <w:pPr>
        <w:spacing w:line="360" w:lineRule="auto"/>
        <w:ind w:firstLineChars="200" w:firstLine="420"/>
      </w:pPr>
      <w:r w:rsidRPr="002266FC">
        <w:rPr>
          <w:rFonts w:hint="eastAsia"/>
        </w:rPr>
        <w:t>笔者经过多次使用，反复研究后认为南方</w:t>
      </w:r>
      <w:r w:rsidR="00FC18D4">
        <w:rPr>
          <w:rFonts w:hint="eastAsia"/>
        </w:rPr>
        <w:t>Cass</w:t>
      </w:r>
      <w:r w:rsidRPr="002266FC">
        <w:rPr>
          <w:rFonts w:hint="eastAsia"/>
        </w:rPr>
        <w:t>软件的简码识别功能仍有</w:t>
      </w:r>
      <w:r w:rsidR="0000671D" w:rsidRPr="002266FC">
        <w:rPr>
          <w:rFonts w:hint="eastAsia"/>
        </w:rPr>
        <w:t>待完善的地方</w:t>
      </w:r>
      <w:r w:rsidRPr="002266FC">
        <w:rPr>
          <w:rFonts w:hint="eastAsia"/>
        </w:rPr>
        <w:t>，主要表现在两个方面：</w:t>
      </w:r>
    </w:p>
    <w:p w14:paraId="694E3BB2" w14:textId="17076F2E" w:rsidR="0012152A" w:rsidRPr="002266FC" w:rsidRDefault="0012152A" w:rsidP="000010FC">
      <w:pPr>
        <w:spacing w:line="360" w:lineRule="auto"/>
        <w:ind w:firstLine="422"/>
        <w:rPr>
          <w:b/>
          <w:szCs w:val="21"/>
        </w:rPr>
      </w:pPr>
      <w:r w:rsidRPr="002266FC">
        <w:rPr>
          <w:rFonts w:hint="eastAsia"/>
          <w:b/>
          <w:szCs w:val="21"/>
        </w:rPr>
        <w:t>1.</w:t>
      </w:r>
      <w:r w:rsidR="00FC18D4">
        <w:rPr>
          <w:rFonts w:hint="eastAsia"/>
          <w:b/>
          <w:szCs w:val="21"/>
        </w:rPr>
        <w:t>Cass</w:t>
      </w:r>
      <w:r w:rsidRPr="002266FC">
        <w:rPr>
          <w:rFonts w:hint="eastAsia"/>
          <w:b/>
          <w:szCs w:val="21"/>
        </w:rPr>
        <w:t>软件线状地物的连接表达繁琐，不便于记忆</w:t>
      </w:r>
    </w:p>
    <w:p w14:paraId="795511BF" w14:textId="3D4650B5" w:rsidR="0012152A" w:rsidRPr="002266FC" w:rsidRDefault="00FC18D4" w:rsidP="000010FC">
      <w:pPr>
        <w:spacing w:line="360" w:lineRule="auto"/>
        <w:ind w:firstLineChars="200" w:firstLine="420"/>
        <w:rPr>
          <w:rFonts w:ascii="宋体" w:hAnsi="宋体"/>
          <w:szCs w:val="21"/>
        </w:rPr>
      </w:pPr>
      <w:r>
        <w:rPr>
          <w:szCs w:val="21"/>
        </w:rPr>
        <w:lastRenderedPageBreak/>
        <w:t>Cass</w:t>
      </w:r>
      <w:r w:rsidR="0012152A" w:rsidRPr="002266FC">
        <w:rPr>
          <w:rFonts w:hint="eastAsia"/>
          <w:szCs w:val="21"/>
        </w:rPr>
        <w:t>软件线状地物连接方式常用符号为</w:t>
      </w:r>
      <w:r w:rsidR="0012152A" w:rsidRPr="002266FC">
        <w:rPr>
          <w:rFonts w:ascii="宋体" w:hAnsi="宋体"/>
          <w:szCs w:val="21"/>
        </w:rPr>
        <w:t>“+ - n+ n- p np +A$ -A$”</w:t>
      </w:r>
      <w:r w:rsidR="0012152A" w:rsidRPr="002266FC">
        <w:rPr>
          <w:rFonts w:ascii="宋体" w:hAnsi="宋体" w:hint="eastAsia"/>
          <w:szCs w:val="21"/>
        </w:rPr>
        <w:t>,同时测量两个线状地物的时候需要记忆跳点的个数，人为的增加了脑力劳动（编码切换过于频繁，从某种程度上也降低了作业效率）；对于一些有公共点存在的情况下，无法准确的表达思路（如：混房屋外面的阳台起点和房屋角点为公共点，若未定义连接规则，则需要对公共点至少测量两次，分开处理，导致了效率降低）</w:t>
      </w:r>
    </w:p>
    <w:p w14:paraId="4F96D6C7" w14:textId="77777777" w:rsidR="0012152A" w:rsidRPr="002266FC" w:rsidRDefault="0012152A" w:rsidP="000010FC">
      <w:pPr>
        <w:spacing w:line="360" w:lineRule="auto"/>
        <w:ind w:firstLine="422"/>
        <w:rPr>
          <w:rFonts w:ascii="宋体" w:hAnsi="宋体"/>
          <w:b/>
          <w:szCs w:val="21"/>
        </w:rPr>
      </w:pPr>
      <w:r w:rsidRPr="002266FC">
        <w:rPr>
          <w:rFonts w:ascii="宋体" w:hAnsi="宋体" w:hint="eastAsia"/>
          <w:b/>
          <w:szCs w:val="21"/>
        </w:rPr>
        <w:t>2.高程点的取舍功能尚未考虑</w:t>
      </w:r>
    </w:p>
    <w:p w14:paraId="68BA7D03" w14:textId="1B90AD27" w:rsidR="0000671D" w:rsidRPr="002266FC" w:rsidRDefault="0012152A" w:rsidP="000010FC">
      <w:pPr>
        <w:spacing w:line="360" w:lineRule="auto"/>
        <w:ind w:firstLineChars="200" w:firstLine="420"/>
        <w:rPr>
          <w:szCs w:val="21"/>
        </w:rPr>
      </w:pPr>
      <w:r w:rsidRPr="002266FC">
        <w:rPr>
          <w:rFonts w:hint="eastAsia"/>
          <w:szCs w:val="21"/>
        </w:rPr>
        <w:t>对于地形测绘，每个地形特征点都是有高程的，但在地形图上则不需要展绘全部的高程点（展绘全部高程点过于密，图幅不清晰外缺少表达重点关系的地理信息外，对识图也造成了困难），根据规范要求对高程点的密度进行合理取舍即可。</w:t>
      </w:r>
      <w:r w:rsidR="00FC18D4">
        <w:rPr>
          <w:szCs w:val="21"/>
        </w:rPr>
        <w:t>Cass</w:t>
      </w:r>
      <w:r w:rsidRPr="002266FC">
        <w:rPr>
          <w:rFonts w:hint="eastAsia"/>
          <w:szCs w:val="21"/>
        </w:rPr>
        <w:t>软件有高程点过滤功能，根据给定间距机械化的过滤高程点，此功能会对特殊需要的高程点机械的过滤掉（如水利工程测量上涵洞顶高程、底高程、桥板底高程及洪水位高程等特殊高程点）而不正确的表达了地理信息。</w:t>
      </w:r>
    </w:p>
    <w:p w14:paraId="555ACB6F"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针对上述情况，笔者根据多年的地形测绘经验及向同行探讨摸索下编写出一套地形测绘编码连图程序，克服南方简码识别程序缺陷，该程序的特性及规则简要表述如下：</w:t>
      </w:r>
    </w:p>
    <w:p w14:paraId="173B3805" w14:textId="77777777" w:rsidR="0012152A" w:rsidRPr="002266FC" w:rsidRDefault="0012152A" w:rsidP="000010FC">
      <w:pPr>
        <w:spacing w:line="360" w:lineRule="auto"/>
        <w:ind w:firstLine="422"/>
        <w:rPr>
          <w:rFonts w:ascii="宋体" w:hAnsi="宋体"/>
          <w:b/>
          <w:szCs w:val="21"/>
        </w:rPr>
      </w:pPr>
      <w:r w:rsidRPr="002266FC">
        <w:rPr>
          <w:rFonts w:ascii="宋体" w:hAnsi="宋体" w:hint="eastAsia"/>
          <w:b/>
          <w:szCs w:val="21"/>
        </w:rPr>
        <w:t>1.简码方便记忆</w:t>
      </w:r>
    </w:p>
    <w:p w14:paraId="55E0D15C"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为克服地物名称记忆困难，地物编码均采用拼音第一个字母组合作为简码注记，不使用A+字母代码进行注记，尽可能的简记（如旱地“hd”、稻田“dt”等）。</w:t>
      </w:r>
    </w:p>
    <w:p w14:paraId="2CCCA372" w14:textId="77777777" w:rsidR="0012152A" w:rsidRPr="002266FC" w:rsidRDefault="0012152A" w:rsidP="000010FC">
      <w:pPr>
        <w:spacing w:line="360" w:lineRule="auto"/>
        <w:ind w:firstLine="422"/>
        <w:rPr>
          <w:rFonts w:ascii="宋体" w:hAnsi="宋体"/>
          <w:b/>
          <w:szCs w:val="21"/>
        </w:rPr>
      </w:pPr>
      <w:r w:rsidRPr="002266FC">
        <w:rPr>
          <w:rFonts w:ascii="宋体" w:hAnsi="宋体" w:hint="eastAsia"/>
          <w:b/>
          <w:szCs w:val="21"/>
        </w:rPr>
        <w:lastRenderedPageBreak/>
        <w:t>2.跳点无需记忆</w:t>
      </w:r>
    </w:p>
    <w:p w14:paraId="41A70AE8" w14:textId="67B49FC3"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线状地物采用数字进行控制仅需控制数字不变即可。例如桥梁测量，当桥面高程和桥底高程需要的的情况下，南方</w:t>
      </w:r>
      <w:r w:rsidR="00FC18D4">
        <w:rPr>
          <w:rFonts w:ascii="宋体" w:hAnsi="宋体" w:hint="eastAsia"/>
          <w:szCs w:val="21"/>
        </w:rPr>
        <w:t>Cass</w:t>
      </w:r>
      <w:r w:rsidRPr="002266FC">
        <w:rPr>
          <w:rFonts w:ascii="宋体" w:hAnsi="宋体" w:hint="eastAsia"/>
          <w:szCs w:val="21"/>
        </w:rPr>
        <w:t>软件编码为q，+， qm，qd，2+，+A$，没有一个编码是相同的。四点桥梁是否闭合，</w:t>
      </w:r>
      <w:r w:rsidR="00FC18D4">
        <w:rPr>
          <w:rFonts w:ascii="宋体" w:hAnsi="宋体" w:hint="eastAsia"/>
          <w:szCs w:val="21"/>
        </w:rPr>
        <w:t>Cass</w:t>
      </w:r>
      <w:r w:rsidRPr="002266FC">
        <w:rPr>
          <w:rFonts w:ascii="宋体" w:hAnsi="宋体" w:hint="eastAsia"/>
          <w:szCs w:val="21"/>
        </w:rPr>
        <w:t>软件无法进行处理，同时需要记忆跳两点的情况。本程序编码为：q1,q1,qm,qd,q1,q1b无需记录跳点，闭合输入b，断点输入d即可，大部分编码只是部分字母变动。</w:t>
      </w:r>
    </w:p>
    <w:p w14:paraId="405A2C7D" w14:textId="77777777" w:rsidR="0012152A" w:rsidRPr="002266FC" w:rsidRDefault="0012152A" w:rsidP="000010FC">
      <w:pPr>
        <w:spacing w:line="360" w:lineRule="auto"/>
        <w:ind w:firstLineChars="200" w:firstLine="422"/>
        <w:rPr>
          <w:rFonts w:ascii="宋体" w:hAnsi="宋体"/>
          <w:b/>
          <w:szCs w:val="21"/>
        </w:rPr>
      </w:pPr>
      <w:r w:rsidRPr="002266FC">
        <w:rPr>
          <w:rFonts w:ascii="宋体" w:hAnsi="宋体" w:hint="eastAsia"/>
          <w:b/>
          <w:szCs w:val="21"/>
        </w:rPr>
        <w:t>3.公共点程序自动处理</w:t>
      </w:r>
    </w:p>
    <w:p w14:paraId="5E6998D1"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对于公共点的输入情况如砖房前面有阳台，则输入方式为：zf1.yt1,yt1,yt1,yt1d.zf1即可，公共点在两个地物之间用小数点隔开，仅需测量一次即可完成。</w:t>
      </w:r>
    </w:p>
    <w:p w14:paraId="141868DD" w14:textId="77777777" w:rsidR="0012152A" w:rsidRPr="002266FC" w:rsidRDefault="0012152A" w:rsidP="000010FC">
      <w:pPr>
        <w:spacing w:line="360" w:lineRule="auto"/>
        <w:ind w:firstLineChars="200" w:firstLine="422"/>
        <w:rPr>
          <w:rFonts w:ascii="宋体" w:hAnsi="宋体"/>
          <w:b/>
          <w:szCs w:val="21"/>
        </w:rPr>
      </w:pPr>
      <w:r w:rsidRPr="002266FC">
        <w:rPr>
          <w:rFonts w:ascii="宋体" w:hAnsi="宋体" w:hint="eastAsia"/>
          <w:b/>
          <w:szCs w:val="21"/>
        </w:rPr>
        <w:t>4.高程点根据规范自动综合取舍</w:t>
      </w:r>
    </w:p>
    <w:p w14:paraId="077B9F16"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笔者的思路点状地物高程只取不舍（笔者从事的水利工程测量专业，需要较多的高程点方可满足设计要求，若是规划测量或者其他专业测量则不需要太多的点状地物高程，则可根据要求代码中加字母g即展绘高程，反之不展绘高程）；线状地物，根据不同的测量需求，设定一个图纸间距进行综合取舍，超过图纸间距的点则自动展绘高程，在图纸间距内的点，则不展绘高程。</w:t>
      </w:r>
    </w:p>
    <w:p w14:paraId="2C92B655" w14:textId="65BFC747" w:rsidR="0012152A" w:rsidRPr="002266FC" w:rsidRDefault="0012152A" w:rsidP="000010FC">
      <w:pPr>
        <w:pStyle w:val="3"/>
        <w:spacing w:before="0" w:beforeAutospacing="0" w:after="0" w:afterAutospacing="0"/>
      </w:pPr>
      <w:bookmarkStart w:id="58" w:name="_Toc108472545"/>
      <w:r w:rsidRPr="002266FC">
        <w:rPr>
          <w:rFonts w:hint="eastAsia"/>
        </w:rPr>
        <w:t>编码连图程序使用规则说明</w:t>
      </w:r>
      <w:bookmarkEnd w:id="58"/>
    </w:p>
    <w:p w14:paraId="13699C38"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测绘地形图主要表达的是点、线、面的相互表达关系，而面主要是有多段长度不一的线组成一个面，因此，地物分类为点状地物和线状地物，同样</w:t>
      </w:r>
      <w:r w:rsidRPr="002266FC">
        <w:rPr>
          <w:rFonts w:ascii="宋体" w:hAnsi="宋体" w:hint="eastAsia"/>
          <w:szCs w:val="21"/>
        </w:rPr>
        <w:lastRenderedPageBreak/>
        <w:t>编码分为文字编码和数字编码来区别。地物的名称均采用拼音的第一个字母组合表达地物。</w:t>
      </w:r>
    </w:p>
    <w:p w14:paraId="559AD2CE" w14:textId="77777777" w:rsidR="0012152A" w:rsidRPr="002266FC" w:rsidRDefault="0012152A" w:rsidP="000010FC">
      <w:pPr>
        <w:spacing w:line="360" w:lineRule="auto"/>
        <w:ind w:firstLine="420"/>
        <w:rPr>
          <w:rFonts w:ascii="宋体" w:hAnsi="宋体"/>
          <w:szCs w:val="21"/>
        </w:rPr>
      </w:pPr>
      <w:r w:rsidRPr="002266FC">
        <w:rPr>
          <w:rFonts w:ascii="宋体" w:hAnsi="宋体" w:hint="eastAsia"/>
          <w:szCs w:val="21"/>
        </w:rPr>
        <w:t>点状地物</w:t>
      </w:r>
    </w:p>
    <w:tbl>
      <w:tblPr>
        <w:tblW w:w="6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1424"/>
        <w:gridCol w:w="915"/>
        <w:gridCol w:w="1365"/>
        <w:gridCol w:w="906"/>
        <w:gridCol w:w="1049"/>
      </w:tblGrid>
      <w:tr w:rsidR="0012152A" w:rsidRPr="002266FC" w14:paraId="514F2441" w14:textId="77777777" w:rsidTr="0000671D">
        <w:trPr>
          <w:trHeight w:val="182"/>
        </w:trPr>
        <w:tc>
          <w:tcPr>
            <w:tcW w:w="864" w:type="dxa"/>
            <w:shd w:val="clear" w:color="auto" w:fill="auto"/>
            <w:noWrap/>
            <w:vAlign w:val="center"/>
          </w:tcPr>
          <w:p w14:paraId="2F960719" w14:textId="77777777" w:rsidR="0012152A" w:rsidRPr="002266FC" w:rsidRDefault="0012152A" w:rsidP="000010FC">
            <w:pPr>
              <w:jc w:val="center"/>
              <w:rPr>
                <w:rFonts w:ascii="宋体" w:hAnsi="宋体" w:cs="宋体"/>
                <w:szCs w:val="21"/>
              </w:rPr>
            </w:pPr>
            <w:r w:rsidRPr="002266FC">
              <w:rPr>
                <w:rFonts w:ascii="宋体" w:hAnsi="宋体" w:cs="宋体"/>
                <w:szCs w:val="21"/>
              </w:rPr>
              <w:t>bhcd</w:t>
            </w:r>
          </w:p>
        </w:tc>
        <w:tc>
          <w:tcPr>
            <w:tcW w:w="1424" w:type="dxa"/>
            <w:shd w:val="clear" w:color="auto" w:fill="auto"/>
            <w:noWrap/>
            <w:vAlign w:val="center"/>
          </w:tcPr>
          <w:p w14:paraId="299B10E4"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半荒草地</w:t>
            </w:r>
          </w:p>
        </w:tc>
        <w:tc>
          <w:tcPr>
            <w:tcW w:w="915" w:type="dxa"/>
            <w:shd w:val="clear" w:color="auto" w:fill="auto"/>
            <w:noWrap/>
            <w:vAlign w:val="center"/>
          </w:tcPr>
          <w:p w14:paraId="3CE3C741"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cp</w:t>
            </w:r>
          </w:p>
        </w:tc>
        <w:tc>
          <w:tcPr>
            <w:tcW w:w="1365" w:type="dxa"/>
            <w:shd w:val="clear" w:color="auto" w:fill="auto"/>
            <w:noWrap/>
            <w:vAlign w:val="center"/>
          </w:tcPr>
          <w:p w14:paraId="095FECF2"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草坪</w:t>
            </w:r>
          </w:p>
        </w:tc>
        <w:tc>
          <w:tcPr>
            <w:tcW w:w="906" w:type="dxa"/>
            <w:shd w:val="clear" w:color="auto" w:fill="auto"/>
            <w:noWrap/>
            <w:vAlign w:val="center"/>
          </w:tcPr>
          <w:p w14:paraId="4011BBB5" w14:textId="77777777" w:rsidR="0012152A" w:rsidRPr="002266FC" w:rsidRDefault="0012152A" w:rsidP="000010FC">
            <w:pPr>
              <w:jc w:val="center"/>
              <w:rPr>
                <w:rFonts w:ascii="宋体" w:hAnsi="宋体" w:cs="宋体"/>
                <w:szCs w:val="21"/>
              </w:rPr>
            </w:pPr>
            <w:r w:rsidRPr="002266FC">
              <w:rPr>
                <w:rFonts w:ascii="宋体" w:hAnsi="宋体" w:cs="宋体"/>
                <w:szCs w:val="21"/>
              </w:rPr>
              <w:t>cy</w:t>
            </w:r>
          </w:p>
        </w:tc>
        <w:tc>
          <w:tcPr>
            <w:tcW w:w="1049" w:type="dxa"/>
            <w:shd w:val="clear" w:color="auto" w:fill="auto"/>
            <w:noWrap/>
            <w:vAlign w:val="center"/>
          </w:tcPr>
          <w:p w14:paraId="035AE6A6"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茶园</w:t>
            </w:r>
          </w:p>
        </w:tc>
      </w:tr>
      <w:tr w:rsidR="0012152A" w:rsidRPr="002266FC" w14:paraId="0D2C457B" w14:textId="77777777" w:rsidTr="0000671D">
        <w:trPr>
          <w:trHeight w:val="182"/>
        </w:trPr>
        <w:tc>
          <w:tcPr>
            <w:tcW w:w="864" w:type="dxa"/>
            <w:shd w:val="clear" w:color="auto" w:fill="auto"/>
            <w:noWrap/>
            <w:vAlign w:val="center"/>
          </w:tcPr>
          <w:p w14:paraId="642EA30F" w14:textId="77777777" w:rsidR="0012152A" w:rsidRPr="002266FC" w:rsidRDefault="0012152A" w:rsidP="000010FC">
            <w:pPr>
              <w:jc w:val="center"/>
              <w:rPr>
                <w:rFonts w:ascii="宋体" w:hAnsi="宋体" w:cs="宋体"/>
                <w:szCs w:val="21"/>
              </w:rPr>
            </w:pPr>
            <w:r w:rsidRPr="002266FC">
              <w:rPr>
                <w:rFonts w:ascii="宋体" w:hAnsi="宋体" w:cs="宋体"/>
                <w:szCs w:val="21"/>
              </w:rPr>
              <w:t>bl</w:t>
            </w:r>
          </w:p>
        </w:tc>
        <w:tc>
          <w:tcPr>
            <w:tcW w:w="1424" w:type="dxa"/>
            <w:shd w:val="clear" w:color="auto" w:fill="auto"/>
            <w:noWrap/>
            <w:vAlign w:val="center"/>
          </w:tcPr>
          <w:p w14:paraId="6C32614B"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避雷针</w:t>
            </w:r>
          </w:p>
        </w:tc>
        <w:tc>
          <w:tcPr>
            <w:tcW w:w="915" w:type="dxa"/>
            <w:shd w:val="clear" w:color="auto" w:fill="auto"/>
            <w:noWrap/>
            <w:vAlign w:val="center"/>
          </w:tcPr>
          <w:p w14:paraId="63CB7B32" w14:textId="77777777" w:rsidR="0012152A" w:rsidRPr="002266FC" w:rsidRDefault="0012152A" w:rsidP="000010FC">
            <w:pPr>
              <w:jc w:val="center"/>
              <w:rPr>
                <w:rFonts w:ascii="宋体" w:hAnsi="宋体" w:cs="宋体"/>
                <w:szCs w:val="21"/>
              </w:rPr>
            </w:pPr>
            <w:r w:rsidRPr="002266FC">
              <w:rPr>
                <w:rFonts w:ascii="宋体" w:hAnsi="宋体" w:cs="宋体"/>
                <w:szCs w:val="21"/>
              </w:rPr>
              <w:t>cd</w:t>
            </w:r>
          </w:p>
        </w:tc>
        <w:tc>
          <w:tcPr>
            <w:tcW w:w="1365" w:type="dxa"/>
            <w:shd w:val="clear" w:color="auto" w:fill="auto"/>
            <w:noWrap/>
            <w:vAlign w:val="center"/>
          </w:tcPr>
          <w:p w14:paraId="10421E3C"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菜地</w:t>
            </w:r>
          </w:p>
        </w:tc>
        <w:tc>
          <w:tcPr>
            <w:tcW w:w="906" w:type="dxa"/>
            <w:shd w:val="clear" w:color="auto" w:fill="auto"/>
            <w:noWrap/>
            <w:vAlign w:val="center"/>
          </w:tcPr>
          <w:p w14:paraId="538E9AF1" w14:textId="77777777" w:rsidR="0012152A" w:rsidRPr="002266FC" w:rsidRDefault="0012152A" w:rsidP="000010FC">
            <w:pPr>
              <w:jc w:val="center"/>
              <w:rPr>
                <w:rFonts w:ascii="宋体" w:hAnsi="宋体" w:cs="宋体"/>
                <w:szCs w:val="21"/>
              </w:rPr>
            </w:pPr>
            <w:r w:rsidRPr="002266FC">
              <w:rPr>
                <w:rFonts w:ascii="宋体" w:hAnsi="宋体" w:cs="宋体"/>
                <w:szCs w:val="21"/>
              </w:rPr>
              <w:t>db</w:t>
            </w:r>
          </w:p>
        </w:tc>
        <w:tc>
          <w:tcPr>
            <w:tcW w:w="1049" w:type="dxa"/>
            <w:shd w:val="clear" w:color="auto" w:fill="auto"/>
            <w:noWrap/>
            <w:vAlign w:val="center"/>
          </w:tcPr>
          <w:p w14:paraId="20DB03C4"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地磅</w:t>
            </w:r>
          </w:p>
        </w:tc>
      </w:tr>
      <w:tr w:rsidR="0012152A" w:rsidRPr="002266FC" w14:paraId="0C23E527" w14:textId="77777777" w:rsidTr="0000671D">
        <w:trPr>
          <w:trHeight w:val="182"/>
        </w:trPr>
        <w:tc>
          <w:tcPr>
            <w:tcW w:w="864" w:type="dxa"/>
            <w:shd w:val="clear" w:color="auto" w:fill="auto"/>
            <w:noWrap/>
            <w:vAlign w:val="center"/>
          </w:tcPr>
          <w:p w14:paraId="767239E6" w14:textId="77777777" w:rsidR="0012152A" w:rsidRPr="002266FC" w:rsidRDefault="0012152A" w:rsidP="000010FC">
            <w:pPr>
              <w:jc w:val="center"/>
              <w:rPr>
                <w:rFonts w:ascii="宋体" w:hAnsi="宋体" w:cs="宋体"/>
                <w:szCs w:val="21"/>
              </w:rPr>
            </w:pPr>
            <w:r w:rsidRPr="002266FC">
              <w:rPr>
                <w:rFonts w:ascii="宋体" w:hAnsi="宋体" w:cs="宋体"/>
                <w:szCs w:val="21"/>
              </w:rPr>
              <w:t>bms</w:t>
            </w:r>
          </w:p>
        </w:tc>
        <w:tc>
          <w:tcPr>
            <w:tcW w:w="1424" w:type="dxa"/>
            <w:shd w:val="clear" w:color="auto" w:fill="auto"/>
            <w:noWrap/>
            <w:vAlign w:val="center"/>
          </w:tcPr>
          <w:p w14:paraId="172431EE"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不埋石图根点</w:t>
            </w:r>
          </w:p>
        </w:tc>
        <w:tc>
          <w:tcPr>
            <w:tcW w:w="915" w:type="dxa"/>
            <w:shd w:val="clear" w:color="auto" w:fill="auto"/>
            <w:noWrap/>
            <w:vAlign w:val="center"/>
          </w:tcPr>
          <w:p w14:paraId="629C3739" w14:textId="77777777" w:rsidR="0012152A" w:rsidRPr="002266FC" w:rsidRDefault="0012152A" w:rsidP="000010FC">
            <w:pPr>
              <w:jc w:val="center"/>
              <w:rPr>
                <w:rFonts w:ascii="宋体" w:hAnsi="宋体" w:cs="宋体"/>
                <w:szCs w:val="21"/>
              </w:rPr>
            </w:pPr>
            <w:r w:rsidRPr="002266FC">
              <w:rPr>
                <w:rFonts w:ascii="宋体" w:hAnsi="宋体" w:cs="宋体"/>
                <w:szCs w:val="21"/>
              </w:rPr>
              <w:t>csk</w:t>
            </w:r>
          </w:p>
        </w:tc>
        <w:tc>
          <w:tcPr>
            <w:tcW w:w="1365" w:type="dxa"/>
            <w:shd w:val="clear" w:color="auto" w:fill="auto"/>
            <w:noWrap/>
            <w:vAlign w:val="center"/>
          </w:tcPr>
          <w:p w14:paraId="1DFF75A7"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地下灌渠出水口</w:t>
            </w:r>
          </w:p>
        </w:tc>
        <w:tc>
          <w:tcPr>
            <w:tcW w:w="906" w:type="dxa"/>
            <w:shd w:val="clear" w:color="auto" w:fill="auto"/>
            <w:noWrap/>
            <w:vAlign w:val="center"/>
          </w:tcPr>
          <w:p w14:paraId="6C514961" w14:textId="77777777" w:rsidR="0012152A" w:rsidRPr="002266FC" w:rsidRDefault="0012152A" w:rsidP="000010FC">
            <w:pPr>
              <w:jc w:val="center"/>
              <w:rPr>
                <w:rFonts w:ascii="宋体" w:hAnsi="宋体" w:cs="宋体"/>
                <w:szCs w:val="21"/>
              </w:rPr>
            </w:pPr>
            <w:r w:rsidRPr="002266FC">
              <w:rPr>
                <w:rFonts w:ascii="宋体" w:hAnsi="宋体" w:cs="宋体"/>
                <w:szCs w:val="21"/>
              </w:rPr>
              <w:t>ddfm</w:t>
            </w:r>
          </w:p>
        </w:tc>
        <w:tc>
          <w:tcPr>
            <w:tcW w:w="1049" w:type="dxa"/>
            <w:shd w:val="clear" w:color="auto" w:fill="auto"/>
            <w:noWrap/>
            <w:vAlign w:val="center"/>
          </w:tcPr>
          <w:p w14:paraId="0578F38C" w14:textId="77777777" w:rsidR="0012152A" w:rsidRPr="002266FC" w:rsidRDefault="0012152A" w:rsidP="000010FC">
            <w:pPr>
              <w:jc w:val="center"/>
              <w:rPr>
                <w:rFonts w:ascii="宋体" w:hAnsi="宋体" w:cs="宋体"/>
                <w:szCs w:val="21"/>
              </w:rPr>
            </w:pPr>
            <w:r w:rsidRPr="002266FC">
              <w:rPr>
                <w:rFonts w:ascii="宋体" w:hAnsi="宋体" w:cs="宋体" w:hint="eastAsia"/>
                <w:szCs w:val="21"/>
              </w:rPr>
              <w:t>单点坟墓</w:t>
            </w:r>
          </w:p>
        </w:tc>
      </w:tr>
    </w:tbl>
    <w:p w14:paraId="581AD1D9" w14:textId="77777777" w:rsidR="0012152A" w:rsidRPr="002266FC" w:rsidRDefault="0012152A" w:rsidP="000010FC">
      <w:pPr>
        <w:spacing w:line="360" w:lineRule="auto"/>
        <w:ind w:firstLine="420"/>
        <w:rPr>
          <w:rFonts w:ascii="宋体" w:hAnsi="宋体"/>
          <w:szCs w:val="21"/>
        </w:rPr>
      </w:pPr>
      <w:r w:rsidRPr="002266FC">
        <w:rPr>
          <w:rFonts w:ascii="宋体" w:hAnsi="宋体" w:hint="eastAsia"/>
          <w:szCs w:val="21"/>
        </w:rPr>
        <w:t>线状地物</w:t>
      </w:r>
    </w:p>
    <w:tbl>
      <w:tblPr>
        <w:tblW w:w="65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1470"/>
        <w:gridCol w:w="840"/>
        <w:gridCol w:w="1510"/>
        <w:gridCol w:w="800"/>
        <w:gridCol w:w="1050"/>
      </w:tblGrid>
      <w:tr w:rsidR="0012152A" w:rsidRPr="002266FC" w14:paraId="0E2CD230" w14:textId="77777777" w:rsidTr="0000671D">
        <w:trPr>
          <w:trHeight w:val="285"/>
        </w:trPr>
        <w:tc>
          <w:tcPr>
            <w:tcW w:w="847" w:type="dxa"/>
            <w:shd w:val="clear" w:color="auto" w:fill="auto"/>
            <w:noWrap/>
            <w:vAlign w:val="center"/>
          </w:tcPr>
          <w:p w14:paraId="17F15304" w14:textId="77777777" w:rsidR="0012152A" w:rsidRPr="002266FC" w:rsidRDefault="0012152A" w:rsidP="000010FC">
            <w:pPr>
              <w:rPr>
                <w:rFonts w:ascii="宋体" w:hAnsi="宋体" w:cs="宋体"/>
                <w:szCs w:val="21"/>
              </w:rPr>
            </w:pPr>
            <w:r w:rsidRPr="002266FC">
              <w:rPr>
                <w:rFonts w:ascii="宋体" w:hAnsi="宋体" w:cs="宋体"/>
                <w:szCs w:val="21"/>
              </w:rPr>
              <w:t>dlj1</w:t>
            </w:r>
          </w:p>
        </w:tc>
        <w:tc>
          <w:tcPr>
            <w:tcW w:w="1470" w:type="dxa"/>
            <w:shd w:val="clear" w:color="auto" w:fill="auto"/>
            <w:noWrap/>
            <w:vAlign w:val="center"/>
          </w:tcPr>
          <w:p w14:paraId="200A8A7C" w14:textId="77777777" w:rsidR="0012152A" w:rsidRPr="002266FC" w:rsidRDefault="0012152A" w:rsidP="000010FC">
            <w:pPr>
              <w:rPr>
                <w:rFonts w:ascii="宋体" w:hAnsi="宋体" w:cs="宋体"/>
                <w:szCs w:val="21"/>
              </w:rPr>
            </w:pPr>
            <w:r w:rsidRPr="002266FC">
              <w:rPr>
                <w:rFonts w:ascii="宋体" w:hAnsi="宋体" w:cs="宋体" w:hint="eastAsia"/>
                <w:szCs w:val="21"/>
              </w:rPr>
              <w:t>地类界</w:t>
            </w:r>
          </w:p>
        </w:tc>
        <w:tc>
          <w:tcPr>
            <w:tcW w:w="840" w:type="dxa"/>
            <w:shd w:val="clear" w:color="auto" w:fill="auto"/>
            <w:noWrap/>
            <w:vAlign w:val="center"/>
          </w:tcPr>
          <w:p w14:paraId="4F6F7C34" w14:textId="77777777" w:rsidR="0012152A" w:rsidRPr="002266FC" w:rsidRDefault="0012152A" w:rsidP="000010FC">
            <w:pPr>
              <w:rPr>
                <w:rFonts w:ascii="宋体" w:hAnsi="宋体" w:cs="宋体"/>
                <w:szCs w:val="21"/>
              </w:rPr>
            </w:pPr>
            <w:r w:rsidRPr="002266FC">
              <w:rPr>
                <w:szCs w:val="21"/>
              </w:rPr>
              <w:t>fm1</w:t>
            </w:r>
          </w:p>
        </w:tc>
        <w:tc>
          <w:tcPr>
            <w:tcW w:w="1510" w:type="dxa"/>
            <w:shd w:val="clear" w:color="auto" w:fill="auto"/>
            <w:noWrap/>
            <w:vAlign w:val="center"/>
          </w:tcPr>
          <w:p w14:paraId="02FCC9D6" w14:textId="77777777" w:rsidR="0012152A" w:rsidRPr="002266FC" w:rsidRDefault="0012152A" w:rsidP="000010FC">
            <w:pPr>
              <w:rPr>
                <w:rFonts w:ascii="宋体" w:hAnsi="宋体" w:cs="宋体"/>
                <w:szCs w:val="21"/>
              </w:rPr>
            </w:pPr>
            <w:r w:rsidRPr="002266FC">
              <w:rPr>
                <w:rFonts w:hint="eastAsia"/>
                <w:szCs w:val="21"/>
              </w:rPr>
              <w:t>依比例坟墓</w:t>
            </w:r>
          </w:p>
        </w:tc>
        <w:tc>
          <w:tcPr>
            <w:tcW w:w="800" w:type="dxa"/>
            <w:shd w:val="clear" w:color="auto" w:fill="auto"/>
            <w:noWrap/>
            <w:vAlign w:val="center"/>
          </w:tcPr>
          <w:p w14:paraId="36D7BC48" w14:textId="77777777" w:rsidR="0012152A" w:rsidRPr="002266FC" w:rsidRDefault="0012152A" w:rsidP="000010FC">
            <w:pPr>
              <w:rPr>
                <w:rFonts w:ascii="宋体" w:hAnsi="宋体" w:cs="宋体"/>
                <w:szCs w:val="21"/>
              </w:rPr>
            </w:pPr>
            <w:r w:rsidRPr="002266FC">
              <w:rPr>
                <w:rFonts w:ascii="宋体" w:hAnsi="宋体" w:cs="宋体"/>
                <w:szCs w:val="21"/>
              </w:rPr>
              <w:t>dls1</w:t>
            </w:r>
          </w:p>
        </w:tc>
        <w:tc>
          <w:tcPr>
            <w:tcW w:w="1050" w:type="dxa"/>
            <w:shd w:val="clear" w:color="auto" w:fill="auto"/>
            <w:noWrap/>
            <w:vAlign w:val="center"/>
          </w:tcPr>
          <w:p w14:paraId="0D5EF013" w14:textId="77777777" w:rsidR="0012152A" w:rsidRPr="002266FC" w:rsidRDefault="0012152A" w:rsidP="000010FC">
            <w:pPr>
              <w:rPr>
                <w:rFonts w:ascii="宋体" w:hAnsi="宋体" w:cs="宋体"/>
                <w:szCs w:val="21"/>
              </w:rPr>
            </w:pPr>
            <w:r w:rsidRPr="002266FC">
              <w:rPr>
                <w:rFonts w:ascii="宋体" w:hAnsi="宋体" w:cs="宋体" w:hint="eastAsia"/>
                <w:szCs w:val="21"/>
              </w:rPr>
              <w:t>针叶独立树</w:t>
            </w:r>
          </w:p>
        </w:tc>
      </w:tr>
      <w:tr w:rsidR="002266FC" w:rsidRPr="002266FC" w14:paraId="5E0F20FC" w14:textId="77777777" w:rsidTr="002266FC">
        <w:trPr>
          <w:trHeight w:val="405"/>
        </w:trPr>
        <w:tc>
          <w:tcPr>
            <w:tcW w:w="847" w:type="dxa"/>
            <w:shd w:val="clear" w:color="auto" w:fill="auto"/>
            <w:noWrap/>
            <w:vAlign w:val="center"/>
          </w:tcPr>
          <w:p w14:paraId="68882146" w14:textId="77777777" w:rsidR="0012152A" w:rsidRPr="002266FC" w:rsidRDefault="0012152A" w:rsidP="000010FC">
            <w:pPr>
              <w:rPr>
                <w:rFonts w:ascii="宋体" w:hAnsi="宋体" w:cs="宋体"/>
                <w:szCs w:val="21"/>
              </w:rPr>
            </w:pPr>
            <w:r w:rsidRPr="002266FC">
              <w:rPr>
                <w:rFonts w:ascii="宋体" w:hAnsi="宋体" w:cs="宋体"/>
                <w:szCs w:val="21"/>
              </w:rPr>
              <w:t>bldls1</w:t>
            </w:r>
          </w:p>
        </w:tc>
        <w:tc>
          <w:tcPr>
            <w:tcW w:w="1470" w:type="dxa"/>
            <w:shd w:val="clear" w:color="auto" w:fill="auto"/>
            <w:noWrap/>
            <w:vAlign w:val="center"/>
          </w:tcPr>
          <w:p w14:paraId="49717037" w14:textId="77777777" w:rsidR="0012152A" w:rsidRPr="002266FC" w:rsidRDefault="0012152A" w:rsidP="000010FC">
            <w:pPr>
              <w:rPr>
                <w:rFonts w:ascii="宋体" w:hAnsi="宋体" w:cs="宋体"/>
                <w:szCs w:val="21"/>
              </w:rPr>
            </w:pPr>
            <w:r w:rsidRPr="002266FC">
              <w:rPr>
                <w:rFonts w:ascii="宋体" w:hAnsi="宋体" w:cs="宋体" w:hint="eastAsia"/>
                <w:szCs w:val="21"/>
              </w:rPr>
              <w:t>依比例独立石</w:t>
            </w:r>
          </w:p>
        </w:tc>
        <w:tc>
          <w:tcPr>
            <w:tcW w:w="840" w:type="dxa"/>
            <w:shd w:val="clear" w:color="auto" w:fill="auto"/>
            <w:noWrap/>
            <w:vAlign w:val="center"/>
          </w:tcPr>
          <w:p w14:paraId="1FEADC81" w14:textId="77777777" w:rsidR="0012152A" w:rsidRPr="002266FC" w:rsidRDefault="0012152A" w:rsidP="000010FC">
            <w:pPr>
              <w:rPr>
                <w:rFonts w:ascii="宋体" w:hAnsi="宋体" w:cs="宋体"/>
                <w:szCs w:val="21"/>
              </w:rPr>
            </w:pPr>
            <w:r w:rsidRPr="002266FC">
              <w:rPr>
                <w:rFonts w:ascii="宋体" w:hAnsi="宋体" w:cs="宋体"/>
                <w:szCs w:val="21"/>
              </w:rPr>
              <w:t>ct1</w:t>
            </w:r>
          </w:p>
        </w:tc>
        <w:tc>
          <w:tcPr>
            <w:tcW w:w="1510" w:type="dxa"/>
            <w:shd w:val="clear" w:color="auto" w:fill="auto"/>
            <w:noWrap/>
            <w:vAlign w:val="center"/>
          </w:tcPr>
          <w:p w14:paraId="1019F145" w14:textId="77777777" w:rsidR="0012152A" w:rsidRPr="002266FC" w:rsidRDefault="0012152A" w:rsidP="000010FC">
            <w:pPr>
              <w:rPr>
                <w:rFonts w:ascii="宋体" w:hAnsi="宋体" w:cs="宋体"/>
                <w:szCs w:val="21"/>
              </w:rPr>
            </w:pPr>
            <w:r w:rsidRPr="002266FC">
              <w:rPr>
                <w:rFonts w:ascii="宋体" w:hAnsi="宋体" w:cs="宋体" w:hint="eastAsia"/>
                <w:szCs w:val="21"/>
              </w:rPr>
              <w:t>无坎的池塘</w:t>
            </w:r>
          </w:p>
        </w:tc>
        <w:tc>
          <w:tcPr>
            <w:tcW w:w="800" w:type="dxa"/>
            <w:shd w:val="clear" w:color="auto" w:fill="auto"/>
            <w:noWrap/>
            <w:vAlign w:val="center"/>
          </w:tcPr>
          <w:p w14:paraId="4E49A494" w14:textId="77777777" w:rsidR="0012152A" w:rsidRPr="002266FC" w:rsidRDefault="0012152A" w:rsidP="000010FC">
            <w:pPr>
              <w:rPr>
                <w:rFonts w:ascii="宋体" w:hAnsi="宋体" w:cs="宋体"/>
                <w:szCs w:val="21"/>
              </w:rPr>
            </w:pPr>
            <w:r w:rsidRPr="002266FC">
              <w:rPr>
                <w:rFonts w:ascii="宋体" w:hAnsi="宋体" w:cs="宋体"/>
                <w:szCs w:val="21"/>
              </w:rPr>
              <w:t>dt1</w:t>
            </w:r>
          </w:p>
        </w:tc>
        <w:tc>
          <w:tcPr>
            <w:tcW w:w="1050" w:type="dxa"/>
            <w:shd w:val="clear" w:color="auto" w:fill="auto"/>
            <w:noWrap/>
            <w:vAlign w:val="center"/>
          </w:tcPr>
          <w:p w14:paraId="7A3BAAA9" w14:textId="77777777" w:rsidR="0012152A" w:rsidRPr="002266FC" w:rsidRDefault="0012152A" w:rsidP="000010FC">
            <w:pPr>
              <w:rPr>
                <w:rFonts w:ascii="宋体" w:hAnsi="宋体" w:cs="宋体"/>
                <w:szCs w:val="21"/>
              </w:rPr>
            </w:pPr>
            <w:r w:rsidRPr="002266FC">
              <w:rPr>
                <w:rFonts w:ascii="宋体" w:hAnsi="宋体" w:cs="宋体" w:hint="eastAsia"/>
                <w:szCs w:val="21"/>
              </w:rPr>
              <w:t>依比例尺的电塔</w:t>
            </w:r>
          </w:p>
        </w:tc>
      </w:tr>
      <w:tr w:rsidR="0012152A" w:rsidRPr="002266FC" w14:paraId="12BA966D" w14:textId="77777777" w:rsidTr="0000671D">
        <w:trPr>
          <w:trHeight w:val="285"/>
        </w:trPr>
        <w:tc>
          <w:tcPr>
            <w:tcW w:w="847" w:type="dxa"/>
            <w:shd w:val="clear" w:color="auto" w:fill="auto"/>
            <w:noWrap/>
            <w:vAlign w:val="center"/>
          </w:tcPr>
          <w:p w14:paraId="05714CAD" w14:textId="77777777" w:rsidR="0012152A" w:rsidRPr="002266FC" w:rsidRDefault="0012152A" w:rsidP="000010FC">
            <w:pPr>
              <w:rPr>
                <w:rFonts w:ascii="宋体" w:hAnsi="宋体" w:cs="宋体"/>
                <w:szCs w:val="21"/>
              </w:rPr>
            </w:pPr>
            <w:r w:rsidRPr="002266FC">
              <w:rPr>
                <w:rFonts w:ascii="宋体" w:hAnsi="宋体" w:cs="宋体"/>
                <w:szCs w:val="21"/>
              </w:rPr>
              <w:t>blt1</w:t>
            </w:r>
          </w:p>
        </w:tc>
        <w:tc>
          <w:tcPr>
            <w:tcW w:w="1470" w:type="dxa"/>
            <w:shd w:val="clear" w:color="auto" w:fill="auto"/>
            <w:noWrap/>
            <w:vAlign w:val="center"/>
          </w:tcPr>
          <w:p w14:paraId="66973641" w14:textId="77777777" w:rsidR="0012152A" w:rsidRPr="002266FC" w:rsidRDefault="0012152A" w:rsidP="000010FC">
            <w:pPr>
              <w:rPr>
                <w:rFonts w:ascii="宋体" w:hAnsi="宋体" w:cs="宋体"/>
                <w:szCs w:val="21"/>
              </w:rPr>
            </w:pPr>
            <w:r w:rsidRPr="002266FC">
              <w:rPr>
                <w:rFonts w:ascii="宋体" w:hAnsi="宋体" w:cs="宋体" w:hint="eastAsia"/>
                <w:szCs w:val="21"/>
              </w:rPr>
              <w:t>依比例亭</w:t>
            </w:r>
          </w:p>
        </w:tc>
        <w:tc>
          <w:tcPr>
            <w:tcW w:w="840" w:type="dxa"/>
            <w:shd w:val="clear" w:color="auto" w:fill="auto"/>
            <w:noWrap/>
            <w:vAlign w:val="center"/>
          </w:tcPr>
          <w:p w14:paraId="5209384C" w14:textId="77777777" w:rsidR="0012152A" w:rsidRPr="002266FC" w:rsidRDefault="0012152A" w:rsidP="000010FC">
            <w:pPr>
              <w:rPr>
                <w:rFonts w:ascii="宋体" w:hAnsi="宋体" w:cs="宋体"/>
                <w:szCs w:val="21"/>
              </w:rPr>
            </w:pPr>
            <w:r w:rsidRPr="002266FC">
              <w:rPr>
                <w:rFonts w:ascii="宋体" w:hAnsi="宋体" w:cs="宋体"/>
                <w:szCs w:val="21"/>
              </w:rPr>
              <w:t>db1</w:t>
            </w:r>
          </w:p>
        </w:tc>
        <w:tc>
          <w:tcPr>
            <w:tcW w:w="1510" w:type="dxa"/>
            <w:shd w:val="clear" w:color="auto" w:fill="auto"/>
            <w:noWrap/>
            <w:vAlign w:val="center"/>
          </w:tcPr>
          <w:p w14:paraId="46C1AFE6" w14:textId="77777777" w:rsidR="0012152A" w:rsidRPr="002266FC" w:rsidRDefault="0012152A" w:rsidP="000010FC">
            <w:pPr>
              <w:rPr>
                <w:rFonts w:ascii="宋体" w:hAnsi="宋体" w:cs="宋体"/>
                <w:szCs w:val="21"/>
              </w:rPr>
            </w:pPr>
            <w:r w:rsidRPr="002266FC">
              <w:rPr>
                <w:rFonts w:ascii="宋体" w:hAnsi="宋体" w:cs="宋体" w:hint="eastAsia"/>
                <w:szCs w:val="21"/>
              </w:rPr>
              <w:t>碇步</w:t>
            </w:r>
          </w:p>
        </w:tc>
        <w:tc>
          <w:tcPr>
            <w:tcW w:w="800" w:type="dxa"/>
            <w:shd w:val="clear" w:color="auto" w:fill="auto"/>
            <w:noWrap/>
            <w:vAlign w:val="center"/>
          </w:tcPr>
          <w:p w14:paraId="0F85E0CD" w14:textId="77777777" w:rsidR="0012152A" w:rsidRPr="002266FC" w:rsidRDefault="0012152A" w:rsidP="000010FC">
            <w:pPr>
              <w:rPr>
                <w:rFonts w:ascii="宋体" w:hAnsi="宋体" w:cs="宋体"/>
                <w:szCs w:val="21"/>
              </w:rPr>
            </w:pPr>
            <w:r w:rsidRPr="002266FC">
              <w:rPr>
                <w:rFonts w:ascii="宋体" w:hAnsi="宋体" w:cs="宋体"/>
                <w:szCs w:val="21"/>
              </w:rPr>
              <w:t>f1</w:t>
            </w:r>
          </w:p>
        </w:tc>
        <w:tc>
          <w:tcPr>
            <w:tcW w:w="1050" w:type="dxa"/>
            <w:shd w:val="clear" w:color="auto" w:fill="auto"/>
            <w:noWrap/>
            <w:vAlign w:val="center"/>
          </w:tcPr>
          <w:p w14:paraId="1E0DCE93" w14:textId="0C7C990D" w:rsidR="0012152A" w:rsidRPr="002266FC" w:rsidRDefault="0012152A" w:rsidP="000010FC">
            <w:pPr>
              <w:rPr>
                <w:rFonts w:ascii="宋体" w:hAnsi="宋体" w:cs="宋体"/>
                <w:szCs w:val="21"/>
              </w:rPr>
            </w:pPr>
            <w:r w:rsidRPr="002266FC">
              <w:rPr>
                <w:rFonts w:ascii="宋体" w:hAnsi="宋体" w:cs="宋体" w:hint="eastAsia"/>
                <w:szCs w:val="21"/>
              </w:rPr>
              <w:t>一般房</w:t>
            </w:r>
          </w:p>
        </w:tc>
      </w:tr>
    </w:tbl>
    <w:p w14:paraId="1B298FD8" w14:textId="77777777" w:rsidR="0012152A" w:rsidRPr="002266FC" w:rsidRDefault="0012152A" w:rsidP="000010FC">
      <w:pPr>
        <w:spacing w:line="360" w:lineRule="auto"/>
        <w:ind w:firstLineChars="200" w:firstLine="420"/>
        <w:rPr>
          <w:rFonts w:ascii="宋体" w:hAnsi="宋体"/>
          <w:szCs w:val="21"/>
        </w:rPr>
      </w:pPr>
      <w:r w:rsidRPr="002266FC">
        <w:rPr>
          <w:rFonts w:ascii="宋体" w:hAnsi="宋体" w:hint="eastAsia"/>
          <w:szCs w:val="21"/>
        </w:rPr>
        <w:t>编码的定义规则可以自己定义，但不可重复相同的字母编码，否则只能识别排列在前面的地物，定义文件在C盘根目录下，以记事本文件格式保存，考虑便于按自己的习惯定义规则去执行。</w:t>
      </w:r>
    </w:p>
    <w:p w14:paraId="24800672" w14:textId="77777777" w:rsidR="0012152A" w:rsidRPr="002266FC" w:rsidRDefault="0012152A" w:rsidP="000010FC">
      <w:pPr>
        <w:spacing w:line="360" w:lineRule="auto"/>
        <w:ind w:firstLineChars="150" w:firstLine="315"/>
        <w:rPr>
          <w:rFonts w:ascii="宋体" w:hAnsi="宋体"/>
          <w:szCs w:val="21"/>
        </w:rPr>
      </w:pPr>
      <w:r w:rsidRPr="002266FC">
        <w:rPr>
          <w:rFonts w:ascii="宋体" w:hAnsi="宋体" w:hint="eastAsia"/>
          <w:szCs w:val="21"/>
        </w:rPr>
        <w:t>文字编码的输入成图均较简单，直接输入字母代码即可，后面不可跟数子，在此，不在详述。数字编码的连接表达方式定义规则举例</w:t>
      </w:r>
      <w:r w:rsidRPr="002266FC">
        <w:rPr>
          <w:rFonts w:hint="eastAsia"/>
        </w:rPr>
        <w:t>“</w:t>
      </w:r>
      <w:r w:rsidRPr="002266FC">
        <w:rPr>
          <w:rFonts w:hint="eastAsia"/>
        </w:rPr>
        <w:t>zf1d2kd</w:t>
      </w:r>
      <w:smartTag w:uri="urn:schemas-microsoft-com:office:smarttags" w:element="chmetcnv">
        <w:smartTagPr>
          <w:attr w:name="TCSC" w:val="0"/>
          <w:attr w:name="NumberType" w:val="1"/>
          <w:attr w:name="Negative" w:val="False"/>
          <w:attr w:name="HasSpace" w:val="False"/>
          <w:attr w:name="SourceValue" w:val="3"/>
          <w:attr w:name="UnitName" w:val="”"/>
        </w:smartTagPr>
        <w:r w:rsidRPr="002266FC">
          <w:rPr>
            <w:rFonts w:hint="eastAsia"/>
          </w:rPr>
          <w:t>3</w:t>
        </w:r>
        <w:r w:rsidRPr="002266FC">
          <w:rPr>
            <w:rFonts w:hint="eastAsia"/>
          </w:rPr>
          <w:t>”</w:t>
        </w:r>
      </w:smartTag>
      <w:r w:rsidRPr="002266FC">
        <w:rPr>
          <w:rFonts w:ascii="宋体" w:hAnsi="宋体" w:hint="eastAsia"/>
          <w:szCs w:val="21"/>
        </w:rPr>
        <w:t>如下：</w:t>
      </w:r>
    </w:p>
    <w:p w14:paraId="5E8406FF" w14:textId="77777777" w:rsidR="0012152A" w:rsidRPr="002266FC" w:rsidRDefault="0012152A" w:rsidP="000010FC">
      <w:pPr>
        <w:spacing w:line="360" w:lineRule="auto"/>
        <w:ind w:firstLine="420"/>
      </w:pPr>
      <w:r w:rsidRPr="002266FC">
        <w:object w:dxaOrig="1260" w:dyaOrig="600" w14:anchorId="67E2B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35pt;height:57pt" o:ole="">
            <v:imagedata r:id="rId63" o:title="" croptop="22261f" cropbottom="27519f" cropleft="11938f" cropright="37686f"/>
          </v:shape>
          <o:OLEObject Type="Embed" ProgID="AutoCAD.Drawing.16" ShapeID="_x0000_i1025" DrawAspect="Content" ObjectID="_1719085515" r:id="rId64"/>
        </w:object>
      </w:r>
    </w:p>
    <w:p w14:paraId="0A0D5EB3"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fldChar w:fldCharType="begin"/>
      </w:r>
      <w:r w:rsidR="0012152A" w:rsidRPr="002266FC">
        <w:instrText xml:space="preserve"> </w:instrText>
      </w:r>
      <w:r w:rsidR="0012152A" w:rsidRPr="002266FC">
        <w:rPr>
          <w:rFonts w:hint="eastAsia"/>
        </w:rPr>
        <w:instrText>eq \o\ac(</w:instrText>
      </w:r>
      <w:r w:rsidR="0012152A" w:rsidRPr="002266FC">
        <w:rPr>
          <w:rFonts w:hint="eastAsia"/>
        </w:rPr>
        <w:instrText>○</w:instrText>
      </w:r>
      <w:r w:rsidR="0012152A" w:rsidRPr="002266FC">
        <w:rPr>
          <w:rFonts w:hint="eastAsia"/>
        </w:rPr>
        <w:instrText>,</w:instrText>
      </w:r>
      <w:r w:rsidR="0012152A" w:rsidRPr="002266FC">
        <w:rPr>
          <w:rFonts w:hint="eastAsia"/>
          <w:position w:val="2"/>
          <w:sz w:val="14"/>
        </w:rPr>
        <w:instrText>1</w:instrText>
      </w:r>
      <w:r w:rsidR="0012152A" w:rsidRPr="002266FC">
        <w:rPr>
          <w:rFonts w:hint="eastAsia"/>
        </w:rPr>
        <w:instrText>)</w:instrText>
      </w:r>
      <w:r w:rsidRPr="002266FC">
        <w:fldChar w:fldCharType="end"/>
      </w:r>
      <w:r w:rsidR="0012152A" w:rsidRPr="002266FC">
        <w:rPr>
          <w:rFonts w:ascii="宋体" w:cs="宋体" w:hint="eastAsia"/>
          <w:szCs w:val="21"/>
        </w:rPr>
        <w:t>地物识别码，便于软件识别（</w:t>
      </w:r>
      <w:r w:rsidR="0012152A" w:rsidRPr="002266FC">
        <w:rPr>
          <w:rFonts w:ascii="宋体" w:cs="宋体"/>
          <w:szCs w:val="21"/>
        </w:rPr>
        <w:t>zf</w:t>
      </w:r>
      <w:r w:rsidR="0012152A" w:rsidRPr="002266FC">
        <w:rPr>
          <w:rFonts w:ascii="宋体" w:cs="宋体" w:hint="eastAsia"/>
          <w:szCs w:val="21"/>
        </w:rPr>
        <w:t>表示砖房，hf表示混房，pf表示棚房等等）</w:t>
      </w:r>
    </w:p>
    <w:p w14:paraId="3DF6A862"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rPr>
          <w:rFonts w:ascii="宋体" w:cs="宋体"/>
          <w:szCs w:val="21"/>
        </w:rPr>
        <w:lastRenderedPageBreak/>
        <w:fldChar w:fldCharType="begin"/>
      </w:r>
      <w:r w:rsidR="0012152A" w:rsidRPr="002266FC">
        <w:rPr>
          <w:rFonts w:ascii="宋体" w:cs="宋体"/>
          <w:szCs w:val="21"/>
        </w:rPr>
        <w:instrText xml:space="preserve"> </w:instrText>
      </w:r>
      <w:r w:rsidR="0012152A" w:rsidRPr="002266FC">
        <w:rPr>
          <w:rFonts w:ascii="宋体" w:cs="宋体" w:hint="eastAsia"/>
          <w:szCs w:val="21"/>
        </w:rPr>
        <w:instrText>eq \o\ac(○,</w:instrText>
      </w:r>
      <w:r w:rsidR="0012152A" w:rsidRPr="002266FC">
        <w:rPr>
          <w:rFonts w:cs="宋体" w:hint="eastAsia"/>
          <w:position w:val="3"/>
          <w:szCs w:val="21"/>
        </w:rPr>
        <w:instrText>2</w:instrText>
      </w:r>
      <w:r w:rsidR="0012152A" w:rsidRPr="002266FC">
        <w:rPr>
          <w:rFonts w:ascii="宋体" w:cs="宋体" w:hint="eastAsia"/>
          <w:szCs w:val="21"/>
        </w:rPr>
        <w:instrText>)</w:instrText>
      </w:r>
      <w:r w:rsidRPr="002266FC">
        <w:rPr>
          <w:rFonts w:ascii="宋体" w:cs="宋体"/>
          <w:szCs w:val="21"/>
        </w:rPr>
        <w:fldChar w:fldCharType="end"/>
      </w:r>
      <w:r w:rsidR="0012152A" w:rsidRPr="002266FC">
        <w:rPr>
          <w:rFonts w:ascii="宋体" w:cs="宋体" w:hint="eastAsia"/>
          <w:szCs w:val="21"/>
        </w:rPr>
        <w:t>地物数量处理码，数字n表示第n个地物</w:t>
      </w:r>
    </w:p>
    <w:p w14:paraId="3AA689A6"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rPr>
          <w:rFonts w:ascii="宋体" w:cs="宋体"/>
          <w:szCs w:val="21"/>
        </w:rPr>
        <w:fldChar w:fldCharType="begin"/>
      </w:r>
      <w:r w:rsidR="0012152A" w:rsidRPr="002266FC">
        <w:rPr>
          <w:rFonts w:ascii="宋体" w:cs="宋体"/>
          <w:szCs w:val="21"/>
        </w:rPr>
        <w:instrText xml:space="preserve"> </w:instrText>
      </w:r>
      <w:r w:rsidR="0012152A" w:rsidRPr="002266FC">
        <w:rPr>
          <w:rFonts w:ascii="宋体" w:cs="宋体" w:hint="eastAsia"/>
          <w:szCs w:val="21"/>
        </w:rPr>
        <w:instrText>eq \o\ac(○,</w:instrText>
      </w:r>
      <w:r w:rsidR="0012152A" w:rsidRPr="002266FC">
        <w:rPr>
          <w:rFonts w:cs="宋体" w:hint="eastAsia"/>
          <w:position w:val="3"/>
          <w:szCs w:val="21"/>
        </w:rPr>
        <w:instrText>3</w:instrText>
      </w:r>
      <w:r w:rsidR="0012152A" w:rsidRPr="002266FC">
        <w:rPr>
          <w:rFonts w:ascii="宋体" w:cs="宋体" w:hint="eastAsia"/>
          <w:szCs w:val="21"/>
        </w:rPr>
        <w:instrText>)</w:instrText>
      </w:r>
      <w:r w:rsidRPr="002266FC">
        <w:rPr>
          <w:rFonts w:ascii="宋体" w:cs="宋体"/>
          <w:szCs w:val="21"/>
        </w:rPr>
        <w:fldChar w:fldCharType="end"/>
      </w:r>
      <w:r w:rsidR="0012152A" w:rsidRPr="002266FC">
        <w:rPr>
          <w:rFonts w:ascii="宋体" w:cs="宋体" w:hint="eastAsia"/>
          <w:szCs w:val="21"/>
        </w:rPr>
        <w:t>地物处理码，主要类型有“</w:t>
      </w:r>
      <w:r w:rsidR="0012152A" w:rsidRPr="002266FC">
        <w:rPr>
          <w:rFonts w:ascii="宋体" w:cs="宋体"/>
          <w:szCs w:val="21"/>
        </w:rPr>
        <w:t>b,</w:t>
      </w:r>
      <w:r w:rsidR="0012152A" w:rsidRPr="002266FC">
        <w:rPr>
          <w:rFonts w:ascii="宋体" w:cs="宋体" w:hint="eastAsia"/>
          <w:szCs w:val="21"/>
        </w:rPr>
        <w:t>bc,</w:t>
      </w:r>
      <w:r w:rsidR="0012152A" w:rsidRPr="002266FC">
        <w:rPr>
          <w:rFonts w:ascii="宋体" w:cs="宋体"/>
          <w:szCs w:val="21"/>
        </w:rPr>
        <w:t>d,dd,gb,gc,</w:t>
      </w:r>
      <w:r w:rsidR="0012152A" w:rsidRPr="002266FC">
        <w:rPr>
          <w:rFonts w:ascii="宋体" w:cs="宋体" w:hint="eastAsia"/>
          <w:szCs w:val="21"/>
        </w:rPr>
        <w:t>j，jb，q，</w:t>
      </w:r>
      <w:r w:rsidR="0012152A" w:rsidRPr="002266FC">
        <w:rPr>
          <w:rFonts w:ascii="宋体" w:cs="宋体"/>
          <w:szCs w:val="21"/>
        </w:rPr>
        <w:t>y</w:t>
      </w:r>
      <w:r w:rsidR="0012152A" w:rsidRPr="002266FC">
        <w:rPr>
          <w:rFonts w:ascii="宋体" w:cs="宋体" w:hint="eastAsia"/>
          <w:szCs w:val="21"/>
        </w:rPr>
        <w:t>等”当地物处理码为“</w:t>
      </w:r>
      <w:r w:rsidR="0012152A" w:rsidRPr="002266FC">
        <w:rPr>
          <w:rFonts w:ascii="宋体" w:cs="宋体"/>
          <w:szCs w:val="21"/>
        </w:rPr>
        <w:t>b,d,dd,gb,gc,</w:t>
      </w:r>
      <w:r w:rsidR="0012152A" w:rsidRPr="002266FC">
        <w:rPr>
          <w:rFonts w:ascii="宋体" w:cs="宋体" w:hint="eastAsia"/>
          <w:szCs w:val="21"/>
        </w:rPr>
        <w:t>jc”时，地物数量数理码即可重复使用，例如zf1，zf1，zf1，zf1b2，测量下一幢房屋仍然可以用zf1这个编号，否则不断增加编号数字很大不方便记忆。</w:t>
      </w:r>
    </w:p>
    <w:p w14:paraId="21FB7B2D"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rPr>
          <w:rFonts w:ascii="宋体" w:cs="宋体"/>
          <w:szCs w:val="21"/>
        </w:rPr>
        <w:fldChar w:fldCharType="begin"/>
      </w:r>
      <w:r w:rsidR="0012152A" w:rsidRPr="002266FC">
        <w:rPr>
          <w:rFonts w:ascii="宋体" w:cs="宋体"/>
          <w:szCs w:val="21"/>
        </w:rPr>
        <w:instrText xml:space="preserve"> </w:instrText>
      </w:r>
      <w:r w:rsidR="0012152A" w:rsidRPr="002266FC">
        <w:rPr>
          <w:rFonts w:ascii="宋体" w:cs="宋体" w:hint="eastAsia"/>
          <w:szCs w:val="21"/>
        </w:rPr>
        <w:instrText>eq \o\ac(○,</w:instrText>
      </w:r>
      <w:r w:rsidR="0012152A" w:rsidRPr="002266FC">
        <w:rPr>
          <w:rFonts w:cs="宋体" w:hint="eastAsia"/>
          <w:position w:val="3"/>
          <w:szCs w:val="21"/>
        </w:rPr>
        <w:instrText>4</w:instrText>
      </w:r>
      <w:r w:rsidR="0012152A" w:rsidRPr="002266FC">
        <w:rPr>
          <w:rFonts w:ascii="宋体" w:cs="宋体" w:hint="eastAsia"/>
          <w:szCs w:val="21"/>
        </w:rPr>
        <w:instrText>)</w:instrText>
      </w:r>
      <w:r w:rsidRPr="002266FC">
        <w:rPr>
          <w:rFonts w:ascii="宋体" w:cs="宋体"/>
          <w:szCs w:val="21"/>
        </w:rPr>
        <w:fldChar w:fldCharType="end"/>
      </w:r>
      <w:r w:rsidR="0012152A" w:rsidRPr="002266FC">
        <w:rPr>
          <w:rFonts w:ascii="宋体" w:cs="宋体" w:hint="eastAsia"/>
          <w:szCs w:val="21"/>
        </w:rPr>
        <w:t>居民地层数识别码，若无数据表示一层楼</w:t>
      </w:r>
    </w:p>
    <w:p w14:paraId="47B126F8"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rPr>
          <w:rFonts w:ascii="宋体" w:cs="宋体"/>
          <w:szCs w:val="21"/>
        </w:rPr>
        <w:fldChar w:fldCharType="begin"/>
      </w:r>
      <w:r w:rsidR="0012152A" w:rsidRPr="002266FC">
        <w:rPr>
          <w:rFonts w:ascii="宋体" w:cs="宋体"/>
          <w:szCs w:val="21"/>
        </w:rPr>
        <w:instrText xml:space="preserve"> </w:instrText>
      </w:r>
      <w:r w:rsidR="0012152A" w:rsidRPr="002266FC">
        <w:rPr>
          <w:rFonts w:ascii="宋体" w:cs="宋体" w:hint="eastAsia"/>
          <w:szCs w:val="21"/>
        </w:rPr>
        <w:instrText>eq \o\ac(○,</w:instrText>
      </w:r>
      <w:r w:rsidR="0012152A" w:rsidRPr="002266FC">
        <w:rPr>
          <w:rFonts w:cs="宋体" w:hint="eastAsia"/>
          <w:position w:val="3"/>
          <w:szCs w:val="21"/>
        </w:rPr>
        <w:instrText>5</w:instrText>
      </w:r>
      <w:r w:rsidR="0012152A" w:rsidRPr="002266FC">
        <w:rPr>
          <w:rFonts w:ascii="宋体" w:cs="宋体" w:hint="eastAsia"/>
          <w:szCs w:val="21"/>
        </w:rPr>
        <w:instrText>)</w:instrText>
      </w:r>
      <w:r w:rsidRPr="002266FC">
        <w:rPr>
          <w:rFonts w:ascii="宋体" w:cs="宋体"/>
          <w:szCs w:val="21"/>
        </w:rPr>
        <w:fldChar w:fldCharType="end"/>
      </w:r>
      <w:r w:rsidR="0012152A" w:rsidRPr="002266FC">
        <w:rPr>
          <w:rFonts w:ascii="宋体" w:cs="宋体" w:hint="eastAsia"/>
          <w:szCs w:val="21"/>
        </w:rPr>
        <w:t>属性识别码，后面必须跟属性数字码，一般用于半依比例尺地物，或者是两点房屋，</w:t>
      </w:r>
      <w:r w:rsidR="0012152A" w:rsidRPr="002266FC">
        <w:rPr>
          <w:rFonts w:ascii="宋体" w:cs="宋体"/>
          <w:szCs w:val="21"/>
        </w:rPr>
        <w:t>kd</w:t>
      </w:r>
      <w:r w:rsidR="0012152A" w:rsidRPr="002266FC">
        <w:rPr>
          <w:rFonts w:ascii="宋体" w:cs="宋体" w:hint="eastAsia"/>
          <w:szCs w:val="21"/>
        </w:rPr>
        <w:t>表示宽度。</w:t>
      </w:r>
    </w:p>
    <w:p w14:paraId="7230C5B7" w14:textId="77777777" w:rsidR="0012152A" w:rsidRPr="002266FC" w:rsidRDefault="0076048C" w:rsidP="000010FC">
      <w:pPr>
        <w:autoSpaceDE w:val="0"/>
        <w:autoSpaceDN w:val="0"/>
        <w:adjustRightInd w:val="0"/>
        <w:spacing w:line="360" w:lineRule="auto"/>
        <w:ind w:firstLine="420"/>
        <w:rPr>
          <w:rFonts w:ascii="宋体" w:cs="宋体"/>
          <w:szCs w:val="21"/>
        </w:rPr>
      </w:pPr>
      <w:r w:rsidRPr="002266FC">
        <w:rPr>
          <w:rFonts w:ascii="宋体" w:cs="宋体"/>
          <w:szCs w:val="21"/>
        </w:rPr>
        <w:fldChar w:fldCharType="begin"/>
      </w:r>
      <w:r w:rsidR="0012152A" w:rsidRPr="002266FC">
        <w:rPr>
          <w:rFonts w:ascii="宋体" w:cs="宋体"/>
          <w:szCs w:val="21"/>
        </w:rPr>
        <w:instrText xml:space="preserve"> </w:instrText>
      </w:r>
      <w:r w:rsidR="0012152A" w:rsidRPr="002266FC">
        <w:rPr>
          <w:rFonts w:ascii="宋体" w:cs="宋体" w:hint="eastAsia"/>
          <w:szCs w:val="21"/>
        </w:rPr>
        <w:instrText>eq \o\ac(○,</w:instrText>
      </w:r>
      <w:r w:rsidR="0012152A" w:rsidRPr="002266FC">
        <w:rPr>
          <w:rFonts w:cs="宋体" w:hint="eastAsia"/>
          <w:position w:val="3"/>
          <w:szCs w:val="21"/>
        </w:rPr>
        <w:instrText>6</w:instrText>
      </w:r>
      <w:r w:rsidR="0012152A" w:rsidRPr="002266FC">
        <w:rPr>
          <w:rFonts w:ascii="宋体" w:cs="宋体" w:hint="eastAsia"/>
          <w:szCs w:val="21"/>
        </w:rPr>
        <w:instrText>)</w:instrText>
      </w:r>
      <w:r w:rsidRPr="002266FC">
        <w:rPr>
          <w:rFonts w:ascii="宋体" w:cs="宋体"/>
          <w:szCs w:val="21"/>
        </w:rPr>
        <w:fldChar w:fldCharType="end"/>
      </w:r>
      <w:r w:rsidR="0012152A" w:rsidRPr="002266FC">
        <w:rPr>
          <w:rFonts w:ascii="宋体" w:cs="宋体" w:hint="eastAsia"/>
          <w:szCs w:val="21"/>
        </w:rPr>
        <w:t>属性数字码，表示属性的大小，该例</w:t>
      </w:r>
      <w:r w:rsidR="0012152A" w:rsidRPr="002266FC">
        <w:rPr>
          <w:rFonts w:ascii="宋体" w:cs="宋体"/>
          <w:szCs w:val="21"/>
        </w:rPr>
        <w:t>3</w:t>
      </w:r>
      <w:r w:rsidR="0012152A" w:rsidRPr="002266FC">
        <w:rPr>
          <w:rFonts w:ascii="宋体" w:cs="宋体" w:hint="eastAsia"/>
          <w:szCs w:val="21"/>
        </w:rPr>
        <w:t>表示宽度</w:t>
      </w:r>
      <w:smartTag w:uri="urn:schemas-microsoft-com:office:smarttags" w:element="chmetcnv">
        <w:smartTagPr>
          <w:attr w:name="TCSC" w:val="1"/>
          <w:attr w:name="NumberType" w:val="3"/>
          <w:attr w:name="Negative" w:val="False"/>
          <w:attr w:name="HasSpace" w:val="False"/>
          <w:attr w:name="SourceValue" w:val="3"/>
          <w:attr w:name="UnitName" w:val="米"/>
        </w:smartTagPr>
        <w:r w:rsidR="0012152A" w:rsidRPr="002266FC">
          <w:rPr>
            <w:rFonts w:ascii="宋体" w:cs="宋体" w:hint="eastAsia"/>
            <w:szCs w:val="21"/>
          </w:rPr>
          <w:t>三米</w:t>
        </w:r>
      </w:smartTag>
    </w:p>
    <w:p w14:paraId="541E0493" w14:textId="77777777" w:rsidR="0012152A" w:rsidRPr="002266FC" w:rsidRDefault="0012152A" w:rsidP="000010FC">
      <w:pPr>
        <w:autoSpaceDE w:val="0"/>
        <w:autoSpaceDN w:val="0"/>
        <w:adjustRightInd w:val="0"/>
        <w:spacing w:line="360" w:lineRule="auto"/>
        <w:ind w:firstLine="420"/>
        <w:rPr>
          <w:rFonts w:ascii="宋体" w:cs="宋体"/>
          <w:szCs w:val="21"/>
        </w:rPr>
      </w:pPr>
      <w:r w:rsidRPr="002266FC">
        <w:rPr>
          <w:rFonts w:ascii="宋体" w:cs="宋体" w:hint="eastAsia"/>
          <w:szCs w:val="21"/>
        </w:rPr>
        <w:t>上述六种类型基本能满足地形测量的要求，其中第一、第二两项作为线状地物是必不可少的，后面四项（地物处理码“j和q”除外）只在地物测量结束的最后一个点上使用。下面对地物的处理码类型做说明</w:t>
      </w:r>
    </w:p>
    <w:tbl>
      <w:tblPr>
        <w:tblStyle w:val="a5"/>
        <w:tblW w:w="0" w:type="auto"/>
        <w:tblLook w:val="01E0" w:firstRow="1" w:lastRow="1" w:firstColumn="1" w:lastColumn="1" w:noHBand="0" w:noVBand="0"/>
      </w:tblPr>
      <w:tblGrid>
        <w:gridCol w:w="967"/>
        <w:gridCol w:w="5975"/>
      </w:tblGrid>
      <w:tr w:rsidR="0012152A" w:rsidRPr="002266FC" w14:paraId="51E42490" w14:textId="77777777" w:rsidTr="00C31B40">
        <w:tc>
          <w:tcPr>
            <w:tcW w:w="1008" w:type="dxa"/>
          </w:tcPr>
          <w:p w14:paraId="1EA2686D"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处理码</w:t>
            </w:r>
          </w:p>
        </w:tc>
        <w:tc>
          <w:tcPr>
            <w:tcW w:w="6480" w:type="dxa"/>
          </w:tcPr>
          <w:p w14:paraId="578CDC16"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表示意义</w:t>
            </w:r>
          </w:p>
        </w:tc>
      </w:tr>
      <w:tr w:rsidR="0012152A" w:rsidRPr="002266FC" w14:paraId="04A54F75" w14:textId="77777777" w:rsidTr="00C31B40">
        <w:tc>
          <w:tcPr>
            <w:tcW w:w="1008" w:type="dxa"/>
          </w:tcPr>
          <w:p w14:paraId="385B89B8"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b</w:t>
            </w:r>
          </w:p>
        </w:tc>
        <w:tc>
          <w:tcPr>
            <w:tcW w:w="6480" w:type="dxa"/>
          </w:tcPr>
          <w:p w14:paraId="2ABF36C8"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地物该点与第一点闭合</w:t>
            </w:r>
          </w:p>
        </w:tc>
      </w:tr>
      <w:tr w:rsidR="0012152A" w:rsidRPr="002266FC" w14:paraId="2B827CAA" w14:textId="77777777" w:rsidTr="00C31B40">
        <w:tc>
          <w:tcPr>
            <w:tcW w:w="1008" w:type="dxa"/>
          </w:tcPr>
          <w:p w14:paraId="54E5E2D7"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fb</w:t>
            </w:r>
          </w:p>
        </w:tc>
        <w:tc>
          <w:tcPr>
            <w:tcW w:w="6480" w:type="dxa"/>
          </w:tcPr>
          <w:p w14:paraId="123C39CF"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用于四点房屋测量的特殊情况（后图文说明）</w:t>
            </w:r>
          </w:p>
        </w:tc>
      </w:tr>
      <w:tr w:rsidR="0012152A" w:rsidRPr="002266FC" w14:paraId="2A9E3089" w14:textId="77777777" w:rsidTr="00C31B40">
        <w:tc>
          <w:tcPr>
            <w:tcW w:w="1008" w:type="dxa"/>
          </w:tcPr>
          <w:p w14:paraId="47F53DA7"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d</w:t>
            </w:r>
          </w:p>
        </w:tc>
        <w:tc>
          <w:tcPr>
            <w:tcW w:w="6480" w:type="dxa"/>
          </w:tcPr>
          <w:p w14:paraId="264B1CD7"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地物至该点中断</w:t>
            </w:r>
          </w:p>
        </w:tc>
      </w:tr>
      <w:tr w:rsidR="0012152A" w:rsidRPr="002266FC" w14:paraId="63C36D08" w14:textId="77777777" w:rsidTr="00C31B40">
        <w:tc>
          <w:tcPr>
            <w:tcW w:w="1008" w:type="dxa"/>
          </w:tcPr>
          <w:p w14:paraId="11B8B5BD"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dd</w:t>
            </w:r>
          </w:p>
        </w:tc>
        <w:tc>
          <w:tcPr>
            <w:tcW w:w="6480" w:type="dxa"/>
          </w:tcPr>
          <w:p w14:paraId="7620CF73"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地物第二点中断，该点与第一点连接</w:t>
            </w:r>
          </w:p>
        </w:tc>
      </w:tr>
      <w:tr w:rsidR="0012152A" w:rsidRPr="002266FC" w14:paraId="4D19C31F" w14:textId="77777777" w:rsidTr="00C31B40">
        <w:tc>
          <w:tcPr>
            <w:tcW w:w="1008" w:type="dxa"/>
          </w:tcPr>
          <w:p w14:paraId="5B3AA84B" w14:textId="77777777" w:rsidR="0012152A" w:rsidRPr="002266FC" w:rsidRDefault="0012152A" w:rsidP="000010FC">
            <w:pPr>
              <w:autoSpaceDE w:val="0"/>
              <w:autoSpaceDN w:val="0"/>
              <w:adjustRightInd w:val="0"/>
              <w:rPr>
                <w:rFonts w:ascii="宋体" w:cs="宋体"/>
                <w:szCs w:val="21"/>
              </w:rPr>
            </w:pPr>
            <w:r w:rsidRPr="002266FC">
              <w:rPr>
                <w:rFonts w:ascii="宋体" w:cs="宋体"/>
                <w:szCs w:val="21"/>
              </w:rPr>
              <w:t>gb</w:t>
            </w:r>
          </w:p>
        </w:tc>
        <w:tc>
          <w:tcPr>
            <w:tcW w:w="6480" w:type="dxa"/>
          </w:tcPr>
          <w:p w14:paraId="74571DA9"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地物该点与第一点隔点闭合</w:t>
            </w:r>
          </w:p>
        </w:tc>
      </w:tr>
      <w:tr w:rsidR="0012152A" w:rsidRPr="002266FC" w14:paraId="170CF7B1" w14:textId="77777777" w:rsidTr="00C31B40">
        <w:tc>
          <w:tcPr>
            <w:tcW w:w="1008" w:type="dxa"/>
          </w:tcPr>
          <w:p w14:paraId="705F574C"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fgb</w:t>
            </w:r>
          </w:p>
        </w:tc>
        <w:tc>
          <w:tcPr>
            <w:tcW w:w="6480" w:type="dxa"/>
          </w:tcPr>
          <w:p w14:paraId="14A4F30D"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用于三点房屋测量的特殊情况（后图文说明）</w:t>
            </w:r>
          </w:p>
        </w:tc>
      </w:tr>
      <w:tr w:rsidR="0012152A" w:rsidRPr="002266FC" w14:paraId="158291FD" w14:textId="77777777" w:rsidTr="00C31B40">
        <w:tc>
          <w:tcPr>
            <w:tcW w:w="1008" w:type="dxa"/>
          </w:tcPr>
          <w:p w14:paraId="6786FD17"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j</w:t>
            </w:r>
          </w:p>
        </w:tc>
        <w:tc>
          <w:tcPr>
            <w:tcW w:w="6480" w:type="dxa"/>
          </w:tcPr>
          <w:p w14:paraId="40A8599C"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地物测量从上点至该点中间直角隔一点</w:t>
            </w:r>
          </w:p>
        </w:tc>
      </w:tr>
      <w:tr w:rsidR="0012152A" w:rsidRPr="002266FC" w14:paraId="1BA7B7DA" w14:textId="77777777" w:rsidTr="00C31B40">
        <w:tc>
          <w:tcPr>
            <w:tcW w:w="1008" w:type="dxa"/>
          </w:tcPr>
          <w:p w14:paraId="4D2741FE"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jb</w:t>
            </w:r>
          </w:p>
        </w:tc>
        <w:tc>
          <w:tcPr>
            <w:tcW w:w="6480" w:type="dxa"/>
          </w:tcPr>
          <w:p w14:paraId="761B981E"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地物测量从上点至该点中间直角隔一点后与第一点闭合</w:t>
            </w:r>
          </w:p>
        </w:tc>
      </w:tr>
      <w:tr w:rsidR="0012152A" w:rsidRPr="002266FC" w14:paraId="192FAB07" w14:textId="77777777" w:rsidTr="00C31B40">
        <w:tc>
          <w:tcPr>
            <w:tcW w:w="1008" w:type="dxa"/>
          </w:tcPr>
          <w:p w14:paraId="0C44F0E7"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k</w:t>
            </w:r>
          </w:p>
        </w:tc>
        <w:tc>
          <w:tcPr>
            <w:tcW w:w="6480" w:type="dxa"/>
          </w:tcPr>
          <w:p w14:paraId="4BDA8511"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表示地物从该点开始绘制</w:t>
            </w:r>
          </w:p>
        </w:tc>
      </w:tr>
      <w:tr w:rsidR="0012152A" w:rsidRPr="002266FC" w14:paraId="13B0CE3D" w14:textId="77777777" w:rsidTr="00C31B40">
        <w:tc>
          <w:tcPr>
            <w:tcW w:w="1008" w:type="dxa"/>
          </w:tcPr>
          <w:p w14:paraId="54C0FAD1"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q</w:t>
            </w:r>
          </w:p>
        </w:tc>
        <w:tc>
          <w:tcPr>
            <w:tcW w:w="6480" w:type="dxa"/>
          </w:tcPr>
          <w:p w14:paraId="0A630483"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地物至该点为圆弧曲线</w:t>
            </w:r>
          </w:p>
        </w:tc>
      </w:tr>
      <w:tr w:rsidR="0012152A" w:rsidRPr="002266FC" w14:paraId="3E4B0EED" w14:textId="77777777" w:rsidTr="00C31B40">
        <w:tc>
          <w:tcPr>
            <w:tcW w:w="1008" w:type="dxa"/>
          </w:tcPr>
          <w:p w14:paraId="00E4B9EE"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y</w:t>
            </w:r>
          </w:p>
        </w:tc>
        <w:tc>
          <w:tcPr>
            <w:tcW w:w="6480" w:type="dxa"/>
          </w:tcPr>
          <w:p w14:paraId="61BD82AD" w14:textId="77777777" w:rsidR="0012152A" w:rsidRPr="002266FC" w:rsidRDefault="0012152A" w:rsidP="000010FC">
            <w:pPr>
              <w:autoSpaceDE w:val="0"/>
              <w:autoSpaceDN w:val="0"/>
              <w:adjustRightInd w:val="0"/>
              <w:rPr>
                <w:rFonts w:ascii="宋体" w:cs="宋体"/>
                <w:szCs w:val="21"/>
              </w:rPr>
            </w:pPr>
            <w:r w:rsidRPr="002266FC">
              <w:rPr>
                <w:rFonts w:ascii="宋体" w:cs="宋体" w:hint="eastAsia"/>
                <w:szCs w:val="21"/>
              </w:rPr>
              <w:t>地物为一个独立的圆</w:t>
            </w:r>
          </w:p>
        </w:tc>
      </w:tr>
    </w:tbl>
    <w:p w14:paraId="60886480" w14:textId="77777777" w:rsidR="0012152A" w:rsidRPr="002266FC" w:rsidRDefault="0012152A" w:rsidP="000010FC">
      <w:pPr>
        <w:spacing w:line="360" w:lineRule="auto"/>
        <w:ind w:firstLine="422"/>
        <w:rPr>
          <w:rFonts w:ascii="宋体" w:hAnsi="宋体"/>
          <w:b/>
          <w:szCs w:val="21"/>
        </w:rPr>
      </w:pPr>
      <w:r w:rsidRPr="002266FC">
        <w:rPr>
          <w:rFonts w:ascii="宋体" w:hAnsi="宋体" w:hint="eastAsia"/>
          <w:b/>
          <w:szCs w:val="21"/>
        </w:rPr>
        <w:t>1.居民地测绘规则</w:t>
      </w:r>
    </w:p>
    <w:p w14:paraId="6B846A80" w14:textId="77777777" w:rsidR="0012152A" w:rsidRPr="002266FC" w:rsidRDefault="0012152A" w:rsidP="000010FC">
      <w:pPr>
        <w:spacing w:line="360" w:lineRule="auto"/>
        <w:ind w:firstLine="420"/>
        <w:rPr>
          <w:rFonts w:ascii="宋体" w:hAnsi="宋体"/>
          <w:szCs w:val="21"/>
        </w:rPr>
      </w:pPr>
      <w:r w:rsidRPr="002266FC">
        <w:rPr>
          <w:rFonts w:ascii="宋体" w:hAnsi="宋体" w:hint="eastAsia"/>
          <w:szCs w:val="21"/>
        </w:rPr>
        <w:lastRenderedPageBreak/>
        <w:t>在测绘中数据连线关系比较复杂的一类地物，在此详细描述地物连接规则。居民地分为两点及宽度房屋、三点房屋、四点房屋、及多点房屋等几种。</w:t>
      </w:r>
    </w:p>
    <w:p w14:paraId="51F68ED5" w14:textId="77777777" w:rsidR="0012152A" w:rsidRPr="002266FC" w:rsidRDefault="0012152A" w:rsidP="000010FC">
      <w:pPr>
        <w:spacing w:line="360" w:lineRule="auto"/>
        <w:ind w:firstLine="422"/>
        <w:rPr>
          <w:rFonts w:ascii="宋体" w:hAnsi="宋体"/>
          <w:b/>
          <w:szCs w:val="21"/>
        </w:rPr>
      </w:pPr>
      <w:r w:rsidRPr="002266FC">
        <w:rPr>
          <w:rFonts w:ascii="宋体" w:hAnsi="宋体" w:hint="eastAsia"/>
          <w:b/>
          <w:szCs w:val="21"/>
        </w:rPr>
        <w:t>1.1两点及宽度房屋</w:t>
      </w:r>
    </w:p>
    <w:p w14:paraId="7AD27597" w14:textId="77777777" w:rsidR="0012152A" w:rsidRPr="002266FC" w:rsidRDefault="0012152A" w:rsidP="000010FC">
      <w:pPr>
        <w:spacing w:line="360" w:lineRule="auto"/>
        <w:ind w:firstLine="420"/>
        <w:jc w:val="center"/>
      </w:pPr>
      <w:r w:rsidRPr="002266FC">
        <w:object w:dxaOrig="16620" w:dyaOrig="7545" w14:anchorId="7F0C573D">
          <v:shape id="_x0000_i1026" type="#_x0000_t75" style="width:245.15pt;height:79.5pt" o:ole="">
            <v:imagedata r:id="rId65" o:title="" croptop="21076f" cropbottom="22651f" cropleft="18644f" cropright="17437f"/>
          </v:shape>
          <o:OLEObject Type="Embed" ProgID="AutoCAD.Drawing.16" ShapeID="_x0000_i1026" DrawAspect="Content" ObjectID="_1719085516" r:id="rId66"/>
        </w:object>
      </w:r>
    </w:p>
    <w:p w14:paraId="76F6177D" w14:textId="77777777" w:rsidR="0012152A" w:rsidRPr="002266FC" w:rsidRDefault="0012152A" w:rsidP="000010FC">
      <w:pPr>
        <w:spacing w:line="360" w:lineRule="auto"/>
        <w:ind w:firstLine="420"/>
      </w:pPr>
      <w:r w:rsidRPr="002266FC">
        <w:rPr>
          <w:rFonts w:hint="eastAsia"/>
        </w:rPr>
        <w:t>编码释义：</w:t>
      </w:r>
      <w:r w:rsidRPr="002266FC">
        <w:rPr>
          <w:rFonts w:hint="eastAsia"/>
        </w:rPr>
        <w:t>kd3</w:t>
      </w:r>
      <w:r w:rsidRPr="002266FC">
        <w:rPr>
          <w:rFonts w:hint="eastAsia"/>
        </w:rPr>
        <w:t>表示另外一边的宽度为</w:t>
      </w:r>
      <w:smartTag w:uri="urn:schemas-microsoft-com:office:smarttags" w:element="chmetcnv">
        <w:smartTagPr>
          <w:attr w:name="TCSC" w:val="0"/>
          <w:attr w:name="NumberType" w:val="1"/>
          <w:attr w:name="Negative" w:val="False"/>
          <w:attr w:name="HasSpace" w:val="False"/>
          <w:attr w:name="SourceValue" w:val="3"/>
          <w:attr w:name="UnitName" w:val="m"/>
        </w:smartTagPr>
        <w:r w:rsidRPr="002266FC">
          <w:rPr>
            <w:rFonts w:hint="eastAsia"/>
          </w:rPr>
          <w:t>3m</w:t>
        </w:r>
      </w:smartTag>
      <w:r w:rsidRPr="002266FC">
        <w:rPr>
          <w:rFonts w:hint="eastAsia"/>
        </w:rPr>
        <w:t>，宽度的定义根据测量的前进方向左边为正</w:t>
      </w:r>
      <w:r w:rsidRPr="002266FC">
        <w:rPr>
          <w:rFonts w:hint="eastAsia"/>
        </w:rPr>
        <w:t>(</w:t>
      </w:r>
      <w:r w:rsidRPr="002266FC">
        <w:rPr>
          <w:rFonts w:hint="eastAsia"/>
        </w:rPr>
        <w:t>如上图例</w:t>
      </w:r>
      <w:r w:rsidRPr="002266FC">
        <w:rPr>
          <w:rFonts w:hint="eastAsia"/>
        </w:rPr>
        <w:t>1)</w:t>
      </w:r>
      <w:r w:rsidRPr="002266FC">
        <w:rPr>
          <w:rFonts w:hint="eastAsia"/>
        </w:rPr>
        <w:t>，右边为负</w:t>
      </w:r>
      <w:r w:rsidRPr="002266FC">
        <w:rPr>
          <w:rFonts w:hint="eastAsia"/>
        </w:rPr>
        <w:t>(</w:t>
      </w:r>
      <w:r w:rsidRPr="002266FC">
        <w:rPr>
          <w:rFonts w:hint="eastAsia"/>
        </w:rPr>
        <w:t>如上图例</w:t>
      </w:r>
      <w:r w:rsidRPr="002266FC">
        <w:rPr>
          <w:rFonts w:hint="eastAsia"/>
        </w:rPr>
        <w:t>2)</w:t>
      </w:r>
      <w:r w:rsidRPr="002266FC">
        <w:rPr>
          <w:rFonts w:hint="eastAsia"/>
        </w:rPr>
        <w:t>。如果是只有一层楼的情况，则在</w:t>
      </w:r>
      <w:r w:rsidRPr="002266FC">
        <w:rPr>
          <w:rFonts w:hint="eastAsia"/>
        </w:rPr>
        <w:t>zf1d</w:t>
      </w:r>
      <w:r w:rsidRPr="002266FC">
        <w:rPr>
          <w:rFonts w:hint="eastAsia"/>
        </w:rPr>
        <w:t>的后面无需跟数字，直接表达成</w:t>
      </w:r>
      <w:r w:rsidRPr="002266FC">
        <w:rPr>
          <w:rFonts w:hint="eastAsia"/>
        </w:rPr>
        <w:t>zf1dkd3</w:t>
      </w:r>
      <w:r w:rsidRPr="002266FC">
        <w:rPr>
          <w:rFonts w:hint="eastAsia"/>
        </w:rPr>
        <w:t>即可。</w:t>
      </w:r>
    </w:p>
    <w:p w14:paraId="59F01D81" w14:textId="77777777" w:rsidR="0012152A" w:rsidRPr="002266FC" w:rsidRDefault="0012152A" w:rsidP="000010FC">
      <w:pPr>
        <w:spacing w:line="360" w:lineRule="auto"/>
        <w:ind w:firstLine="422"/>
        <w:rPr>
          <w:b/>
        </w:rPr>
      </w:pPr>
      <w:r w:rsidRPr="002266FC">
        <w:rPr>
          <w:rFonts w:hint="eastAsia"/>
          <w:b/>
        </w:rPr>
        <w:t>1.2</w:t>
      </w:r>
      <w:r w:rsidRPr="002266FC">
        <w:rPr>
          <w:rFonts w:hint="eastAsia"/>
          <w:b/>
        </w:rPr>
        <w:t>三点居民地房屋</w:t>
      </w:r>
    </w:p>
    <w:p w14:paraId="6BA8CAE2" w14:textId="77777777" w:rsidR="0012152A" w:rsidRPr="002266FC" w:rsidRDefault="0012152A" w:rsidP="000010FC">
      <w:pPr>
        <w:spacing w:line="360" w:lineRule="auto"/>
        <w:ind w:firstLine="420"/>
      </w:pPr>
      <w:r w:rsidRPr="002266FC">
        <w:rPr>
          <w:rFonts w:hint="eastAsia"/>
        </w:rPr>
        <w:t>三点房屋比较常用，注意两点：如果四点房屋测量三点的话尽量测量长边推算短边的另外一点；推算点仅适用于另外一点为直角的情况下方可进行。如下图</w:t>
      </w:r>
    </w:p>
    <w:p w14:paraId="457C24F4" w14:textId="77777777" w:rsidR="0012152A" w:rsidRPr="002266FC" w:rsidRDefault="0012152A" w:rsidP="000010FC">
      <w:pPr>
        <w:spacing w:line="360" w:lineRule="auto"/>
        <w:ind w:firstLine="420"/>
        <w:jc w:val="center"/>
      </w:pPr>
      <w:r w:rsidRPr="002266FC">
        <w:object w:dxaOrig="16620" w:dyaOrig="7545" w14:anchorId="177BAC09">
          <v:shape id="_x0000_i1027" type="#_x0000_t75" style="width:302.55pt;height:79.5pt" o:ole="">
            <v:imagedata r:id="rId67" o:title="" croptop="13738f" cropbottom="17382f" cropleft="-2057f" cropright="5969f"/>
          </v:shape>
          <o:OLEObject Type="Embed" ProgID="AutoCAD.Drawing.16" ShapeID="_x0000_i1027" DrawAspect="Content" ObjectID="_1719085517" r:id="rId68"/>
        </w:object>
      </w:r>
    </w:p>
    <w:p w14:paraId="46A2915D" w14:textId="77777777" w:rsidR="0012152A" w:rsidRPr="002266FC" w:rsidRDefault="0012152A" w:rsidP="000010FC">
      <w:pPr>
        <w:spacing w:line="360" w:lineRule="auto"/>
        <w:ind w:firstLine="420"/>
      </w:pPr>
      <w:r w:rsidRPr="002266FC">
        <w:rPr>
          <w:rFonts w:hint="eastAsia"/>
        </w:rPr>
        <w:t>编码释义：三点房屋需要分两种情况讨论</w:t>
      </w:r>
    </w:p>
    <w:p w14:paraId="65AF65C3" w14:textId="77777777" w:rsidR="0012152A" w:rsidRPr="002266FC" w:rsidRDefault="0012152A" w:rsidP="000010FC">
      <w:pPr>
        <w:numPr>
          <w:ilvl w:val="0"/>
          <w:numId w:val="10"/>
        </w:numPr>
        <w:spacing w:line="360" w:lineRule="auto"/>
        <w:ind w:left="0" w:firstLine="420"/>
        <w:jc w:val="both"/>
      </w:pPr>
      <w:r w:rsidRPr="002266FC">
        <w:rPr>
          <w:rFonts w:hint="eastAsia"/>
        </w:rPr>
        <w:lastRenderedPageBreak/>
        <w:t>顺序测量三点，则结束编码为</w:t>
      </w:r>
      <w:r w:rsidRPr="002266FC">
        <w:rPr>
          <w:rFonts w:hint="eastAsia"/>
        </w:rPr>
        <w:t>zf1gb2</w:t>
      </w:r>
      <w:r w:rsidRPr="002266FC">
        <w:rPr>
          <w:rFonts w:hint="eastAsia"/>
        </w:rPr>
        <w:t>（即表示隔点闭合）程序点号连接顺序</w:t>
      </w:r>
      <w:r w:rsidRPr="002266FC">
        <w:rPr>
          <w:rFonts w:hint="eastAsia"/>
        </w:rPr>
        <w:t>1</w:t>
      </w:r>
      <w:r w:rsidRPr="002266FC">
        <w:rPr>
          <w:rFonts w:hint="eastAsia"/>
        </w:rPr>
        <w:t>→</w:t>
      </w:r>
      <w:r w:rsidRPr="002266FC">
        <w:rPr>
          <w:rFonts w:hint="eastAsia"/>
        </w:rPr>
        <w:t>2</w:t>
      </w:r>
      <w:r w:rsidRPr="002266FC">
        <w:rPr>
          <w:rFonts w:hint="eastAsia"/>
        </w:rPr>
        <w:t>→</w:t>
      </w:r>
      <w:r w:rsidRPr="002266FC">
        <w:rPr>
          <w:rFonts w:hint="eastAsia"/>
        </w:rPr>
        <w:t>3</w:t>
      </w:r>
    </w:p>
    <w:p w14:paraId="14DFE6E6" w14:textId="77777777" w:rsidR="0012152A" w:rsidRPr="002266FC" w:rsidRDefault="0012152A" w:rsidP="000010FC">
      <w:pPr>
        <w:numPr>
          <w:ilvl w:val="0"/>
          <w:numId w:val="10"/>
        </w:numPr>
        <w:spacing w:line="360" w:lineRule="auto"/>
        <w:ind w:left="0" w:firstLine="420"/>
        <w:jc w:val="both"/>
      </w:pPr>
      <w:r w:rsidRPr="002266FC">
        <w:rPr>
          <w:rFonts w:hint="eastAsia"/>
        </w:rPr>
        <w:t>在特殊情况下测量如顺序测量房屋两点后，突然发现房屋围墙挡住（如例</w:t>
      </w:r>
      <w:r w:rsidRPr="002266FC">
        <w:rPr>
          <w:rFonts w:hint="eastAsia"/>
        </w:rPr>
        <w:t>2</w:t>
      </w:r>
      <w:r w:rsidRPr="002266FC">
        <w:rPr>
          <w:rFonts w:hint="eastAsia"/>
        </w:rPr>
        <w:t>），</w:t>
      </w:r>
      <w:r w:rsidRPr="002266FC">
        <w:rPr>
          <w:rFonts w:hint="eastAsia"/>
        </w:rPr>
        <w:t xml:space="preserve"> </w:t>
      </w:r>
      <w:r w:rsidRPr="002266FC">
        <w:rPr>
          <w:rFonts w:hint="eastAsia"/>
        </w:rPr>
        <w:t>该情况首先测量围墙后测量房屋第三角点，则结束编码为</w:t>
      </w:r>
      <w:r w:rsidRPr="002266FC">
        <w:rPr>
          <w:rFonts w:hint="eastAsia"/>
        </w:rPr>
        <w:t>zf1gc2</w:t>
      </w:r>
      <w:r w:rsidRPr="002266FC">
        <w:rPr>
          <w:rFonts w:hint="eastAsia"/>
        </w:rPr>
        <w:t>（即表示反向隔点闭合）。程序点号连接顺序</w:t>
      </w:r>
      <w:r w:rsidRPr="002266FC">
        <w:rPr>
          <w:rFonts w:hint="eastAsia"/>
        </w:rPr>
        <w:t>2</w:t>
      </w:r>
      <w:r w:rsidRPr="002266FC">
        <w:rPr>
          <w:rFonts w:hint="eastAsia"/>
        </w:rPr>
        <w:t>→</w:t>
      </w:r>
      <w:r w:rsidRPr="002266FC">
        <w:rPr>
          <w:rFonts w:hint="eastAsia"/>
        </w:rPr>
        <w:t>1</w:t>
      </w:r>
      <w:r w:rsidRPr="002266FC">
        <w:rPr>
          <w:rFonts w:hint="eastAsia"/>
        </w:rPr>
        <w:t>→</w:t>
      </w:r>
      <w:r w:rsidRPr="002266FC">
        <w:rPr>
          <w:rFonts w:hint="eastAsia"/>
        </w:rPr>
        <w:t>4</w:t>
      </w:r>
    </w:p>
    <w:p w14:paraId="6CA9BF19" w14:textId="77777777" w:rsidR="0012152A" w:rsidRPr="002266FC" w:rsidRDefault="0012152A" w:rsidP="000010FC">
      <w:pPr>
        <w:spacing w:line="360" w:lineRule="auto"/>
        <w:ind w:firstLine="422"/>
        <w:rPr>
          <w:b/>
        </w:rPr>
      </w:pPr>
      <w:r w:rsidRPr="002266FC">
        <w:rPr>
          <w:rFonts w:hint="eastAsia"/>
          <w:b/>
        </w:rPr>
        <w:t>1.3</w:t>
      </w:r>
      <w:r w:rsidRPr="002266FC">
        <w:rPr>
          <w:rFonts w:hint="eastAsia"/>
          <w:b/>
        </w:rPr>
        <w:t>四点居民地房屋</w:t>
      </w:r>
    </w:p>
    <w:p w14:paraId="47150F1A" w14:textId="77777777" w:rsidR="0012152A" w:rsidRPr="002266FC" w:rsidRDefault="0012152A" w:rsidP="000010FC">
      <w:pPr>
        <w:spacing w:line="360" w:lineRule="auto"/>
        <w:ind w:firstLine="420"/>
      </w:pPr>
      <w:r w:rsidRPr="002266FC">
        <w:rPr>
          <w:rFonts w:hint="eastAsia"/>
        </w:rPr>
        <w:t>四点房屋测量同三点房屋测量相似，同样存在两种情况，如下图</w:t>
      </w:r>
    </w:p>
    <w:p w14:paraId="0DF13D61" w14:textId="77777777" w:rsidR="0012152A" w:rsidRPr="002266FC" w:rsidRDefault="0012152A" w:rsidP="000010FC">
      <w:pPr>
        <w:spacing w:line="360" w:lineRule="auto"/>
        <w:ind w:firstLine="420"/>
      </w:pPr>
      <w:r w:rsidRPr="002266FC">
        <w:object w:dxaOrig="11505" w:dyaOrig="7545" w14:anchorId="7E8385E5">
          <v:shape id="_x0000_i1028" type="#_x0000_t75" style="width:331.3pt;height:100.7pt" o:ole="">
            <v:imagedata r:id="rId69" o:title="" croptop="22309f" cropbottom="22442f" cropleft="11178f" cropright="9166f"/>
          </v:shape>
          <o:OLEObject Type="Embed" ProgID="AutoCAD.Drawing.16" ShapeID="_x0000_i1028" DrawAspect="Content" ObjectID="_1719085518" r:id="rId70"/>
        </w:object>
      </w:r>
    </w:p>
    <w:p w14:paraId="7ACC590C" w14:textId="77777777" w:rsidR="0012152A" w:rsidRPr="002266FC" w:rsidRDefault="0012152A" w:rsidP="000010FC">
      <w:pPr>
        <w:spacing w:line="360" w:lineRule="auto"/>
        <w:ind w:firstLine="420"/>
      </w:pPr>
      <w:r w:rsidRPr="002266FC">
        <w:rPr>
          <w:rFonts w:hint="eastAsia"/>
        </w:rPr>
        <w:t>编码释义：</w:t>
      </w:r>
    </w:p>
    <w:p w14:paraId="0C812503" w14:textId="77777777" w:rsidR="0012152A" w:rsidRPr="002266FC" w:rsidRDefault="0012152A" w:rsidP="000010FC">
      <w:pPr>
        <w:spacing w:line="360" w:lineRule="auto"/>
        <w:ind w:firstLine="420"/>
      </w:pPr>
      <w:r w:rsidRPr="002266FC">
        <w:rPr>
          <w:rFonts w:hint="eastAsia"/>
        </w:rPr>
        <w:t>（</w:t>
      </w:r>
      <w:r w:rsidRPr="002266FC">
        <w:rPr>
          <w:rFonts w:hint="eastAsia"/>
        </w:rPr>
        <w:t>1</w:t>
      </w:r>
      <w:r w:rsidRPr="002266FC">
        <w:rPr>
          <w:rFonts w:hint="eastAsia"/>
        </w:rPr>
        <w:t>）顺序测量四点，则结束编码为</w:t>
      </w:r>
      <w:r w:rsidRPr="002266FC">
        <w:rPr>
          <w:rFonts w:hint="eastAsia"/>
        </w:rPr>
        <w:t>zf1b2</w:t>
      </w:r>
      <w:r w:rsidRPr="002266FC">
        <w:rPr>
          <w:rFonts w:hint="eastAsia"/>
        </w:rPr>
        <w:t>（</w:t>
      </w:r>
      <w:r w:rsidRPr="002266FC">
        <w:rPr>
          <w:rFonts w:hint="eastAsia"/>
        </w:rPr>
        <w:t>b</w:t>
      </w:r>
      <w:r w:rsidRPr="002266FC">
        <w:rPr>
          <w:rFonts w:hint="eastAsia"/>
        </w:rPr>
        <w:t>表示闭合）程序点号连接顺序</w:t>
      </w:r>
      <w:r w:rsidRPr="002266FC">
        <w:rPr>
          <w:rFonts w:hint="eastAsia"/>
        </w:rPr>
        <w:t>1</w:t>
      </w:r>
      <w:r w:rsidRPr="002266FC">
        <w:rPr>
          <w:rFonts w:hint="eastAsia"/>
        </w:rPr>
        <w:t>→</w:t>
      </w:r>
      <w:r w:rsidRPr="002266FC">
        <w:rPr>
          <w:rFonts w:hint="eastAsia"/>
        </w:rPr>
        <w:t>2</w:t>
      </w:r>
      <w:r w:rsidRPr="002266FC">
        <w:rPr>
          <w:rFonts w:hint="eastAsia"/>
        </w:rPr>
        <w:t>→</w:t>
      </w:r>
      <w:r w:rsidRPr="002266FC">
        <w:rPr>
          <w:rFonts w:hint="eastAsia"/>
        </w:rPr>
        <w:t>3</w:t>
      </w:r>
      <w:r w:rsidRPr="002266FC">
        <w:rPr>
          <w:rFonts w:hint="eastAsia"/>
        </w:rPr>
        <w:t>→</w:t>
      </w:r>
      <w:r w:rsidRPr="002266FC">
        <w:rPr>
          <w:rFonts w:hint="eastAsia"/>
        </w:rPr>
        <w:t>4</w:t>
      </w:r>
    </w:p>
    <w:p w14:paraId="51759D1C" w14:textId="77777777" w:rsidR="0012152A" w:rsidRPr="002266FC" w:rsidRDefault="0012152A" w:rsidP="000010FC">
      <w:pPr>
        <w:spacing w:line="360" w:lineRule="auto"/>
        <w:ind w:firstLine="420"/>
      </w:pPr>
      <w:r w:rsidRPr="002266FC">
        <w:rPr>
          <w:rFonts w:hint="eastAsia"/>
        </w:rPr>
        <w:t>（</w:t>
      </w:r>
      <w:r w:rsidRPr="002266FC">
        <w:rPr>
          <w:rFonts w:hint="eastAsia"/>
        </w:rPr>
        <w:t>2</w:t>
      </w:r>
      <w:r w:rsidRPr="002266FC">
        <w:rPr>
          <w:rFonts w:hint="eastAsia"/>
        </w:rPr>
        <w:t>）在特殊情况下测量如顺序测量房屋两点后，突然发现房屋围墙挡住（如例</w:t>
      </w:r>
      <w:r w:rsidRPr="002266FC">
        <w:rPr>
          <w:rFonts w:hint="eastAsia"/>
        </w:rPr>
        <w:t>2</w:t>
      </w:r>
      <w:r w:rsidRPr="002266FC">
        <w:rPr>
          <w:rFonts w:hint="eastAsia"/>
        </w:rPr>
        <w:t>），则结束编码为</w:t>
      </w:r>
      <w:r w:rsidRPr="002266FC">
        <w:rPr>
          <w:rFonts w:hint="eastAsia"/>
        </w:rPr>
        <w:t>zf1bc2</w:t>
      </w:r>
      <w:r w:rsidRPr="002266FC">
        <w:rPr>
          <w:rFonts w:hint="eastAsia"/>
        </w:rPr>
        <w:t>（即表示反向隔点闭合）。程序点号连接顺序</w:t>
      </w:r>
      <w:r w:rsidRPr="002266FC">
        <w:rPr>
          <w:rFonts w:hint="eastAsia"/>
        </w:rPr>
        <w:t>2</w:t>
      </w:r>
      <w:r w:rsidRPr="002266FC">
        <w:rPr>
          <w:rFonts w:hint="eastAsia"/>
        </w:rPr>
        <w:t>→</w:t>
      </w:r>
      <w:r w:rsidRPr="002266FC">
        <w:rPr>
          <w:rFonts w:hint="eastAsia"/>
        </w:rPr>
        <w:t>1</w:t>
      </w:r>
      <w:r w:rsidRPr="002266FC">
        <w:rPr>
          <w:rFonts w:hint="eastAsia"/>
        </w:rPr>
        <w:t>→</w:t>
      </w:r>
      <w:r w:rsidRPr="002266FC">
        <w:rPr>
          <w:rFonts w:hint="eastAsia"/>
        </w:rPr>
        <w:t>3</w:t>
      </w:r>
      <w:r w:rsidRPr="002266FC">
        <w:rPr>
          <w:rFonts w:hint="eastAsia"/>
        </w:rPr>
        <w:t>→</w:t>
      </w:r>
      <w:r w:rsidRPr="002266FC">
        <w:rPr>
          <w:rFonts w:hint="eastAsia"/>
        </w:rPr>
        <w:t>4</w:t>
      </w:r>
    </w:p>
    <w:p w14:paraId="28191DC7" w14:textId="77777777" w:rsidR="0012152A" w:rsidRPr="002266FC" w:rsidRDefault="0012152A" w:rsidP="000010FC">
      <w:pPr>
        <w:tabs>
          <w:tab w:val="num" w:pos="1440"/>
        </w:tabs>
        <w:spacing w:line="360" w:lineRule="auto"/>
        <w:ind w:firstLine="422"/>
        <w:rPr>
          <w:b/>
        </w:rPr>
      </w:pPr>
      <w:r w:rsidRPr="002266FC">
        <w:rPr>
          <w:rFonts w:hint="eastAsia"/>
          <w:b/>
        </w:rPr>
        <w:t>1.4</w:t>
      </w:r>
      <w:r w:rsidRPr="002266FC">
        <w:rPr>
          <w:rFonts w:hint="eastAsia"/>
          <w:b/>
        </w:rPr>
        <w:t>多点居民地房屋</w:t>
      </w:r>
    </w:p>
    <w:p w14:paraId="669836A1" w14:textId="77777777" w:rsidR="0012152A" w:rsidRPr="002266FC" w:rsidRDefault="0012152A" w:rsidP="000010FC">
      <w:pPr>
        <w:spacing w:line="360" w:lineRule="auto"/>
        <w:ind w:firstLineChars="200" w:firstLine="420"/>
      </w:pPr>
      <w:r w:rsidRPr="002266FC">
        <w:rPr>
          <w:rFonts w:hint="eastAsia"/>
        </w:rPr>
        <w:t>多点房屋测量有三种情况，分别举例如下</w:t>
      </w:r>
    </w:p>
    <w:p w14:paraId="7874A86F" w14:textId="77777777" w:rsidR="0012152A" w:rsidRPr="002266FC" w:rsidRDefault="0012152A" w:rsidP="000010FC">
      <w:pPr>
        <w:spacing w:line="360" w:lineRule="auto"/>
        <w:ind w:firstLine="422"/>
        <w:rPr>
          <w:b/>
        </w:rPr>
      </w:pPr>
      <w:smartTag w:uri="urn:schemas-microsoft-com:office:smarttags" w:element="chsdate">
        <w:smartTagPr>
          <w:attr w:name="Year" w:val="1899"/>
          <w:attr w:name="Month" w:val="12"/>
          <w:attr w:name="Day" w:val="30"/>
          <w:attr w:name="IsLunarDate" w:val="False"/>
          <w:attr w:name="IsROCDate" w:val="False"/>
        </w:smartTagPr>
        <w:r w:rsidRPr="002266FC">
          <w:rPr>
            <w:rFonts w:hint="eastAsia"/>
            <w:b/>
          </w:rPr>
          <w:t>1.4.1</w:t>
        </w:r>
      </w:smartTag>
      <w:r w:rsidRPr="002266FC">
        <w:rPr>
          <w:rFonts w:hint="eastAsia"/>
          <w:b/>
        </w:rPr>
        <w:t xml:space="preserve"> </w:t>
      </w:r>
      <w:r w:rsidRPr="002266FC">
        <w:rPr>
          <w:rFonts w:hint="eastAsia"/>
          <w:b/>
        </w:rPr>
        <w:t>规则多点房屋测量</w:t>
      </w:r>
    </w:p>
    <w:p w14:paraId="2E6EA462" w14:textId="77777777" w:rsidR="0012152A" w:rsidRPr="002266FC" w:rsidRDefault="0012152A" w:rsidP="000010FC">
      <w:pPr>
        <w:spacing w:line="360" w:lineRule="auto"/>
        <w:ind w:firstLineChars="200" w:firstLine="420"/>
      </w:pPr>
      <w:r w:rsidRPr="002266FC">
        <w:rPr>
          <w:rFonts w:hint="eastAsia"/>
        </w:rPr>
        <w:lastRenderedPageBreak/>
        <w:t>如下图为小区商品房常见形式，房屋比较规则，各个房屋角点均为直角，测量时顺序测量各个点即可，如果需要隔点测量，特别需要注意的是第一、第二两点之间不能采用隔点，因为缺少必要条件推算。最后</w:t>
      </w:r>
      <w:r w:rsidRPr="002266FC">
        <w:rPr>
          <w:rFonts w:hint="eastAsia"/>
        </w:rPr>
        <w:t>14</w:t>
      </w:r>
      <w:r w:rsidRPr="002266FC">
        <w:rPr>
          <w:rFonts w:hint="eastAsia"/>
        </w:rPr>
        <w:t>号点隔点闭合需要输入的地物处理码为“</w:t>
      </w:r>
      <w:r w:rsidRPr="002266FC">
        <w:rPr>
          <w:rFonts w:hint="eastAsia"/>
        </w:rPr>
        <w:t>jb</w:t>
      </w:r>
      <w:r w:rsidRPr="002266FC">
        <w:rPr>
          <w:rFonts w:hint="eastAsia"/>
        </w:rPr>
        <w:t>”。顺序连接各个点即可。</w:t>
      </w:r>
    </w:p>
    <w:p w14:paraId="09CC10B6" w14:textId="626A17F8" w:rsidR="0012152A" w:rsidRPr="002266FC" w:rsidRDefault="00014400" w:rsidP="000010FC">
      <w:pPr>
        <w:ind w:firstLine="420"/>
        <w:rPr>
          <w:b/>
        </w:rPr>
      </w:pPr>
      <w:r w:rsidRPr="002266FC">
        <w:object w:dxaOrig="11505" w:dyaOrig="7545" w14:anchorId="16B49DFA">
          <v:shape id="_x0000_i1029" type="#_x0000_t75" style="width:5in;height:122.35pt" o:ole="">
            <v:imagedata r:id="rId71" o:title="" croptop="24617f" cropbottom="22593f" cropleft="14753f" cropright="16512f"/>
          </v:shape>
          <o:OLEObject Type="Embed" ProgID="AutoCAD.Drawing.16" ShapeID="_x0000_i1029" DrawAspect="Content" ObjectID="_1719085519" r:id="rId72"/>
        </w:object>
      </w:r>
      <w:smartTag w:uri="urn:schemas-microsoft-com:office:smarttags" w:element="chsdate">
        <w:smartTagPr>
          <w:attr w:name="Year" w:val="1899"/>
          <w:attr w:name="Month" w:val="12"/>
          <w:attr w:name="Day" w:val="30"/>
          <w:attr w:name="IsLunarDate" w:val="False"/>
          <w:attr w:name="IsROCDate" w:val="False"/>
        </w:smartTagPr>
        <w:r w:rsidR="0012152A" w:rsidRPr="002266FC">
          <w:rPr>
            <w:rFonts w:hint="eastAsia"/>
            <w:b/>
          </w:rPr>
          <w:t>1.4.2</w:t>
        </w:r>
      </w:smartTag>
      <w:r w:rsidR="0012152A" w:rsidRPr="002266FC">
        <w:rPr>
          <w:rFonts w:hint="eastAsia"/>
          <w:b/>
        </w:rPr>
        <w:t xml:space="preserve"> </w:t>
      </w:r>
      <w:r w:rsidR="0012152A" w:rsidRPr="002266FC">
        <w:rPr>
          <w:rFonts w:hint="eastAsia"/>
          <w:b/>
        </w:rPr>
        <w:t>带曲线房屋测量</w:t>
      </w:r>
    </w:p>
    <w:p w14:paraId="74A9C17F" w14:textId="77777777" w:rsidR="0012152A" w:rsidRPr="002266FC" w:rsidRDefault="0012152A" w:rsidP="000010FC">
      <w:pPr>
        <w:spacing w:line="360" w:lineRule="auto"/>
        <w:ind w:firstLine="420"/>
      </w:pPr>
      <w:r w:rsidRPr="002266FC">
        <w:rPr>
          <w:rFonts w:hint="eastAsia"/>
        </w:rPr>
        <w:t>在别墅中特别常见，曲线段房屋在地物处理码上输入</w:t>
      </w:r>
      <w:r w:rsidRPr="002266FC">
        <w:rPr>
          <w:rFonts w:hint="eastAsia"/>
        </w:rPr>
        <w:t>q</w:t>
      </w:r>
      <w:r w:rsidRPr="002266FC">
        <w:rPr>
          <w:rFonts w:hint="eastAsia"/>
        </w:rPr>
        <w:t>（曲线的意思）即可，如果地物处理码带有</w:t>
      </w:r>
      <w:r w:rsidRPr="002266FC">
        <w:rPr>
          <w:rFonts w:hint="eastAsia"/>
        </w:rPr>
        <w:t>j</w:t>
      </w:r>
      <w:r w:rsidRPr="002266FC">
        <w:rPr>
          <w:rFonts w:hint="eastAsia"/>
        </w:rPr>
        <w:t>，则程序自动处理隔点。最后顺序连接即可。如下图</w:t>
      </w:r>
    </w:p>
    <w:p w14:paraId="2F712BDC" w14:textId="77777777" w:rsidR="0012152A" w:rsidRPr="002266FC" w:rsidRDefault="00014400" w:rsidP="000010FC">
      <w:pPr>
        <w:ind w:firstLine="420"/>
      </w:pPr>
      <w:r w:rsidRPr="002266FC">
        <w:object w:dxaOrig="8745" w:dyaOrig="4170" w14:anchorId="2A1D35FF">
          <v:shape id="_x0000_i1030" type="#_x0000_t75" style="width:338.35pt;height:108.2pt" o:ole="">
            <v:imagedata r:id="rId73" o:title="" croptop="27132f" cropbottom="7928f" cropright="20461f"/>
          </v:shape>
          <o:OLEObject Type="Embed" ProgID="AutoCAD.Drawing.16" ShapeID="_x0000_i1030" DrawAspect="Content" ObjectID="_1719085520" r:id="rId74"/>
        </w:object>
      </w:r>
    </w:p>
    <w:p w14:paraId="23AC612E" w14:textId="77777777" w:rsidR="0012152A" w:rsidRPr="002266FC" w:rsidRDefault="0012152A" w:rsidP="000010FC">
      <w:pPr>
        <w:spacing w:line="360" w:lineRule="auto"/>
        <w:ind w:firstLine="422"/>
        <w:rPr>
          <w:rFonts w:ascii="宋体" w:hAnsi="宋体"/>
          <w:b/>
          <w:szCs w:val="21"/>
        </w:rPr>
      </w:pPr>
      <w:smartTag w:uri="urn:schemas-microsoft-com:office:smarttags" w:element="chsdate">
        <w:smartTagPr>
          <w:attr w:name="Year" w:val="1899"/>
          <w:attr w:name="Month" w:val="12"/>
          <w:attr w:name="Day" w:val="30"/>
          <w:attr w:name="IsLunarDate" w:val="False"/>
          <w:attr w:name="IsROCDate" w:val="False"/>
        </w:smartTagPr>
        <w:r w:rsidRPr="002266FC">
          <w:rPr>
            <w:rFonts w:ascii="宋体" w:hAnsi="宋体" w:hint="eastAsia"/>
            <w:b/>
            <w:szCs w:val="21"/>
          </w:rPr>
          <w:t>1.4.3</w:t>
        </w:r>
      </w:smartTag>
      <w:r w:rsidRPr="002266FC">
        <w:rPr>
          <w:rFonts w:ascii="宋体" w:hAnsi="宋体" w:hint="eastAsia"/>
          <w:b/>
          <w:szCs w:val="21"/>
        </w:rPr>
        <w:t xml:space="preserve"> 带曲线阳台房屋的测量</w:t>
      </w:r>
    </w:p>
    <w:p w14:paraId="2718D56A" w14:textId="77777777" w:rsidR="0012152A" w:rsidRPr="002266FC" w:rsidRDefault="0012152A" w:rsidP="000010FC">
      <w:pPr>
        <w:spacing w:line="360" w:lineRule="auto"/>
        <w:ind w:firstLine="420"/>
        <w:rPr>
          <w:rFonts w:ascii="宋体" w:hAnsi="宋体"/>
          <w:szCs w:val="21"/>
        </w:rPr>
      </w:pPr>
      <w:r w:rsidRPr="002266FC">
        <w:rPr>
          <w:rFonts w:ascii="宋体" w:hAnsi="宋体" w:hint="eastAsia"/>
          <w:szCs w:val="21"/>
        </w:rPr>
        <w:t>带曲线阳台主要存在两个公共点（点4,点6），公共点既是房屋角同时也是阳台的起始点，需要同时输入两个编码，中间用小数点隔开即可。如下图</w:t>
      </w:r>
    </w:p>
    <w:p w14:paraId="7EC003B8" w14:textId="77777777" w:rsidR="0012152A" w:rsidRPr="002266FC" w:rsidRDefault="00014400" w:rsidP="000010FC">
      <w:pPr>
        <w:ind w:firstLine="420"/>
      </w:pPr>
      <w:r w:rsidRPr="002266FC">
        <w:object w:dxaOrig="8745" w:dyaOrig="4170" w14:anchorId="3DAD37A0">
          <v:shape id="_x0000_i1031" type="#_x0000_t75" style="width:338.35pt;height:129.85pt" o:ole="">
            <v:imagedata r:id="rId75" o:title="" croptop="8913f" cropbottom="5909f"/>
          </v:shape>
          <o:OLEObject Type="Embed" ProgID="AutoCAD.Drawing.16" ShapeID="_x0000_i1031" DrawAspect="Content" ObjectID="_1719085521" r:id="rId76"/>
        </w:object>
      </w:r>
    </w:p>
    <w:p w14:paraId="275B9D3C" w14:textId="77777777" w:rsidR="0012152A" w:rsidRPr="002266FC" w:rsidRDefault="0012152A" w:rsidP="000010FC">
      <w:pPr>
        <w:spacing w:line="360" w:lineRule="auto"/>
        <w:ind w:firstLine="422"/>
        <w:rPr>
          <w:b/>
        </w:rPr>
      </w:pPr>
      <w:r w:rsidRPr="002266FC">
        <w:rPr>
          <w:rFonts w:hint="eastAsia"/>
          <w:b/>
        </w:rPr>
        <w:t>2.</w:t>
      </w:r>
      <w:r w:rsidRPr="002266FC">
        <w:rPr>
          <w:rFonts w:hint="eastAsia"/>
          <w:b/>
        </w:rPr>
        <w:t>其他地物测绘规则</w:t>
      </w:r>
    </w:p>
    <w:p w14:paraId="00ABD626" w14:textId="77777777" w:rsidR="0012152A" w:rsidRPr="002266FC" w:rsidRDefault="0012152A" w:rsidP="000010FC">
      <w:pPr>
        <w:spacing w:line="360" w:lineRule="auto"/>
        <w:ind w:firstLine="422"/>
        <w:rPr>
          <w:b/>
        </w:rPr>
      </w:pPr>
      <w:r w:rsidRPr="002266FC">
        <w:rPr>
          <w:rFonts w:hint="eastAsia"/>
          <w:b/>
        </w:rPr>
        <w:t>2.1</w:t>
      </w:r>
      <w:r w:rsidRPr="002266FC">
        <w:rPr>
          <w:rFonts w:hint="eastAsia"/>
          <w:b/>
        </w:rPr>
        <w:t>圆形地物测绘规则（如花坦、烟囱等）</w:t>
      </w:r>
    </w:p>
    <w:p w14:paraId="5B4330FE" w14:textId="77777777" w:rsidR="0012152A" w:rsidRPr="002266FC" w:rsidRDefault="0012152A" w:rsidP="000010FC">
      <w:pPr>
        <w:spacing w:line="360" w:lineRule="auto"/>
        <w:ind w:firstLineChars="200" w:firstLine="420"/>
      </w:pPr>
      <w:r w:rsidRPr="002266FC">
        <w:rPr>
          <w:rFonts w:hint="eastAsia"/>
        </w:rPr>
        <w:t>圆形地物在最后地物点上输入字符处理码</w:t>
      </w:r>
      <w:r w:rsidRPr="002266FC">
        <w:rPr>
          <w:rFonts w:hint="eastAsia"/>
        </w:rPr>
        <w:t>y</w:t>
      </w:r>
      <w:r w:rsidRPr="002266FC">
        <w:rPr>
          <w:rFonts w:hint="eastAsia"/>
        </w:rPr>
        <w:t>即可。中间</w:t>
      </w:r>
      <w:r w:rsidRPr="002266FC">
        <w:rPr>
          <w:rFonts w:hint="eastAsia"/>
        </w:rPr>
        <w:t>3</w:t>
      </w:r>
      <w:r w:rsidRPr="002266FC">
        <w:rPr>
          <w:rFonts w:hint="eastAsia"/>
        </w:rPr>
        <w:t>号点测量的是花坛高程，同时用代码</w:t>
      </w:r>
      <w:r w:rsidRPr="002266FC">
        <w:rPr>
          <w:rFonts w:hint="eastAsia"/>
        </w:rPr>
        <w:t>ht</w:t>
      </w:r>
      <w:r w:rsidRPr="002266FC">
        <w:rPr>
          <w:rFonts w:hint="eastAsia"/>
        </w:rPr>
        <w:t>表示，软件可以展点苗圃符号标志。点号连接顺序：</w:t>
      </w:r>
      <w:r w:rsidRPr="002266FC">
        <w:rPr>
          <w:rFonts w:hint="eastAsia"/>
        </w:rPr>
        <w:t>1</w:t>
      </w:r>
      <w:r w:rsidRPr="002266FC">
        <w:rPr>
          <w:rFonts w:hint="eastAsia"/>
        </w:rPr>
        <w:t>→</w:t>
      </w:r>
      <w:r w:rsidRPr="002266FC">
        <w:rPr>
          <w:rFonts w:hint="eastAsia"/>
        </w:rPr>
        <w:t>2</w:t>
      </w:r>
      <w:r w:rsidRPr="002266FC">
        <w:rPr>
          <w:rFonts w:hint="eastAsia"/>
        </w:rPr>
        <w:t>→</w:t>
      </w:r>
      <w:r w:rsidRPr="002266FC">
        <w:rPr>
          <w:rFonts w:hint="eastAsia"/>
        </w:rPr>
        <w:t>4</w:t>
      </w:r>
    </w:p>
    <w:p w14:paraId="3BBB5B2A" w14:textId="77777777" w:rsidR="0012152A" w:rsidRPr="002266FC" w:rsidRDefault="0012152A" w:rsidP="000010FC">
      <w:pPr>
        <w:spacing w:line="360" w:lineRule="auto"/>
        <w:ind w:firstLine="420"/>
        <w:jc w:val="center"/>
      </w:pPr>
      <w:r w:rsidRPr="002266FC">
        <w:object w:dxaOrig="16620" w:dyaOrig="7545" w14:anchorId="393BD39C">
          <v:shape id="_x0000_i1032" type="#_x0000_t75" style="width:251.8pt;height:114.85pt" o:ole="">
            <v:imagedata r:id="rId77" o:title=""/>
          </v:shape>
          <o:OLEObject Type="Embed" ProgID="AutoCAD.Drawing.16" ShapeID="_x0000_i1032" DrawAspect="Content" ObjectID="_1719085522" r:id="rId78"/>
        </w:object>
      </w:r>
    </w:p>
    <w:p w14:paraId="1DA525DD" w14:textId="77777777" w:rsidR="0012152A" w:rsidRPr="002266FC" w:rsidRDefault="0012152A" w:rsidP="000010FC">
      <w:pPr>
        <w:spacing w:line="360" w:lineRule="auto"/>
        <w:ind w:firstLine="422"/>
        <w:rPr>
          <w:b/>
        </w:rPr>
      </w:pPr>
      <w:r w:rsidRPr="002266FC">
        <w:rPr>
          <w:rFonts w:hint="eastAsia"/>
          <w:b/>
        </w:rPr>
        <w:t>2.2</w:t>
      </w:r>
      <w:r w:rsidRPr="002266FC">
        <w:rPr>
          <w:rFonts w:hint="eastAsia"/>
          <w:b/>
        </w:rPr>
        <w:t>反向陡坎测绘规则</w:t>
      </w:r>
    </w:p>
    <w:p w14:paraId="63AA4D53" w14:textId="77777777" w:rsidR="0012152A" w:rsidRPr="002266FC" w:rsidRDefault="0012152A" w:rsidP="000010FC">
      <w:pPr>
        <w:spacing w:line="360" w:lineRule="auto"/>
        <w:ind w:firstLine="420"/>
      </w:pPr>
      <w:r w:rsidRPr="002266FC">
        <w:rPr>
          <w:rFonts w:hint="eastAsia"/>
        </w:rPr>
        <w:t>在野外地物测量中，陡坎的跑尺需要考虑便利性，如下图</w:t>
      </w:r>
    </w:p>
    <w:p w14:paraId="17655248" w14:textId="77777777" w:rsidR="0012152A" w:rsidRPr="002266FC" w:rsidRDefault="0012152A" w:rsidP="000010FC">
      <w:pPr>
        <w:spacing w:line="360" w:lineRule="auto"/>
        <w:ind w:firstLine="420"/>
        <w:jc w:val="center"/>
      </w:pPr>
      <w:r w:rsidRPr="002266FC">
        <w:object w:dxaOrig="16620" w:dyaOrig="7545" w14:anchorId="4731E362">
          <v:shape id="_x0000_i1033" type="#_x0000_t75" style="width:251.8pt;height:86.55pt" o:ole="">
            <v:imagedata r:id="rId79" o:title="" croptop="7939f" cropbottom="6352f" cropleft="-583f"/>
          </v:shape>
          <o:OLEObject Type="Embed" ProgID="AutoCAD.Drawing.16" ShapeID="_x0000_i1033" DrawAspect="Content" ObjectID="_1719085523" r:id="rId80"/>
        </w:object>
      </w:r>
    </w:p>
    <w:p w14:paraId="25124191" w14:textId="77777777" w:rsidR="0012152A" w:rsidRPr="002266FC" w:rsidRDefault="0012152A" w:rsidP="000010FC">
      <w:pPr>
        <w:spacing w:line="360" w:lineRule="auto"/>
        <w:ind w:firstLine="420"/>
      </w:pPr>
      <w:r w:rsidRPr="002266FC">
        <w:rPr>
          <w:rFonts w:hint="eastAsia"/>
        </w:rPr>
        <w:t>正常跑尺顺序如上图，</w:t>
      </w:r>
      <w:r w:rsidRPr="002266FC">
        <w:rPr>
          <w:rFonts w:hint="eastAsia"/>
        </w:rPr>
        <w:t>9</w:t>
      </w:r>
      <w:r w:rsidRPr="002266FC">
        <w:rPr>
          <w:rFonts w:hint="eastAsia"/>
        </w:rPr>
        <w:t>号点的地物处理码应该输入</w:t>
      </w:r>
      <w:r w:rsidRPr="002266FC">
        <w:rPr>
          <w:rFonts w:hint="eastAsia"/>
        </w:rPr>
        <w:t>dd</w:t>
      </w:r>
      <w:r w:rsidRPr="002266FC">
        <w:rPr>
          <w:rFonts w:hint="eastAsia"/>
        </w:rPr>
        <w:t>，则连接顺序为</w:t>
      </w:r>
      <w:r w:rsidRPr="002266FC">
        <w:rPr>
          <w:rFonts w:hint="eastAsia"/>
        </w:rPr>
        <w:t>6</w:t>
      </w:r>
      <w:r w:rsidRPr="002266FC">
        <w:rPr>
          <w:rFonts w:hint="eastAsia"/>
        </w:rPr>
        <w:t>→</w:t>
      </w:r>
      <w:r w:rsidRPr="002266FC">
        <w:rPr>
          <w:rFonts w:hint="eastAsia"/>
        </w:rPr>
        <w:t>8</w:t>
      </w:r>
      <w:r w:rsidRPr="002266FC">
        <w:rPr>
          <w:rFonts w:hint="eastAsia"/>
        </w:rPr>
        <w:t>→</w:t>
      </w:r>
      <w:r w:rsidRPr="002266FC">
        <w:rPr>
          <w:rFonts w:hint="eastAsia"/>
        </w:rPr>
        <w:t>9</w:t>
      </w:r>
      <w:r w:rsidRPr="002266FC">
        <w:rPr>
          <w:rFonts w:hint="eastAsia"/>
        </w:rPr>
        <w:t>→</w:t>
      </w:r>
      <w:r w:rsidRPr="002266FC">
        <w:rPr>
          <w:rFonts w:hint="eastAsia"/>
        </w:rPr>
        <w:t>1</w:t>
      </w:r>
      <w:r w:rsidRPr="002266FC">
        <w:rPr>
          <w:rFonts w:hint="eastAsia"/>
        </w:rPr>
        <w:t>。若跑尺第二条坎跑尺</w:t>
      </w:r>
      <w:r w:rsidRPr="002266FC">
        <w:rPr>
          <w:rFonts w:hint="eastAsia"/>
        </w:rPr>
        <w:t>1</w:t>
      </w:r>
      <w:r w:rsidRPr="002266FC">
        <w:rPr>
          <w:rFonts w:hint="eastAsia"/>
        </w:rPr>
        <w:t>→</w:t>
      </w:r>
      <w:r w:rsidRPr="002266FC">
        <w:rPr>
          <w:rFonts w:hint="eastAsia"/>
        </w:rPr>
        <w:t>9</w:t>
      </w:r>
      <w:r w:rsidRPr="002266FC">
        <w:rPr>
          <w:rFonts w:hint="eastAsia"/>
        </w:rPr>
        <w:t>→</w:t>
      </w:r>
      <w:r w:rsidRPr="002266FC">
        <w:rPr>
          <w:rFonts w:hint="eastAsia"/>
        </w:rPr>
        <w:t>8</w:t>
      </w:r>
      <w:r w:rsidRPr="002266FC">
        <w:rPr>
          <w:rFonts w:hint="eastAsia"/>
        </w:rPr>
        <w:t>→</w:t>
      </w:r>
      <w:r w:rsidRPr="002266FC">
        <w:rPr>
          <w:rFonts w:hint="eastAsia"/>
        </w:rPr>
        <w:t>6</w:t>
      </w:r>
      <w:r w:rsidRPr="002266FC">
        <w:rPr>
          <w:rFonts w:hint="eastAsia"/>
        </w:rPr>
        <w:t>的话，路线边长，效率则降低了。</w:t>
      </w:r>
    </w:p>
    <w:p w14:paraId="486A0E00" w14:textId="1FF1A5E0" w:rsidR="0012152A" w:rsidRPr="002266FC" w:rsidRDefault="0012152A" w:rsidP="000010FC">
      <w:pPr>
        <w:pStyle w:val="3"/>
        <w:spacing w:before="0" w:beforeAutospacing="0" w:after="0" w:afterAutospacing="0"/>
      </w:pPr>
      <w:bookmarkStart w:id="59" w:name="_Toc108472546"/>
      <w:r w:rsidRPr="002266FC">
        <w:rPr>
          <w:rFonts w:hint="eastAsia"/>
        </w:rPr>
        <w:t>常用数字编码及文字编码一览表</w:t>
      </w:r>
      <w:bookmarkEnd w:id="59"/>
    </w:p>
    <w:p w14:paraId="27A7E3ED" w14:textId="77777777" w:rsidR="0012152A" w:rsidRPr="002266FC" w:rsidRDefault="0012152A" w:rsidP="000010FC">
      <w:pPr>
        <w:numPr>
          <w:ilvl w:val="0"/>
          <w:numId w:val="11"/>
        </w:numPr>
        <w:spacing w:line="360" w:lineRule="auto"/>
        <w:ind w:left="0" w:firstLine="422"/>
        <w:jc w:val="both"/>
        <w:rPr>
          <w:b/>
          <w:szCs w:val="21"/>
        </w:rPr>
      </w:pPr>
      <w:r w:rsidRPr="002266FC">
        <w:rPr>
          <w:rFonts w:hint="eastAsia"/>
          <w:b/>
          <w:szCs w:val="21"/>
        </w:rPr>
        <w:t>常用文字编码表</w:t>
      </w:r>
    </w:p>
    <w:tbl>
      <w:tblPr>
        <w:tblW w:w="6517" w:type="dxa"/>
        <w:tblInd w:w="93" w:type="dxa"/>
        <w:tblLook w:val="0000" w:firstRow="0" w:lastRow="0" w:firstColumn="0" w:lastColumn="0" w:noHBand="0" w:noVBand="0"/>
      </w:tblPr>
      <w:tblGrid>
        <w:gridCol w:w="791"/>
        <w:gridCol w:w="1532"/>
        <w:gridCol w:w="791"/>
        <w:gridCol w:w="1303"/>
        <w:gridCol w:w="701"/>
        <w:gridCol w:w="1399"/>
      </w:tblGrid>
      <w:tr w:rsidR="00014400" w:rsidRPr="002266FC" w14:paraId="36BF9203" w14:textId="77777777" w:rsidTr="00297B21">
        <w:trPr>
          <w:trHeight w:val="258"/>
          <w:tblHeader/>
        </w:trPr>
        <w:tc>
          <w:tcPr>
            <w:tcW w:w="791" w:type="dxa"/>
            <w:tcBorders>
              <w:top w:val="single" w:sz="4" w:space="0" w:color="auto"/>
              <w:left w:val="single" w:sz="4" w:space="0" w:color="auto"/>
              <w:bottom w:val="single" w:sz="4" w:space="0" w:color="auto"/>
              <w:right w:val="single" w:sz="4" w:space="0" w:color="auto"/>
            </w:tcBorders>
            <w:shd w:val="clear" w:color="auto" w:fill="auto"/>
            <w:noWrap/>
          </w:tcPr>
          <w:p w14:paraId="6EDFD156" w14:textId="77777777" w:rsidR="0012152A" w:rsidRPr="002266FC" w:rsidRDefault="0012152A" w:rsidP="000010FC">
            <w:pPr>
              <w:rPr>
                <w:rFonts w:ascii="宋体" w:hAnsi="宋体" w:cs="宋体"/>
                <w:szCs w:val="21"/>
              </w:rPr>
            </w:pPr>
            <w:r w:rsidRPr="002266FC">
              <w:rPr>
                <w:rFonts w:ascii="宋体" w:hAnsi="宋体" w:cs="宋体" w:hint="eastAsia"/>
                <w:szCs w:val="21"/>
              </w:rPr>
              <w:t>代码</w:t>
            </w:r>
          </w:p>
        </w:tc>
        <w:tc>
          <w:tcPr>
            <w:tcW w:w="1532" w:type="dxa"/>
            <w:tcBorders>
              <w:top w:val="single" w:sz="4" w:space="0" w:color="auto"/>
              <w:left w:val="nil"/>
              <w:bottom w:val="single" w:sz="4" w:space="0" w:color="auto"/>
              <w:right w:val="single" w:sz="4" w:space="0" w:color="auto"/>
            </w:tcBorders>
            <w:shd w:val="clear" w:color="auto" w:fill="auto"/>
            <w:noWrap/>
          </w:tcPr>
          <w:p w14:paraId="1B6ED312" w14:textId="77777777" w:rsidR="0012152A" w:rsidRPr="002266FC" w:rsidRDefault="0012152A" w:rsidP="000010FC">
            <w:pPr>
              <w:rPr>
                <w:rFonts w:ascii="宋体" w:hAnsi="宋体" w:cs="宋体"/>
                <w:szCs w:val="21"/>
              </w:rPr>
            </w:pPr>
            <w:r w:rsidRPr="002266FC">
              <w:rPr>
                <w:rFonts w:ascii="宋体" w:hAnsi="宋体" w:cs="宋体" w:hint="eastAsia"/>
                <w:szCs w:val="21"/>
              </w:rPr>
              <w:t>地物</w:t>
            </w:r>
          </w:p>
        </w:tc>
        <w:tc>
          <w:tcPr>
            <w:tcW w:w="791" w:type="dxa"/>
            <w:tcBorders>
              <w:top w:val="single" w:sz="4" w:space="0" w:color="auto"/>
              <w:left w:val="nil"/>
              <w:bottom w:val="single" w:sz="4" w:space="0" w:color="auto"/>
              <w:right w:val="single" w:sz="4" w:space="0" w:color="auto"/>
            </w:tcBorders>
            <w:shd w:val="clear" w:color="auto" w:fill="auto"/>
            <w:noWrap/>
          </w:tcPr>
          <w:p w14:paraId="05A412B7" w14:textId="77777777" w:rsidR="0012152A" w:rsidRPr="002266FC" w:rsidRDefault="0012152A" w:rsidP="000010FC">
            <w:pPr>
              <w:rPr>
                <w:rFonts w:ascii="宋体" w:hAnsi="宋体" w:cs="宋体"/>
                <w:szCs w:val="21"/>
              </w:rPr>
            </w:pPr>
            <w:r w:rsidRPr="002266FC">
              <w:rPr>
                <w:rFonts w:ascii="宋体" w:hAnsi="宋体" w:cs="宋体" w:hint="eastAsia"/>
                <w:szCs w:val="21"/>
              </w:rPr>
              <w:t>代码</w:t>
            </w:r>
          </w:p>
        </w:tc>
        <w:tc>
          <w:tcPr>
            <w:tcW w:w="1303" w:type="dxa"/>
            <w:tcBorders>
              <w:top w:val="single" w:sz="4" w:space="0" w:color="auto"/>
              <w:left w:val="nil"/>
              <w:bottom w:val="single" w:sz="4" w:space="0" w:color="auto"/>
              <w:right w:val="single" w:sz="4" w:space="0" w:color="auto"/>
            </w:tcBorders>
            <w:shd w:val="clear" w:color="auto" w:fill="auto"/>
            <w:noWrap/>
          </w:tcPr>
          <w:p w14:paraId="026E9A4D" w14:textId="77777777" w:rsidR="0012152A" w:rsidRPr="002266FC" w:rsidRDefault="0012152A" w:rsidP="000010FC">
            <w:pPr>
              <w:rPr>
                <w:rFonts w:ascii="宋体" w:hAnsi="宋体" w:cs="宋体"/>
                <w:szCs w:val="21"/>
              </w:rPr>
            </w:pPr>
            <w:r w:rsidRPr="002266FC">
              <w:rPr>
                <w:rFonts w:ascii="宋体" w:hAnsi="宋体" w:cs="宋体" w:hint="eastAsia"/>
                <w:szCs w:val="21"/>
              </w:rPr>
              <w:t>地物</w:t>
            </w:r>
          </w:p>
        </w:tc>
        <w:tc>
          <w:tcPr>
            <w:tcW w:w="701" w:type="dxa"/>
            <w:tcBorders>
              <w:top w:val="single" w:sz="4" w:space="0" w:color="auto"/>
              <w:left w:val="nil"/>
              <w:bottom w:val="single" w:sz="4" w:space="0" w:color="auto"/>
              <w:right w:val="single" w:sz="4" w:space="0" w:color="auto"/>
            </w:tcBorders>
            <w:shd w:val="clear" w:color="auto" w:fill="auto"/>
            <w:noWrap/>
          </w:tcPr>
          <w:p w14:paraId="682228B4" w14:textId="77777777" w:rsidR="0012152A" w:rsidRPr="002266FC" w:rsidRDefault="0012152A" w:rsidP="000010FC">
            <w:pPr>
              <w:rPr>
                <w:rFonts w:ascii="宋体" w:hAnsi="宋体" w:cs="宋体"/>
                <w:szCs w:val="21"/>
              </w:rPr>
            </w:pPr>
            <w:r w:rsidRPr="002266FC">
              <w:rPr>
                <w:rFonts w:ascii="宋体" w:hAnsi="宋体" w:cs="宋体" w:hint="eastAsia"/>
                <w:szCs w:val="21"/>
              </w:rPr>
              <w:t>代码</w:t>
            </w:r>
          </w:p>
        </w:tc>
        <w:tc>
          <w:tcPr>
            <w:tcW w:w="1399" w:type="dxa"/>
            <w:tcBorders>
              <w:top w:val="single" w:sz="4" w:space="0" w:color="auto"/>
              <w:left w:val="nil"/>
              <w:bottom w:val="single" w:sz="4" w:space="0" w:color="auto"/>
              <w:right w:val="single" w:sz="4" w:space="0" w:color="auto"/>
            </w:tcBorders>
            <w:shd w:val="clear" w:color="auto" w:fill="auto"/>
            <w:noWrap/>
          </w:tcPr>
          <w:p w14:paraId="01806C18" w14:textId="77777777" w:rsidR="0012152A" w:rsidRPr="002266FC" w:rsidRDefault="0012152A" w:rsidP="000010FC">
            <w:pPr>
              <w:rPr>
                <w:rFonts w:ascii="宋体" w:hAnsi="宋体" w:cs="宋体"/>
                <w:szCs w:val="21"/>
              </w:rPr>
            </w:pPr>
            <w:r w:rsidRPr="002266FC">
              <w:rPr>
                <w:rFonts w:ascii="宋体" w:hAnsi="宋体" w:cs="宋体" w:hint="eastAsia"/>
                <w:szCs w:val="21"/>
              </w:rPr>
              <w:t>地物</w:t>
            </w:r>
          </w:p>
        </w:tc>
      </w:tr>
      <w:tr w:rsidR="00014400" w:rsidRPr="002266FC" w14:paraId="4274F86F"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6E5146E5" w14:textId="77777777" w:rsidR="0012152A" w:rsidRPr="002266FC" w:rsidRDefault="0012152A" w:rsidP="000010FC">
            <w:pPr>
              <w:rPr>
                <w:rFonts w:ascii="宋体" w:hAnsi="宋体" w:cs="宋体"/>
                <w:szCs w:val="21"/>
              </w:rPr>
            </w:pPr>
            <w:r w:rsidRPr="002266FC">
              <w:rPr>
                <w:rFonts w:ascii="宋体" w:hAnsi="宋体" w:cs="宋体"/>
                <w:szCs w:val="21"/>
              </w:rPr>
              <w:t>bhcd</w:t>
            </w:r>
          </w:p>
        </w:tc>
        <w:tc>
          <w:tcPr>
            <w:tcW w:w="1532" w:type="dxa"/>
            <w:tcBorders>
              <w:top w:val="nil"/>
              <w:left w:val="nil"/>
              <w:bottom w:val="single" w:sz="4" w:space="0" w:color="auto"/>
              <w:right w:val="single" w:sz="4" w:space="0" w:color="auto"/>
            </w:tcBorders>
            <w:shd w:val="clear" w:color="auto" w:fill="auto"/>
            <w:noWrap/>
          </w:tcPr>
          <w:p w14:paraId="3F19A146" w14:textId="77777777" w:rsidR="0012152A" w:rsidRPr="002266FC" w:rsidRDefault="0012152A" w:rsidP="000010FC">
            <w:pPr>
              <w:rPr>
                <w:rFonts w:ascii="宋体" w:hAnsi="宋体" w:cs="宋体"/>
                <w:szCs w:val="21"/>
              </w:rPr>
            </w:pPr>
            <w:r w:rsidRPr="002266FC">
              <w:rPr>
                <w:rFonts w:ascii="宋体" w:hAnsi="宋体" w:cs="宋体" w:hint="eastAsia"/>
                <w:szCs w:val="21"/>
              </w:rPr>
              <w:t>半荒草地</w:t>
            </w:r>
          </w:p>
        </w:tc>
        <w:tc>
          <w:tcPr>
            <w:tcW w:w="791" w:type="dxa"/>
            <w:tcBorders>
              <w:top w:val="nil"/>
              <w:left w:val="nil"/>
              <w:bottom w:val="single" w:sz="4" w:space="0" w:color="auto"/>
              <w:right w:val="single" w:sz="4" w:space="0" w:color="auto"/>
            </w:tcBorders>
            <w:shd w:val="clear" w:color="auto" w:fill="auto"/>
            <w:noWrap/>
          </w:tcPr>
          <w:p w14:paraId="554CCB6D" w14:textId="77777777" w:rsidR="0012152A" w:rsidRPr="002266FC" w:rsidRDefault="0012152A" w:rsidP="000010FC">
            <w:pPr>
              <w:rPr>
                <w:rFonts w:ascii="宋体" w:hAnsi="宋体" w:cs="宋体"/>
                <w:szCs w:val="21"/>
              </w:rPr>
            </w:pPr>
            <w:r w:rsidRPr="002266FC">
              <w:rPr>
                <w:rFonts w:ascii="宋体" w:hAnsi="宋体" w:cs="宋体"/>
                <w:szCs w:val="21"/>
              </w:rPr>
              <w:t>dxx</w:t>
            </w:r>
          </w:p>
        </w:tc>
        <w:tc>
          <w:tcPr>
            <w:tcW w:w="1303" w:type="dxa"/>
            <w:tcBorders>
              <w:top w:val="nil"/>
              <w:left w:val="nil"/>
              <w:bottom w:val="single" w:sz="4" w:space="0" w:color="auto"/>
              <w:right w:val="single" w:sz="4" w:space="0" w:color="auto"/>
            </w:tcBorders>
            <w:shd w:val="clear" w:color="auto" w:fill="auto"/>
            <w:noWrap/>
          </w:tcPr>
          <w:p w14:paraId="7E24FBFF" w14:textId="77777777" w:rsidR="0012152A" w:rsidRPr="002266FC" w:rsidRDefault="0012152A" w:rsidP="000010FC">
            <w:pPr>
              <w:rPr>
                <w:rFonts w:ascii="宋体" w:hAnsi="宋体" w:cs="宋体"/>
                <w:szCs w:val="21"/>
              </w:rPr>
            </w:pPr>
            <w:r w:rsidRPr="002266FC">
              <w:rPr>
                <w:rFonts w:ascii="宋体" w:hAnsi="宋体" w:cs="宋体" w:hint="eastAsia"/>
                <w:szCs w:val="21"/>
              </w:rPr>
              <w:t>电信箱</w:t>
            </w:r>
          </w:p>
        </w:tc>
        <w:tc>
          <w:tcPr>
            <w:tcW w:w="701" w:type="dxa"/>
            <w:tcBorders>
              <w:top w:val="nil"/>
              <w:left w:val="nil"/>
              <w:bottom w:val="single" w:sz="4" w:space="0" w:color="auto"/>
              <w:right w:val="single" w:sz="4" w:space="0" w:color="auto"/>
            </w:tcBorders>
            <w:shd w:val="clear" w:color="auto" w:fill="auto"/>
            <w:noWrap/>
          </w:tcPr>
          <w:p w14:paraId="6BE458F3" w14:textId="77777777" w:rsidR="0012152A" w:rsidRPr="002266FC" w:rsidRDefault="0012152A" w:rsidP="000010FC">
            <w:pPr>
              <w:rPr>
                <w:rFonts w:ascii="宋体" w:hAnsi="宋体" w:cs="宋体"/>
                <w:szCs w:val="21"/>
              </w:rPr>
            </w:pPr>
            <w:r w:rsidRPr="002266FC">
              <w:rPr>
                <w:rFonts w:ascii="宋体" w:hAnsi="宋体" w:cs="宋体"/>
                <w:szCs w:val="21"/>
              </w:rPr>
              <w:t>lp</w:t>
            </w:r>
          </w:p>
        </w:tc>
        <w:tc>
          <w:tcPr>
            <w:tcW w:w="1399" w:type="dxa"/>
            <w:tcBorders>
              <w:top w:val="nil"/>
              <w:left w:val="nil"/>
              <w:bottom w:val="single" w:sz="4" w:space="0" w:color="auto"/>
              <w:right w:val="single" w:sz="4" w:space="0" w:color="auto"/>
            </w:tcBorders>
            <w:shd w:val="clear" w:color="auto" w:fill="auto"/>
            <w:noWrap/>
          </w:tcPr>
          <w:p w14:paraId="32355119" w14:textId="77777777" w:rsidR="0012152A" w:rsidRPr="002266FC" w:rsidRDefault="0012152A" w:rsidP="000010FC">
            <w:pPr>
              <w:rPr>
                <w:rFonts w:ascii="宋体" w:hAnsi="宋体" w:cs="宋体"/>
                <w:szCs w:val="21"/>
              </w:rPr>
            </w:pPr>
            <w:r w:rsidRPr="002266FC">
              <w:rPr>
                <w:rFonts w:ascii="宋体" w:hAnsi="宋体" w:cs="宋体" w:hint="eastAsia"/>
                <w:szCs w:val="21"/>
              </w:rPr>
              <w:t>路标</w:t>
            </w:r>
          </w:p>
        </w:tc>
      </w:tr>
      <w:tr w:rsidR="00014400" w:rsidRPr="002266FC" w14:paraId="6557E79B"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1C6B97B0" w14:textId="77777777" w:rsidR="0012152A" w:rsidRPr="002266FC" w:rsidRDefault="0012152A" w:rsidP="000010FC">
            <w:pPr>
              <w:rPr>
                <w:rFonts w:ascii="宋体" w:hAnsi="宋体" w:cs="宋体"/>
                <w:szCs w:val="21"/>
              </w:rPr>
            </w:pPr>
            <w:r w:rsidRPr="002266FC">
              <w:rPr>
                <w:rFonts w:ascii="宋体" w:hAnsi="宋体" w:cs="宋体"/>
                <w:szCs w:val="21"/>
              </w:rPr>
              <w:t>bl</w:t>
            </w:r>
          </w:p>
        </w:tc>
        <w:tc>
          <w:tcPr>
            <w:tcW w:w="1532" w:type="dxa"/>
            <w:tcBorders>
              <w:top w:val="nil"/>
              <w:left w:val="nil"/>
              <w:bottom w:val="single" w:sz="4" w:space="0" w:color="auto"/>
              <w:right w:val="single" w:sz="4" w:space="0" w:color="auto"/>
            </w:tcBorders>
            <w:shd w:val="clear" w:color="auto" w:fill="auto"/>
            <w:noWrap/>
          </w:tcPr>
          <w:p w14:paraId="66A6FAD9" w14:textId="77777777" w:rsidR="0012152A" w:rsidRPr="002266FC" w:rsidRDefault="0012152A" w:rsidP="000010FC">
            <w:pPr>
              <w:rPr>
                <w:rFonts w:ascii="宋体" w:hAnsi="宋体" w:cs="宋体"/>
                <w:szCs w:val="21"/>
              </w:rPr>
            </w:pPr>
            <w:r w:rsidRPr="002266FC">
              <w:rPr>
                <w:rFonts w:ascii="宋体" w:hAnsi="宋体" w:cs="宋体" w:hint="eastAsia"/>
                <w:szCs w:val="21"/>
              </w:rPr>
              <w:t>避雷针</w:t>
            </w:r>
          </w:p>
        </w:tc>
        <w:tc>
          <w:tcPr>
            <w:tcW w:w="791" w:type="dxa"/>
            <w:tcBorders>
              <w:top w:val="nil"/>
              <w:left w:val="nil"/>
              <w:bottom w:val="single" w:sz="4" w:space="0" w:color="auto"/>
              <w:right w:val="single" w:sz="4" w:space="0" w:color="auto"/>
            </w:tcBorders>
            <w:shd w:val="clear" w:color="auto" w:fill="auto"/>
            <w:noWrap/>
          </w:tcPr>
          <w:p w14:paraId="2EF254B7" w14:textId="77777777" w:rsidR="0012152A" w:rsidRPr="002266FC" w:rsidRDefault="0012152A" w:rsidP="000010FC">
            <w:pPr>
              <w:rPr>
                <w:rFonts w:ascii="宋体" w:hAnsi="宋体" w:cs="宋体"/>
                <w:szCs w:val="21"/>
              </w:rPr>
            </w:pPr>
            <w:r w:rsidRPr="002266FC">
              <w:rPr>
                <w:rFonts w:ascii="宋体" w:hAnsi="宋体" w:cs="宋体"/>
                <w:szCs w:val="21"/>
              </w:rPr>
              <w:t>dlf</w:t>
            </w:r>
          </w:p>
        </w:tc>
        <w:tc>
          <w:tcPr>
            <w:tcW w:w="1303" w:type="dxa"/>
            <w:tcBorders>
              <w:top w:val="nil"/>
              <w:left w:val="nil"/>
              <w:bottom w:val="single" w:sz="4" w:space="0" w:color="auto"/>
              <w:right w:val="single" w:sz="4" w:space="0" w:color="auto"/>
            </w:tcBorders>
            <w:shd w:val="clear" w:color="auto" w:fill="auto"/>
            <w:noWrap/>
          </w:tcPr>
          <w:p w14:paraId="21A8A9F4" w14:textId="77777777" w:rsidR="0012152A" w:rsidRPr="002266FC" w:rsidRDefault="0012152A" w:rsidP="000010FC">
            <w:pPr>
              <w:rPr>
                <w:rFonts w:ascii="宋体" w:hAnsi="宋体" w:cs="宋体"/>
                <w:szCs w:val="21"/>
              </w:rPr>
            </w:pPr>
            <w:r w:rsidRPr="002266FC">
              <w:rPr>
                <w:rFonts w:ascii="宋体" w:hAnsi="宋体" w:cs="宋体" w:hint="eastAsia"/>
                <w:szCs w:val="21"/>
              </w:rPr>
              <w:t>独立坟</w:t>
            </w:r>
          </w:p>
        </w:tc>
        <w:tc>
          <w:tcPr>
            <w:tcW w:w="701" w:type="dxa"/>
            <w:tcBorders>
              <w:top w:val="nil"/>
              <w:left w:val="nil"/>
              <w:bottom w:val="single" w:sz="4" w:space="0" w:color="auto"/>
              <w:right w:val="single" w:sz="4" w:space="0" w:color="auto"/>
            </w:tcBorders>
            <w:shd w:val="clear" w:color="auto" w:fill="auto"/>
            <w:noWrap/>
          </w:tcPr>
          <w:p w14:paraId="5E8CB554" w14:textId="77777777" w:rsidR="0012152A" w:rsidRPr="002266FC" w:rsidRDefault="0012152A" w:rsidP="000010FC">
            <w:pPr>
              <w:rPr>
                <w:rFonts w:ascii="宋体" w:hAnsi="宋体" w:cs="宋体"/>
                <w:szCs w:val="21"/>
              </w:rPr>
            </w:pPr>
            <w:r w:rsidRPr="002266FC">
              <w:rPr>
                <w:rFonts w:ascii="宋体" w:hAnsi="宋体" w:cs="宋体"/>
                <w:szCs w:val="21"/>
              </w:rPr>
              <w:t>ld</w:t>
            </w:r>
          </w:p>
        </w:tc>
        <w:tc>
          <w:tcPr>
            <w:tcW w:w="1399" w:type="dxa"/>
            <w:tcBorders>
              <w:top w:val="nil"/>
              <w:left w:val="nil"/>
              <w:bottom w:val="single" w:sz="4" w:space="0" w:color="auto"/>
              <w:right w:val="single" w:sz="4" w:space="0" w:color="auto"/>
            </w:tcBorders>
            <w:shd w:val="clear" w:color="auto" w:fill="auto"/>
            <w:noWrap/>
          </w:tcPr>
          <w:p w14:paraId="5715407D" w14:textId="77777777" w:rsidR="0012152A" w:rsidRPr="002266FC" w:rsidRDefault="0012152A" w:rsidP="000010FC">
            <w:pPr>
              <w:rPr>
                <w:rFonts w:ascii="宋体" w:hAnsi="宋体" w:cs="宋体"/>
                <w:szCs w:val="21"/>
              </w:rPr>
            </w:pPr>
            <w:r w:rsidRPr="002266FC">
              <w:rPr>
                <w:rFonts w:ascii="宋体" w:hAnsi="宋体" w:cs="宋体" w:hint="eastAsia"/>
                <w:szCs w:val="21"/>
              </w:rPr>
              <w:t>路灯</w:t>
            </w:r>
          </w:p>
        </w:tc>
      </w:tr>
      <w:tr w:rsidR="00014400" w:rsidRPr="002266FC" w14:paraId="0835988F"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785D0A3C" w14:textId="77777777" w:rsidR="0012152A" w:rsidRPr="002266FC" w:rsidRDefault="0012152A" w:rsidP="000010FC">
            <w:pPr>
              <w:rPr>
                <w:rFonts w:ascii="宋体" w:hAnsi="宋体" w:cs="宋体"/>
                <w:szCs w:val="21"/>
              </w:rPr>
            </w:pPr>
            <w:r w:rsidRPr="002266FC">
              <w:rPr>
                <w:rFonts w:ascii="宋体" w:hAnsi="宋体" w:cs="宋体"/>
                <w:szCs w:val="21"/>
              </w:rPr>
              <w:t>bms</w:t>
            </w:r>
          </w:p>
        </w:tc>
        <w:tc>
          <w:tcPr>
            <w:tcW w:w="1532" w:type="dxa"/>
            <w:tcBorders>
              <w:top w:val="nil"/>
              <w:left w:val="nil"/>
              <w:bottom w:val="single" w:sz="4" w:space="0" w:color="auto"/>
              <w:right w:val="single" w:sz="4" w:space="0" w:color="auto"/>
            </w:tcBorders>
            <w:shd w:val="clear" w:color="auto" w:fill="auto"/>
            <w:noWrap/>
          </w:tcPr>
          <w:p w14:paraId="245E9357" w14:textId="77777777" w:rsidR="0012152A" w:rsidRPr="002266FC" w:rsidRDefault="0012152A" w:rsidP="000010FC">
            <w:pPr>
              <w:rPr>
                <w:rFonts w:ascii="宋体" w:hAnsi="宋体" w:cs="宋体"/>
                <w:szCs w:val="21"/>
              </w:rPr>
            </w:pPr>
            <w:r w:rsidRPr="002266FC">
              <w:rPr>
                <w:rFonts w:ascii="宋体" w:hAnsi="宋体" w:cs="宋体" w:hint="eastAsia"/>
                <w:szCs w:val="21"/>
              </w:rPr>
              <w:t>不埋石图根点</w:t>
            </w:r>
          </w:p>
        </w:tc>
        <w:tc>
          <w:tcPr>
            <w:tcW w:w="791" w:type="dxa"/>
            <w:tcBorders>
              <w:top w:val="nil"/>
              <w:left w:val="nil"/>
              <w:bottom w:val="single" w:sz="4" w:space="0" w:color="auto"/>
              <w:right w:val="single" w:sz="4" w:space="0" w:color="auto"/>
            </w:tcBorders>
            <w:shd w:val="clear" w:color="auto" w:fill="auto"/>
            <w:noWrap/>
          </w:tcPr>
          <w:p w14:paraId="5B4727AD" w14:textId="77777777" w:rsidR="0012152A" w:rsidRPr="002266FC" w:rsidRDefault="0012152A" w:rsidP="000010FC">
            <w:pPr>
              <w:rPr>
                <w:rFonts w:ascii="宋体" w:hAnsi="宋体" w:cs="宋体"/>
                <w:szCs w:val="21"/>
              </w:rPr>
            </w:pPr>
            <w:r w:rsidRPr="002266FC">
              <w:rPr>
                <w:rFonts w:ascii="宋体" w:hAnsi="宋体" w:cs="宋体"/>
                <w:szCs w:val="21"/>
              </w:rPr>
              <w:t>dlfm</w:t>
            </w:r>
          </w:p>
        </w:tc>
        <w:tc>
          <w:tcPr>
            <w:tcW w:w="1303" w:type="dxa"/>
            <w:tcBorders>
              <w:top w:val="nil"/>
              <w:left w:val="nil"/>
              <w:bottom w:val="single" w:sz="4" w:space="0" w:color="auto"/>
              <w:right w:val="single" w:sz="4" w:space="0" w:color="auto"/>
            </w:tcBorders>
            <w:shd w:val="clear" w:color="auto" w:fill="auto"/>
            <w:noWrap/>
          </w:tcPr>
          <w:p w14:paraId="53CA0518" w14:textId="77777777" w:rsidR="0012152A" w:rsidRPr="002266FC" w:rsidRDefault="0012152A" w:rsidP="000010FC">
            <w:pPr>
              <w:rPr>
                <w:rFonts w:ascii="宋体" w:hAnsi="宋体" w:cs="宋体"/>
                <w:szCs w:val="21"/>
              </w:rPr>
            </w:pPr>
            <w:r w:rsidRPr="002266FC">
              <w:rPr>
                <w:rFonts w:ascii="宋体" w:hAnsi="宋体" w:cs="宋体" w:hint="eastAsia"/>
                <w:szCs w:val="21"/>
              </w:rPr>
              <w:t>独立坟墓</w:t>
            </w:r>
          </w:p>
        </w:tc>
        <w:tc>
          <w:tcPr>
            <w:tcW w:w="701" w:type="dxa"/>
            <w:tcBorders>
              <w:top w:val="nil"/>
              <w:left w:val="nil"/>
              <w:bottom w:val="single" w:sz="4" w:space="0" w:color="auto"/>
              <w:right w:val="single" w:sz="4" w:space="0" w:color="auto"/>
            </w:tcBorders>
            <w:shd w:val="clear" w:color="auto" w:fill="auto"/>
            <w:noWrap/>
          </w:tcPr>
          <w:p w14:paraId="08323D1E" w14:textId="77777777" w:rsidR="0012152A" w:rsidRPr="002266FC" w:rsidRDefault="0012152A" w:rsidP="000010FC">
            <w:pPr>
              <w:rPr>
                <w:rFonts w:ascii="宋体" w:hAnsi="宋体" w:cs="宋体"/>
                <w:szCs w:val="21"/>
              </w:rPr>
            </w:pPr>
            <w:r w:rsidRPr="002266FC">
              <w:rPr>
                <w:rFonts w:ascii="宋体" w:hAnsi="宋体" w:cs="宋体"/>
                <w:szCs w:val="21"/>
              </w:rPr>
              <w:t>ms</w:t>
            </w:r>
          </w:p>
        </w:tc>
        <w:tc>
          <w:tcPr>
            <w:tcW w:w="1399" w:type="dxa"/>
            <w:tcBorders>
              <w:top w:val="nil"/>
              <w:left w:val="nil"/>
              <w:bottom w:val="single" w:sz="4" w:space="0" w:color="auto"/>
              <w:right w:val="single" w:sz="4" w:space="0" w:color="auto"/>
            </w:tcBorders>
            <w:shd w:val="clear" w:color="auto" w:fill="auto"/>
            <w:noWrap/>
          </w:tcPr>
          <w:p w14:paraId="0A5F61BF" w14:textId="77777777" w:rsidR="0012152A" w:rsidRPr="002266FC" w:rsidRDefault="0012152A" w:rsidP="000010FC">
            <w:pPr>
              <w:rPr>
                <w:rFonts w:ascii="宋体" w:hAnsi="宋体" w:cs="宋体"/>
                <w:szCs w:val="21"/>
              </w:rPr>
            </w:pPr>
            <w:r w:rsidRPr="002266FC">
              <w:rPr>
                <w:rFonts w:ascii="宋体" w:hAnsi="宋体" w:cs="宋体" w:hint="eastAsia"/>
                <w:szCs w:val="21"/>
              </w:rPr>
              <w:t>埋石图根点</w:t>
            </w:r>
          </w:p>
        </w:tc>
      </w:tr>
      <w:tr w:rsidR="00014400" w:rsidRPr="002266FC" w14:paraId="6454889D"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0B2A53F5" w14:textId="77777777" w:rsidR="0012152A" w:rsidRPr="002266FC" w:rsidRDefault="0012152A" w:rsidP="000010FC">
            <w:pPr>
              <w:rPr>
                <w:rFonts w:ascii="宋体" w:hAnsi="宋体" w:cs="宋体"/>
                <w:szCs w:val="21"/>
              </w:rPr>
            </w:pPr>
            <w:r w:rsidRPr="002266FC">
              <w:rPr>
                <w:rFonts w:ascii="宋体" w:hAnsi="宋体" w:cs="宋体"/>
                <w:szCs w:val="21"/>
              </w:rPr>
              <w:t>dlm</w:t>
            </w:r>
          </w:p>
        </w:tc>
        <w:tc>
          <w:tcPr>
            <w:tcW w:w="1532" w:type="dxa"/>
            <w:tcBorders>
              <w:top w:val="nil"/>
              <w:left w:val="nil"/>
              <w:bottom w:val="single" w:sz="4" w:space="0" w:color="auto"/>
              <w:right w:val="single" w:sz="4" w:space="0" w:color="auto"/>
            </w:tcBorders>
            <w:shd w:val="clear" w:color="auto" w:fill="auto"/>
            <w:noWrap/>
          </w:tcPr>
          <w:p w14:paraId="71E3A5B5" w14:textId="77777777" w:rsidR="0012152A" w:rsidRPr="002266FC" w:rsidRDefault="0012152A" w:rsidP="000010FC">
            <w:pPr>
              <w:rPr>
                <w:rFonts w:ascii="宋体" w:hAnsi="宋体" w:cs="宋体"/>
                <w:szCs w:val="21"/>
              </w:rPr>
            </w:pPr>
            <w:r w:rsidRPr="002266FC">
              <w:rPr>
                <w:rFonts w:ascii="宋体" w:hAnsi="宋体" w:cs="宋体" w:hint="eastAsia"/>
                <w:szCs w:val="21"/>
              </w:rPr>
              <w:t>不依比例庙宇</w:t>
            </w:r>
          </w:p>
        </w:tc>
        <w:tc>
          <w:tcPr>
            <w:tcW w:w="791" w:type="dxa"/>
            <w:tcBorders>
              <w:top w:val="nil"/>
              <w:left w:val="nil"/>
              <w:bottom w:val="single" w:sz="4" w:space="0" w:color="auto"/>
              <w:right w:val="single" w:sz="4" w:space="0" w:color="auto"/>
            </w:tcBorders>
            <w:shd w:val="clear" w:color="auto" w:fill="auto"/>
            <w:noWrap/>
          </w:tcPr>
          <w:p w14:paraId="45590A70" w14:textId="77777777" w:rsidR="0012152A" w:rsidRPr="002266FC" w:rsidRDefault="0012152A" w:rsidP="000010FC">
            <w:pPr>
              <w:rPr>
                <w:rFonts w:ascii="宋体" w:hAnsi="宋体" w:cs="宋体"/>
                <w:szCs w:val="21"/>
              </w:rPr>
            </w:pPr>
            <w:r w:rsidRPr="002266FC">
              <w:rPr>
                <w:rFonts w:ascii="宋体" w:hAnsi="宋体" w:cs="宋体"/>
                <w:szCs w:val="21"/>
              </w:rPr>
              <w:t>dls</w:t>
            </w:r>
          </w:p>
        </w:tc>
        <w:tc>
          <w:tcPr>
            <w:tcW w:w="1303" w:type="dxa"/>
            <w:tcBorders>
              <w:top w:val="nil"/>
              <w:left w:val="nil"/>
              <w:bottom w:val="single" w:sz="4" w:space="0" w:color="auto"/>
              <w:right w:val="single" w:sz="4" w:space="0" w:color="auto"/>
            </w:tcBorders>
            <w:shd w:val="clear" w:color="auto" w:fill="auto"/>
            <w:noWrap/>
          </w:tcPr>
          <w:p w14:paraId="03F243EE" w14:textId="77777777" w:rsidR="0012152A" w:rsidRPr="002266FC" w:rsidRDefault="0012152A" w:rsidP="000010FC">
            <w:pPr>
              <w:rPr>
                <w:rFonts w:ascii="宋体" w:hAnsi="宋体" w:cs="宋体"/>
                <w:szCs w:val="21"/>
              </w:rPr>
            </w:pPr>
            <w:r w:rsidRPr="002266FC">
              <w:rPr>
                <w:rFonts w:ascii="宋体" w:hAnsi="宋体" w:cs="宋体" w:hint="eastAsia"/>
                <w:szCs w:val="21"/>
              </w:rPr>
              <w:t>独立阔叶树</w:t>
            </w:r>
          </w:p>
        </w:tc>
        <w:tc>
          <w:tcPr>
            <w:tcW w:w="701" w:type="dxa"/>
            <w:tcBorders>
              <w:top w:val="nil"/>
              <w:left w:val="nil"/>
              <w:bottom w:val="single" w:sz="4" w:space="0" w:color="auto"/>
              <w:right w:val="single" w:sz="4" w:space="0" w:color="auto"/>
            </w:tcBorders>
            <w:shd w:val="clear" w:color="auto" w:fill="auto"/>
            <w:noWrap/>
          </w:tcPr>
          <w:p w14:paraId="0024C1C1" w14:textId="77777777" w:rsidR="0012152A" w:rsidRPr="002266FC" w:rsidRDefault="0012152A" w:rsidP="000010FC">
            <w:pPr>
              <w:rPr>
                <w:rFonts w:ascii="宋体" w:hAnsi="宋体" w:cs="宋体"/>
                <w:szCs w:val="21"/>
              </w:rPr>
            </w:pPr>
            <w:r w:rsidRPr="002266FC">
              <w:rPr>
                <w:rFonts w:ascii="宋体" w:hAnsi="宋体" w:cs="宋体"/>
                <w:szCs w:val="21"/>
              </w:rPr>
              <w:t>qg</w:t>
            </w:r>
          </w:p>
        </w:tc>
        <w:tc>
          <w:tcPr>
            <w:tcW w:w="1399" w:type="dxa"/>
            <w:tcBorders>
              <w:top w:val="nil"/>
              <w:left w:val="nil"/>
              <w:bottom w:val="single" w:sz="4" w:space="0" w:color="auto"/>
              <w:right w:val="single" w:sz="4" w:space="0" w:color="auto"/>
            </w:tcBorders>
            <w:shd w:val="clear" w:color="auto" w:fill="auto"/>
            <w:noWrap/>
          </w:tcPr>
          <w:p w14:paraId="1D29B6BF" w14:textId="77777777" w:rsidR="0012152A" w:rsidRPr="002266FC" w:rsidRDefault="0012152A" w:rsidP="000010FC">
            <w:pPr>
              <w:rPr>
                <w:rFonts w:ascii="宋体" w:hAnsi="宋体" w:cs="宋体"/>
                <w:szCs w:val="21"/>
              </w:rPr>
            </w:pPr>
            <w:r w:rsidRPr="002266FC">
              <w:rPr>
                <w:rFonts w:ascii="宋体" w:hAnsi="宋体" w:cs="宋体" w:hint="eastAsia"/>
                <w:szCs w:val="21"/>
              </w:rPr>
              <w:t>旗杆</w:t>
            </w:r>
          </w:p>
        </w:tc>
      </w:tr>
      <w:tr w:rsidR="00014400" w:rsidRPr="002266FC" w14:paraId="392DC0B0"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1A09E559" w14:textId="77777777" w:rsidR="0012152A" w:rsidRPr="002266FC" w:rsidRDefault="0012152A" w:rsidP="000010FC">
            <w:pPr>
              <w:rPr>
                <w:rFonts w:ascii="宋体" w:hAnsi="宋体" w:cs="宋体"/>
                <w:szCs w:val="21"/>
              </w:rPr>
            </w:pPr>
            <w:r w:rsidRPr="002266FC">
              <w:rPr>
                <w:rFonts w:ascii="宋体" w:hAnsi="宋体" w:cs="宋体"/>
                <w:szCs w:val="21"/>
              </w:rPr>
              <w:t>sx</w:t>
            </w:r>
          </w:p>
        </w:tc>
        <w:tc>
          <w:tcPr>
            <w:tcW w:w="1532" w:type="dxa"/>
            <w:tcBorders>
              <w:top w:val="nil"/>
              <w:left w:val="nil"/>
              <w:bottom w:val="single" w:sz="4" w:space="0" w:color="auto"/>
              <w:right w:val="single" w:sz="4" w:space="0" w:color="auto"/>
            </w:tcBorders>
            <w:shd w:val="clear" w:color="auto" w:fill="auto"/>
            <w:noWrap/>
          </w:tcPr>
          <w:p w14:paraId="08B059E8" w14:textId="77777777" w:rsidR="0012152A" w:rsidRPr="002266FC" w:rsidRDefault="0012152A" w:rsidP="000010FC">
            <w:pPr>
              <w:rPr>
                <w:rFonts w:ascii="宋体" w:hAnsi="宋体" w:cs="宋体"/>
                <w:szCs w:val="21"/>
              </w:rPr>
            </w:pPr>
            <w:r w:rsidRPr="002266FC">
              <w:rPr>
                <w:rFonts w:ascii="宋体" w:hAnsi="宋体" w:cs="宋体" w:hint="eastAsia"/>
                <w:szCs w:val="21"/>
              </w:rPr>
              <w:t>不依比例塑像</w:t>
            </w:r>
          </w:p>
        </w:tc>
        <w:tc>
          <w:tcPr>
            <w:tcW w:w="791" w:type="dxa"/>
            <w:tcBorders>
              <w:top w:val="nil"/>
              <w:left w:val="nil"/>
              <w:bottom w:val="single" w:sz="4" w:space="0" w:color="auto"/>
              <w:right w:val="single" w:sz="4" w:space="0" w:color="auto"/>
            </w:tcBorders>
            <w:shd w:val="clear" w:color="auto" w:fill="auto"/>
            <w:noWrap/>
          </w:tcPr>
          <w:p w14:paraId="7075D333" w14:textId="77777777" w:rsidR="0012152A" w:rsidRPr="002266FC" w:rsidRDefault="0012152A" w:rsidP="000010FC">
            <w:pPr>
              <w:rPr>
                <w:rFonts w:ascii="宋体" w:hAnsi="宋体" w:cs="宋体"/>
                <w:szCs w:val="21"/>
              </w:rPr>
            </w:pPr>
            <w:r w:rsidRPr="002266FC">
              <w:rPr>
                <w:rFonts w:ascii="宋体" w:hAnsi="宋体" w:cs="宋体"/>
                <w:szCs w:val="21"/>
              </w:rPr>
              <w:t>dlt</w:t>
            </w:r>
          </w:p>
        </w:tc>
        <w:tc>
          <w:tcPr>
            <w:tcW w:w="1303" w:type="dxa"/>
            <w:tcBorders>
              <w:top w:val="nil"/>
              <w:left w:val="nil"/>
              <w:bottom w:val="single" w:sz="4" w:space="0" w:color="auto"/>
              <w:right w:val="single" w:sz="4" w:space="0" w:color="auto"/>
            </w:tcBorders>
            <w:shd w:val="clear" w:color="auto" w:fill="auto"/>
            <w:noWrap/>
          </w:tcPr>
          <w:p w14:paraId="73343506" w14:textId="77777777" w:rsidR="0012152A" w:rsidRPr="002266FC" w:rsidRDefault="0012152A" w:rsidP="000010FC">
            <w:pPr>
              <w:rPr>
                <w:rFonts w:ascii="宋体" w:hAnsi="宋体" w:cs="宋体"/>
                <w:szCs w:val="21"/>
              </w:rPr>
            </w:pPr>
            <w:r w:rsidRPr="002266FC">
              <w:rPr>
                <w:rFonts w:ascii="宋体" w:hAnsi="宋体" w:cs="宋体" w:hint="eastAsia"/>
                <w:szCs w:val="21"/>
              </w:rPr>
              <w:t>独立亭</w:t>
            </w:r>
          </w:p>
        </w:tc>
        <w:tc>
          <w:tcPr>
            <w:tcW w:w="701" w:type="dxa"/>
            <w:tcBorders>
              <w:top w:val="nil"/>
              <w:left w:val="nil"/>
              <w:bottom w:val="single" w:sz="4" w:space="0" w:color="auto"/>
              <w:right w:val="single" w:sz="4" w:space="0" w:color="auto"/>
            </w:tcBorders>
            <w:shd w:val="clear" w:color="auto" w:fill="auto"/>
            <w:noWrap/>
          </w:tcPr>
          <w:p w14:paraId="34E31DCB" w14:textId="77777777" w:rsidR="0012152A" w:rsidRPr="002266FC" w:rsidRDefault="0012152A" w:rsidP="000010FC">
            <w:pPr>
              <w:rPr>
                <w:rFonts w:ascii="宋体" w:hAnsi="宋体" w:cs="宋体"/>
                <w:szCs w:val="21"/>
              </w:rPr>
            </w:pPr>
            <w:r w:rsidRPr="002266FC">
              <w:rPr>
                <w:rFonts w:ascii="宋体" w:hAnsi="宋体" w:cs="宋体"/>
                <w:szCs w:val="21"/>
              </w:rPr>
              <w:t>qcz</w:t>
            </w:r>
          </w:p>
        </w:tc>
        <w:tc>
          <w:tcPr>
            <w:tcW w:w="1399" w:type="dxa"/>
            <w:tcBorders>
              <w:top w:val="nil"/>
              <w:left w:val="nil"/>
              <w:bottom w:val="single" w:sz="4" w:space="0" w:color="auto"/>
              <w:right w:val="single" w:sz="4" w:space="0" w:color="auto"/>
            </w:tcBorders>
            <w:shd w:val="clear" w:color="auto" w:fill="auto"/>
            <w:noWrap/>
          </w:tcPr>
          <w:p w14:paraId="07FABCE8" w14:textId="77777777" w:rsidR="0012152A" w:rsidRPr="002266FC" w:rsidRDefault="0012152A" w:rsidP="000010FC">
            <w:pPr>
              <w:rPr>
                <w:rFonts w:ascii="宋体" w:hAnsi="宋体" w:cs="宋体"/>
                <w:szCs w:val="21"/>
              </w:rPr>
            </w:pPr>
            <w:r w:rsidRPr="002266FC">
              <w:rPr>
                <w:rFonts w:ascii="宋体" w:hAnsi="宋体" w:cs="宋体" w:hint="eastAsia"/>
                <w:szCs w:val="21"/>
              </w:rPr>
              <w:t>汽车停车站</w:t>
            </w:r>
          </w:p>
        </w:tc>
      </w:tr>
      <w:tr w:rsidR="00014400" w:rsidRPr="002266FC" w14:paraId="1797687A"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2B45E074" w14:textId="77777777" w:rsidR="0012152A" w:rsidRPr="002266FC" w:rsidRDefault="0012152A" w:rsidP="000010FC">
            <w:pPr>
              <w:rPr>
                <w:rFonts w:ascii="宋体" w:hAnsi="宋体" w:cs="宋体"/>
                <w:szCs w:val="21"/>
              </w:rPr>
            </w:pPr>
            <w:r w:rsidRPr="002266FC">
              <w:rPr>
                <w:rFonts w:ascii="宋体" w:hAnsi="宋体" w:cs="宋体"/>
                <w:szCs w:val="21"/>
              </w:rPr>
              <w:t>cdi</w:t>
            </w:r>
          </w:p>
        </w:tc>
        <w:tc>
          <w:tcPr>
            <w:tcW w:w="1532" w:type="dxa"/>
            <w:tcBorders>
              <w:top w:val="nil"/>
              <w:left w:val="nil"/>
              <w:bottom w:val="single" w:sz="4" w:space="0" w:color="auto"/>
              <w:right w:val="single" w:sz="4" w:space="0" w:color="auto"/>
            </w:tcBorders>
            <w:shd w:val="clear" w:color="auto" w:fill="auto"/>
            <w:noWrap/>
          </w:tcPr>
          <w:p w14:paraId="32C084AE" w14:textId="77777777" w:rsidR="0012152A" w:rsidRPr="002266FC" w:rsidRDefault="0012152A" w:rsidP="000010FC">
            <w:pPr>
              <w:rPr>
                <w:rFonts w:ascii="宋体" w:hAnsi="宋体" w:cs="宋体"/>
                <w:szCs w:val="21"/>
              </w:rPr>
            </w:pPr>
            <w:r w:rsidRPr="002266FC">
              <w:rPr>
                <w:rFonts w:ascii="宋体" w:hAnsi="宋体" w:cs="宋体" w:hint="eastAsia"/>
                <w:szCs w:val="21"/>
              </w:rPr>
              <w:t>菜地</w:t>
            </w:r>
          </w:p>
        </w:tc>
        <w:tc>
          <w:tcPr>
            <w:tcW w:w="791" w:type="dxa"/>
            <w:tcBorders>
              <w:top w:val="nil"/>
              <w:left w:val="nil"/>
              <w:bottom w:val="single" w:sz="4" w:space="0" w:color="auto"/>
              <w:right w:val="single" w:sz="4" w:space="0" w:color="auto"/>
            </w:tcBorders>
            <w:shd w:val="clear" w:color="auto" w:fill="auto"/>
            <w:noWrap/>
          </w:tcPr>
          <w:p w14:paraId="1EAEC614" w14:textId="77777777" w:rsidR="0012152A" w:rsidRPr="002266FC" w:rsidRDefault="0012152A" w:rsidP="000010FC">
            <w:pPr>
              <w:rPr>
                <w:rFonts w:ascii="宋体" w:hAnsi="宋体" w:cs="宋体"/>
                <w:szCs w:val="21"/>
              </w:rPr>
            </w:pPr>
            <w:r w:rsidRPr="002266FC">
              <w:rPr>
                <w:rFonts w:ascii="宋体" w:hAnsi="宋体" w:cs="宋体"/>
                <w:szCs w:val="21"/>
              </w:rPr>
              <w:t>zl</w:t>
            </w:r>
          </w:p>
        </w:tc>
        <w:tc>
          <w:tcPr>
            <w:tcW w:w="1303" w:type="dxa"/>
            <w:tcBorders>
              <w:top w:val="nil"/>
              <w:left w:val="nil"/>
              <w:bottom w:val="single" w:sz="4" w:space="0" w:color="auto"/>
              <w:right w:val="single" w:sz="4" w:space="0" w:color="auto"/>
            </w:tcBorders>
            <w:shd w:val="clear" w:color="auto" w:fill="auto"/>
            <w:noWrap/>
          </w:tcPr>
          <w:p w14:paraId="31F1AFF4" w14:textId="77777777" w:rsidR="0012152A" w:rsidRPr="002266FC" w:rsidRDefault="0012152A" w:rsidP="000010FC">
            <w:pPr>
              <w:rPr>
                <w:rFonts w:ascii="宋体" w:hAnsi="宋体" w:cs="宋体"/>
                <w:szCs w:val="21"/>
              </w:rPr>
            </w:pPr>
            <w:r w:rsidRPr="002266FC">
              <w:rPr>
                <w:rFonts w:ascii="宋体" w:hAnsi="宋体" w:cs="宋体" w:hint="eastAsia"/>
                <w:szCs w:val="21"/>
              </w:rPr>
              <w:t>独立竹丛</w:t>
            </w:r>
          </w:p>
        </w:tc>
        <w:tc>
          <w:tcPr>
            <w:tcW w:w="701" w:type="dxa"/>
            <w:tcBorders>
              <w:top w:val="nil"/>
              <w:left w:val="nil"/>
              <w:bottom w:val="single" w:sz="4" w:space="0" w:color="auto"/>
              <w:right w:val="single" w:sz="4" w:space="0" w:color="auto"/>
            </w:tcBorders>
            <w:shd w:val="clear" w:color="auto" w:fill="auto"/>
            <w:noWrap/>
          </w:tcPr>
          <w:p w14:paraId="1FF7F072" w14:textId="77777777" w:rsidR="0012152A" w:rsidRPr="002266FC" w:rsidRDefault="0012152A" w:rsidP="000010FC">
            <w:pPr>
              <w:rPr>
                <w:rFonts w:ascii="宋体" w:hAnsi="宋体" w:cs="宋体"/>
                <w:szCs w:val="21"/>
              </w:rPr>
            </w:pPr>
            <w:r w:rsidRPr="002266FC">
              <w:rPr>
                <w:rFonts w:ascii="宋体" w:hAnsi="宋体" w:cs="宋体"/>
                <w:szCs w:val="21"/>
              </w:rPr>
              <w:t>sj</w:t>
            </w:r>
          </w:p>
        </w:tc>
        <w:tc>
          <w:tcPr>
            <w:tcW w:w="1399" w:type="dxa"/>
            <w:tcBorders>
              <w:top w:val="nil"/>
              <w:left w:val="nil"/>
              <w:bottom w:val="single" w:sz="4" w:space="0" w:color="auto"/>
              <w:right w:val="single" w:sz="4" w:space="0" w:color="auto"/>
            </w:tcBorders>
            <w:shd w:val="clear" w:color="auto" w:fill="auto"/>
            <w:noWrap/>
          </w:tcPr>
          <w:p w14:paraId="05CFFFDD" w14:textId="77777777" w:rsidR="0012152A" w:rsidRPr="002266FC" w:rsidRDefault="0012152A" w:rsidP="000010FC">
            <w:pPr>
              <w:rPr>
                <w:rFonts w:ascii="宋体" w:hAnsi="宋体" w:cs="宋体"/>
                <w:szCs w:val="21"/>
              </w:rPr>
            </w:pPr>
            <w:r w:rsidRPr="002266FC">
              <w:rPr>
                <w:rFonts w:ascii="宋体" w:hAnsi="宋体" w:cs="宋体" w:hint="eastAsia"/>
                <w:szCs w:val="21"/>
              </w:rPr>
              <w:t>水井</w:t>
            </w:r>
          </w:p>
        </w:tc>
      </w:tr>
      <w:tr w:rsidR="00014400" w:rsidRPr="002266FC" w14:paraId="0CDA2717"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268FC3B9" w14:textId="77777777" w:rsidR="0012152A" w:rsidRPr="002266FC" w:rsidRDefault="0012152A" w:rsidP="000010FC">
            <w:pPr>
              <w:rPr>
                <w:rFonts w:ascii="宋体" w:hAnsi="宋体" w:cs="宋体"/>
                <w:szCs w:val="21"/>
              </w:rPr>
            </w:pPr>
            <w:r w:rsidRPr="002266FC">
              <w:rPr>
                <w:rFonts w:ascii="宋体" w:hAnsi="宋体" w:cs="宋体"/>
                <w:szCs w:val="21"/>
              </w:rPr>
              <w:t>cd</w:t>
            </w:r>
          </w:p>
        </w:tc>
        <w:tc>
          <w:tcPr>
            <w:tcW w:w="1532" w:type="dxa"/>
            <w:tcBorders>
              <w:top w:val="nil"/>
              <w:left w:val="nil"/>
              <w:bottom w:val="single" w:sz="4" w:space="0" w:color="auto"/>
              <w:right w:val="single" w:sz="4" w:space="0" w:color="auto"/>
            </w:tcBorders>
            <w:shd w:val="clear" w:color="auto" w:fill="auto"/>
            <w:noWrap/>
          </w:tcPr>
          <w:p w14:paraId="74545AE8" w14:textId="77777777" w:rsidR="0012152A" w:rsidRPr="002266FC" w:rsidRDefault="0012152A" w:rsidP="000010FC">
            <w:pPr>
              <w:rPr>
                <w:rFonts w:ascii="宋体" w:hAnsi="宋体" w:cs="宋体"/>
                <w:szCs w:val="21"/>
              </w:rPr>
            </w:pPr>
            <w:r w:rsidRPr="002266FC">
              <w:rPr>
                <w:rFonts w:ascii="宋体" w:hAnsi="宋体" w:cs="宋体" w:hint="eastAsia"/>
                <w:szCs w:val="21"/>
              </w:rPr>
              <w:t>草坪</w:t>
            </w:r>
          </w:p>
        </w:tc>
        <w:tc>
          <w:tcPr>
            <w:tcW w:w="791" w:type="dxa"/>
            <w:tcBorders>
              <w:top w:val="nil"/>
              <w:left w:val="nil"/>
              <w:bottom w:val="single" w:sz="4" w:space="0" w:color="auto"/>
              <w:right w:val="single" w:sz="4" w:space="0" w:color="auto"/>
            </w:tcBorders>
            <w:shd w:val="clear" w:color="auto" w:fill="auto"/>
            <w:noWrap/>
          </w:tcPr>
          <w:p w14:paraId="63307A27" w14:textId="77777777" w:rsidR="0012152A" w:rsidRPr="002266FC" w:rsidRDefault="0012152A" w:rsidP="000010FC">
            <w:pPr>
              <w:rPr>
                <w:rFonts w:ascii="宋体" w:hAnsi="宋体" w:cs="宋体"/>
                <w:szCs w:val="21"/>
              </w:rPr>
            </w:pPr>
            <w:r w:rsidRPr="002266FC">
              <w:rPr>
                <w:rFonts w:ascii="宋体" w:hAnsi="宋体" w:cs="宋体"/>
                <w:szCs w:val="21"/>
              </w:rPr>
              <w:t>gy</w:t>
            </w:r>
          </w:p>
        </w:tc>
        <w:tc>
          <w:tcPr>
            <w:tcW w:w="1303" w:type="dxa"/>
            <w:tcBorders>
              <w:top w:val="nil"/>
              <w:left w:val="nil"/>
              <w:bottom w:val="single" w:sz="4" w:space="0" w:color="auto"/>
              <w:right w:val="single" w:sz="4" w:space="0" w:color="auto"/>
            </w:tcBorders>
            <w:shd w:val="clear" w:color="auto" w:fill="auto"/>
            <w:noWrap/>
          </w:tcPr>
          <w:p w14:paraId="55CB1E61" w14:textId="77777777" w:rsidR="0012152A" w:rsidRPr="002266FC" w:rsidRDefault="0012152A" w:rsidP="000010FC">
            <w:pPr>
              <w:rPr>
                <w:rFonts w:ascii="宋体" w:hAnsi="宋体" w:cs="宋体"/>
                <w:szCs w:val="21"/>
              </w:rPr>
            </w:pPr>
            <w:r w:rsidRPr="002266FC">
              <w:rPr>
                <w:rFonts w:ascii="宋体" w:hAnsi="宋体" w:cs="宋体" w:hint="eastAsia"/>
                <w:szCs w:val="21"/>
              </w:rPr>
              <w:t>果园</w:t>
            </w:r>
          </w:p>
        </w:tc>
        <w:tc>
          <w:tcPr>
            <w:tcW w:w="701" w:type="dxa"/>
            <w:tcBorders>
              <w:top w:val="nil"/>
              <w:left w:val="nil"/>
              <w:bottom w:val="single" w:sz="4" w:space="0" w:color="auto"/>
              <w:right w:val="single" w:sz="4" w:space="0" w:color="auto"/>
            </w:tcBorders>
            <w:shd w:val="clear" w:color="auto" w:fill="auto"/>
            <w:noWrap/>
          </w:tcPr>
          <w:p w14:paraId="6C5964E0" w14:textId="77777777" w:rsidR="0012152A" w:rsidRPr="002266FC" w:rsidRDefault="0012152A" w:rsidP="000010FC">
            <w:pPr>
              <w:rPr>
                <w:rFonts w:ascii="宋体" w:hAnsi="宋体" w:cs="宋体"/>
                <w:szCs w:val="21"/>
              </w:rPr>
            </w:pPr>
            <w:r w:rsidRPr="002266FC">
              <w:rPr>
                <w:rFonts w:ascii="宋体" w:hAnsi="宋体" w:cs="宋体"/>
                <w:szCs w:val="21"/>
              </w:rPr>
              <w:t>sl</w:t>
            </w:r>
          </w:p>
        </w:tc>
        <w:tc>
          <w:tcPr>
            <w:tcW w:w="1399" w:type="dxa"/>
            <w:tcBorders>
              <w:top w:val="nil"/>
              <w:left w:val="nil"/>
              <w:bottom w:val="single" w:sz="4" w:space="0" w:color="auto"/>
              <w:right w:val="single" w:sz="4" w:space="0" w:color="auto"/>
            </w:tcBorders>
            <w:shd w:val="clear" w:color="auto" w:fill="auto"/>
            <w:noWrap/>
          </w:tcPr>
          <w:p w14:paraId="3C7FC5F5" w14:textId="77777777" w:rsidR="0012152A" w:rsidRPr="002266FC" w:rsidRDefault="0012152A" w:rsidP="000010FC">
            <w:pPr>
              <w:rPr>
                <w:rFonts w:ascii="宋体" w:hAnsi="宋体" w:cs="宋体"/>
                <w:szCs w:val="21"/>
              </w:rPr>
            </w:pPr>
            <w:r w:rsidRPr="002266FC">
              <w:rPr>
                <w:rFonts w:ascii="宋体" w:hAnsi="宋体" w:cs="宋体" w:hint="eastAsia"/>
                <w:szCs w:val="21"/>
              </w:rPr>
              <w:t>水龙头</w:t>
            </w:r>
          </w:p>
        </w:tc>
      </w:tr>
      <w:tr w:rsidR="00014400" w:rsidRPr="002266FC" w14:paraId="30D64EA2"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281A6417" w14:textId="77777777" w:rsidR="0012152A" w:rsidRPr="002266FC" w:rsidRDefault="0012152A" w:rsidP="000010FC">
            <w:pPr>
              <w:rPr>
                <w:rFonts w:ascii="宋体" w:hAnsi="宋体" w:cs="宋体"/>
                <w:szCs w:val="21"/>
              </w:rPr>
            </w:pPr>
            <w:r w:rsidRPr="002266FC">
              <w:rPr>
                <w:rFonts w:ascii="宋体" w:hAnsi="宋体" w:cs="宋体"/>
                <w:szCs w:val="21"/>
              </w:rPr>
              <w:t>cy</w:t>
            </w:r>
          </w:p>
        </w:tc>
        <w:tc>
          <w:tcPr>
            <w:tcW w:w="1532" w:type="dxa"/>
            <w:tcBorders>
              <w:top w:val="nil"/>
              <w:left w:val="nil"/>
              <w:bottom w:val="single" w:sz="4" w:space="0" w:color="auto"/>
              <w:right w:val="single" w:sz="4" w:space="0" w:color="auto"/>
            </w:tcBorders>
            <w:shd w:val="clear" w:color="auto" w:fill="auto"/>
            <w:noWrap/>
          </w:tcPr>
          <w:p w14:paraId="177E8BD1" w14:textId="77777777" w:rsidR="0012152A" w:rsidRPr="002266FC" w:rsidRDefault="0012152A" w:rsidP="000010FC">
            <w:pPr>
              <w:rPr>
                <w:rFonts w:ascii="宋体" w:hAnsi="宋体" w:cs="宋体"/>
                <w:szCs w:val="21"/>
              </w:rPr>
            </w:pPr>
            <w:r w:rsidRPr="002266FC">
              <w:rPr>
                <w:rFonts w:ascii="宋体" w:hAnsi="宋体" w:cs="宋体" w:hint="eastAsia"/>
                <w:szCs w:val="21"/>
              </w:rPr>
              <w:t>茶园</w:t>
            </w:r>
          </w:p>
        </w:tc>
        <w:tc>
          <w:tcPr>
            <w:tcW w:w="791" w:type="dxa"/>
            <w:tcBorders>
              <w:top w:val="nil"/>
              <w:left w:val="nil"/>
              <w:bottom w:val="single" w:sz="4" w:space="0" w:color="auto"/>
              <w:right w:val="single" w:sz="4" w:space="0" w:color="auto"/>
            </w:tcBorders>
            <w:shd w:val="clear" w:color="auto" w:fill="auto"/>
            <w:noWrap/>
          </w:tcPr>
          <w:p w14:paraId="6CC69303" w14:textId="77777777" w:rsidR="0012152A" w:rsidRPr="002266FC" w:rsidRDefault="0012152A" w:rsidP="000010FC">
            <w:pPr>
              <w:rPr>
                <w:rFonts w:ascii="宋体" w:hAnsi="宋体" w:cs="宋体"/>
                <w:szCs w:val="21"/>
              </w:rPr>
            </w:pPr>
            <w:r w:rsidRPr="002266FC">
              <w:rPr>
                <w:rFonts w:ascii="宋体" w:hAnsi="宋体" w:cs="宋体"/>
                <w:szCs w:val="21"/>
              </w:rPr>
              <w:t>hd</w:t>
            </w:r>
          </w:p>
        </w:tc>
        <w:tc>
          <w:tcPr>
            <w:tcW w:w="1303" w:type="dxa"/>
            <w:tcBorders>
              <w:top w:val="nil"/>
              <w:left w:val="nil"/>
              <w:bottom w:val="single" w:sz="4" w:space="0" w:color="auto"/>
              <w:right w:val="single" w:sz="4" w:space="0" w:color="auto"/>
            </w:tcBorders>
            <w:shd w:val="clear" w:color="auto" w:fill="auto"/>
            <w:noWrap/>
          </w:tcPr>
          <w:p w14:paraId="1902BBE0" w14:textId="77777777" w:rsidR="0012152A" w:rsidRPr="002266FC" w:rsidRDefault="0012152A" w:rsidP="000010FC">
            <w:pPr>
              <w:rPr>
                <w:rFonts w:ascii="宋体" w:hAnsi="宋体" w:cs="宋体"/>
                <w:szCs w:val="21"/>
              </w:rPr>
            </w:pPr>
            <w:r w:rsidRPr="002266FC">
              <w:rPr>
                <w:rFonts w:ascii="宋体" w:hAnsi="宋体" w:cs="宋体" w:hint="eastAsia"/>
                <w:szCs w:val="21"/>
              </w:rPr>
              <w:t>旱地</w:t>
            </w:r>
          </w:p>
        </w:tc>
        <w:tc>
          <w:tcPr>
            <w:tcW w:w="701" w:type="dxa"/>
            <w:tcBorders>
              <w:top w:val="nil"/>
              <w:left w:val="nil"/>
              <w:bottom w:val="single" w:sz="4" w:space="0" w:color="auto"/>
              <w:right w:val="single" w:sz="4" w:space="0" w:color="auto"/>
            </w:tcBorders>
            <w:shd w:val="clear" w:color="auto" w:fill="auto"/>
            <w:noWrap/>
          </w:tcPr>
          <w:p w14:paraId="18EE3580" w14:textId="77777777" w:rsidR="0012152A" w:rsidRPr="002266FC" w:rsidRDefault="0012152A" w:rsidP="000010FC">
            <w:pPr>
              <w:rPr>
                <w:rFonts w:ascii="宋体" w:hAnsi="宋体" w:cs="宋体"/>
                <w:szCs w:val="21"/>
              </w:rPr>
            </w:pPr>
            <w:r w:rsidRPr="002266FC">
              <w:rPr>
                <w:rFonts w:ascii="宋体" w:hAnsi="宋体" w:cs="宋体"/>
                <w:szCs w:val="21"/>
              </w:rPr>
              <w:t>st</w:t>
            </w:r>
          </w:p>
        </w:tc>
        <w:tc>
          <w:tcPr>
            <w:tcW w:w="1399" w:type="dxa"/>
            <w:tcBorders>
              <w:top w:val="nil"/>
              <w:left w:val="nil"/>
              <w:bottom w:val="single" w:sz="4" w:space="0" w:color="auto"/>
              <w:right w:val="single" w:sz="4" w:space="0" w:color="auto"/>
            </w:tcBorders>
            <w:shd w:val="clear" w:color="auto" w:fill="auto"/>
            <w:noWrap/>
          </w:tcPr>
          <w:p w14:paraId="05874107" w14:textId="77777777" w:rsidR="0012152A" w:rsidRPr="002266FC" w:rsidRDefault="0012152A" w:rsidP="000010FC">
            <w:pPr>
              <w:rPr>
                <w:rFonts w:ascii="宋体" w:hAnsi="宋体" w:cs="宋体"/>
                <w:szCs w:val="21"/>
              </w:rPr>
            </w:pPr>
            <w:r w:rsidRPr="002266FC">
              <w:rPr>
                <w:rFonts w:ascii="宋体" w:hAnsi="宋体" w:cs="宋体" w:hint="eastAsia"/>
                <w:szCs w:val="21"/>
              </w:rPr>
              <w:t>水生经济作物</w:t>
            </w:r>
          </w:p>
        </w:tc>
      </w:tr>
      <w:tr w:rsidR="00014400" w:rsidRPr="002266FC" w14:paraId="05F8A896"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28937352" w14:textId="77777777" w:rsidR="0012152A" w:rsidRPr="002266FC" w:rsidRDefault="0012152A" w:rsidP="000010FC">
            <w:pPr>
              <w:rPr>
                <w:rFonts w:ascii="宋体" w:hAnsi="宋体" w:cs="宋体"/>
                <w:szCs w:val="21"/>
              </w:rPr>
            </w:pPr>
            <w:r w:rsidRPr="002266FC">
              <w:rPr>
                <w:rFonts w:ascii="宋体" w:hAnsi="宋体" w:cs="宋体"/>
                <w:szCs w:val="21"/>
              </w:rPr>
              <w:t>dxd</w:t>
            </w:r>
          </w:p>
        </w:tc>
        <w:tc>
          <w:tcPr>
            <w:tcW w:w="1532" w:type="dxa"/>
            <w:tcBorders>
              <w:top w:val="nil"/>
              <w:left w:val="nil"/>
              <w:bottom w:val="single" w:sz="4" w:space="0" w:color="auto"/>
              <w:right w:val="single" w:sz="4" w:space="0" w:color="auto"/>
            </w:tcBorders>
            <w:shd w:val="clear" w:color="auto" w:fill="auto"/>
            <w:noWrap/>
          </w:tcPr>
          <w:p w14:paraId="3BBBDBCB" w14:textId="77777777" w:rsidR="0012152A" w:rsidRPr="002266FC" w:rsidRDefault="0012152A" w:rsidP="000010FC">
            <w:pPr>
              <w:rPr>
                <w:rFonts w:ascii="宋体" w:hAnsi="宋体" w:cs="宋体"/>
                <w:szCs w:val="21"/>
              </w:rPr>
            </w:pPr>
            <w:r w:rsidRPr="002266FC">
              <w:rPr>
                <w:rFonts w:ascii="宋体" w:hAnsi="宋体" w:cs="宋体" w:hint="eastAsia"/>
                <w:szCs w:val="21"/>
              </w:rPr>
              <w:t>导线点</w:t>
            </w:r>
          </w:p>
        </w:tc>
        <w:tc>
          <w:tcPr>
            <w:tcW w:w="791" w:type="dxa"/>
            <w:tcBorders>
              <w:top w:val="nil"/>
              <w:left w:val="nil"/>
              <w:bottom w:val="single" w:sz="4" w:space="0" w:color="auto"/>
              <w:right w:val="single" w:sz="4" w:space="0" w:color="auto"/>
            </w:tcBorders>
            <w:shd w:val="clear" w:color="auto" w:fill="auto"/>
            <w:noWrap/>
          </w:tcPr>
          <w:p w14:paraId="30EBCDC5" w14:textId="77777777" w:rsidR="0012152A" w:rsidRPr="002266FC" w:rsidRDefault="0012152A" w:rsidP="000010FC">
            <w:pPr>
              <w:rPr>
                <w:rFonts w:ascii="宋体" w:hAnsi="宋体" w:cs="宋体"/>
                <w:szCs w:val="21"/>
              </w:rPr>
            </w:pPr>
            <w:r w:rsidRPr="002266FC">
              <w:rPr>
                <w:rFonts w:ascii="宋体" w:hAnsi="宋体" w:cs="宋体"/>
                <w:szCs w:val="21"/>
              </w:rPr>
              <w:t>hp</w:t>
            </w:r>
          </w:p>
        </w:tc>
        <w:tc>
          <w:tcPr>
            <w:tcW w:w="1303" w:type="dxa"/>
            <w:tcBorders>
              <w:top w:val="nil"/>
              <w:left w:val="nil"/>
              <w:bottom w:val="single" w:sz="4" w:space="0" w:color="auto"/>
              <w:right w:val="single" w:sz="4" w:space="0" w:color="auto"/>
            </w:tcBorders>
            <w:shd w:val="clear" w:color="auto" w:fill="auto"/>
            <w:noWrap/>
          </w:tcPr>
          <w:p w14:paraId="6141BBEE" w14:textId="77777777" w:rsidR="0012152A" w:rsidRPr="002266FC" w:rsidRDefault="0012152A" w:rsidP="000010FC">
            <w:pPr>
              <w:rPr>
                <w:rFonts w:ascii="宋体" w:hAnsi="宋体" w:cs="宋体"/>
                <w:szCs w:val="21"/>
              </w:rPr>
            </w:pPr>
            <w:r w:rsidRPr="002266FC">
              <w:rPr>
                <w:rFonts w:ascii="宋体" w:hAnsi="宋体" w:cs="宋体" w:hint="eastAsia"/>
                <w:szCs w:val="21"/>
              </w:rPr>
              <w:t>花圃</w:t>
            </w:r>
          </w:p>
        </w:tc>
        <w:tc>
          <w:tcPr>
            <w:tcW w:w="701" w:type="dxa"/>
            <w:tcBorders>
              <w:top w:val="nil"/>
              <w:left w:val="nil"/>
              <w:bottom w:val="single" w:sz="4" w:space="0" w:color="auto"/>
              <w:right w:val="single" w:sz="4" w:space="0" w:color="auto"/>
            </w:tcBorders>
            <w:shd w:val="clear" w:color="auto" w:fill="auto"/>
            <w:noWrap/>
          </w:tcPr>
          <w:p w14:paraId="31D39099" w14:textId="77777777" w:rsidR="0012152A" w:rsidRPr="002266FC" w:rsidRDefault="0012152A" w:rsidP="000010FC">
            <w:pPr>
              <w:rPr>
                <w:rFonts w:ascii="宋体" w:hAnsi="宋体" w:cs="宋体"/>
                <w:szCs w:val="21"/>
              </w:rPr>
            </w:pPr>
            <w:r w:rsidRPr="002266FC">
              <w:rPr>
                <w:rFonts w:ascii="宋体" w:hAnsi="宋体" w:cs="宋体"/>
                <w:szCs w:val="21"/>
              </w:rPr>
              <w:t>sta</w:t>
            </w:r>
          </w:p>
        </w:tc>
        <w:tc>
          <w:tcPr>
            <w:tcW w:w="1399" w:type="dxa"/>
            <w:tcBorders>
              <w:top w:val="nil"/>
              <w:left w:val="nil"/>
              <w:bottom w:val="single" w:sz="4" w:space="0" w:color="auto"/>
              <w:right w:val="single" w:sz="4" w:space="0" w:color="auto"/>
            </w:tcBorders>
            <w:shd w:val="clear" w:color="auto" w:fill="auto"/>
            <w:noWrap/>
          </w:tcPr>
          <w:p w14:paraId="1C5F1015" w14:textId="77777777" w:rsidR="0012152A" w:rsidRPr="002266FC" w:rsidRDefault="0012152A" w:rsidP="000010FC">
            <w:pPr>
              <w:rPr>
                <w:rFonts w:ascii="宋体" w:hAnsi="宋体" w:cs="宋体"/>
                <w:szCs w:val="21"/>
              </w:rPr>
            </w:pPr>
            <w:r w:rsidRPr="002266FC">
              <w:rPr>
                <w:rFonts w:ascii="宋体" w:hAnsi="宋体" w:cs="宋体" w:hint="eastAsia"/>
                <w:szCs w:val="21"/>
              </w:rPr>
              <w:t>水塔</w:t>
            </w:r>
          </w:p>
        </w:tc>
      </w:tr>
      <w:tr w:rsidR="00014400" w:rsidRPr="002266FC" w14:paraId="6697A728"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2F682363" w14:textId="77777777" w:rsidR="0012152A" w:rsidRPr="002266FC" w:rsidRDefault="0012152A" w:rsidP="000010FC">
            <w:pPr>
              <w:rPr>
                <w:rFonts w:ascii="宋体" w:hAnsi="宋体" w:cs="宋体"/>
                <w:szCs w:val="21"/>
              </w:rPr>
            </w:pPr>
            <w:r w:rsidRPr="002266FC">
              <w:rPr>
                <w:rFonts w:ascii="宋体" w:hAnsi="宋体" w:cs="宋体"/>
                <w:szCs w:val="21"/>
              </w:rPr>
              <w:t>dt</w:t>
            </w:r>
          </w:p>
        </w:tc>
        <w:tc>
          <w:tcPr>
            <w:tcW w:w="1532" w:type="dxa"/>
            <w:tcBorders>
              <w:top w:val="nil"/>
              <w:left w:val="nil"/>
              <w:bottom w:val="single" w:sz="4" w:space="0" w:color="auto"/>
              <w:right w:val="single" w:sz="4" w:space="0" w:color="auto"/>
            </w:tcBorders>
            <w:shd w:val="clear" w:color="auto" w:fill="auto"/>
            <w:noWrap/>
          </w:tcPr>
          <w:p w14:paraId="49225CD7" w14:textId="77777777" w:rsidR="0012152A" w:rsidRPr="002266FC" w:rsidRDefault="0012152A" w:rsidP="000010FC">
            <w:pPr>
              <w:rPr>
                <w:rFonts w:ascii="宋体" w:hAnsi="宋体" w:cs="宋体"/>
                <w:szCs w:val="21"/>
              </w:rPr>
            </w:pPr>
            <w:r w:rsidRPr="002266FC">
              <w:rPr>
                <w:rFonts w:ascii="宋体" w:hAnsi="宋体" w:cs="宋体" w:hint="eastAsia"/>
                <w:szCs w:val="21"/>
              </w:rPr>
              <w:t>稻田</w:t>
            </w:r>
          </w:p>
        </w:tc>
        <w:tc>
          <w:tcPr>
            <w:tcW w:w="791" w:type="dxa"/>
            <w:tcBorders>
              <w:top w:val="nil"/>
              <w:left w:val="nil"/>
              <w:bottom w:val="single" w:sz="4" w:space="0" w:color="auto"/>
              <w:right w:val="single" w:sz="4" w:space="0" w:color="auto"/>
            </w:tcBorders>
            <w:shd w:val="clear" w:color="auto" w:fill="auto"/>
            <w:noWrap/>
          </w:tcPr>
          <w:p w14:paraId="46506FB5" w14:textId="77777777" w:rsidR="0012152A" w:rsidRPr="002266FC" w:rsidRDefault="0012152A" w:rsidP="000010FC">
            <w:pPr>
              <w:rPr>
                <w:rFonts w:ascii="宋体" w:hAnsi="宋体" w:cs="宋体"/>
                <w:szCs w:val="21"/>
              </w:rPr>
            </w:pPr>
            <w:r w:rsidRPr="002266FC">
              <w:rPr>
                <w:rFonts w:ascii="宋体" w:hAnsi="宋体" w:cs="宋体"/>
                <w:szCs w:val="21"/>
              </w:rPr>
              <w:t>hcd</w:t>
            </w:r>
          </w:p>
        </w:tc>
        <w:tc>
          <w:tcPr>
            <w:tcW w:w="1303" w:type="dxa"/>
            <w:tcBorders>
              <w:top w:val="nil"/>
              <w:left w:val="nil"/>
              <w:bottom w:val="single" w:sz="4" w:space="0" w:color="auto"/>
              <w:right w:val="single" w:sz="4" w:space="0" w:color="auto"/>
            </w:tcBorders>
            <w:shd w:val="clear" w:color="auto" w:fill="auto"/>
            <w:noWrap/>
          </w:tcPr>
          <w:p w14:paraId="16DA5729" w14:textId="77777777" w:rsidR="0012152A" w:rsidRPr="002266FC" w:rsidRDefault="0012152A" w:rsidP="000010FC">
            <w:pPr>
              <w:rPr>
                <w:rFonts w:ascii="宋体" w:hAnsi="宋体" w:cs="宋体"/>
                <w:szCs w:val="21"/>
              </w:rPr>
            </w:pPr>
            <w:r w:rsidRPr="002266FC">
              <w:rPr>
                <w:rFonts w:ascii="宋体" w:hAnsi="宋体" w:cs="宋体" w:hint="eastAsia"/>
                <w:szCs w:val="21"/>
              </w:rPr>
              <w:t>荒草地</w:t>
            </w:r>
          </w:p>
        </w:tc>
        <w:tc>
          <w:tcPr>
            <w:tcW w:w="701" w:type="dxa"/>
            <w:tcBorders>
              <w:top w:val="nil"/>
              <w:left w:val="nil"/>
              <w:bottom w:val="single" w:sz="4" w:space="0" w:color="auto"/>
              <w:right w:val="single" w:sz="4" w:space="0" w:color="auto"/>
            </w:tcBorders>
            <w:shd w:val="clear" w:color="auto" w:fill="auto"/>
            <w:noWrap/>
          </w:tcPr>
          <w:p w14:paraId="514E82A8" w14:textId="77777777" w:rsidR="0012152A" w:rsidRPr="002266FC" w:rsidRDefault="0012152A" w:rsidP="000010FC">
            <w:pPr>
              <w:rPr>
                <w:rFonts w:ascii="宋体" w:hAnsi="宋体" w:cs="宋体"/>
                <w:szCs w:val="21"/>
              </w:rPr>
            </w:pPr>
            <w:r w:rsidRPr="002266FC">
              <w:rPr>
                <w:rFonts w:ascii="宋体" w:hAnsi="宋体" w:cs="宋体"/>
                <w:szCs w:val="21"/>
              </w:rPr>
              <w:t>szd</w:t>
            </w:r>
          </w:p>
        </w:tc>
        <w:tc>
          <w:tcPr>
            <w:tcW w:w="1399" w:type="dxa"/>
            <w:tcBorders>
              <w:top w:val="nil"/>
              <w:left w:val="nil"/>
              <w:bottom w:val="single" w:sz="4" w:space="0" w:color="auto"/>
              <w:right w:val="single" w:sz="4" w:space="0" w:color="auto"/>
            </w:tcBorders>
            <w:shd w:val="clear" w:color="auto" w:fill="auto"/>
            <w:noWrap/>
          </w:tcPr>
          <w:p w14:paraId="4BF73ACD" w14:textId="77777777" w:rsidR="0012152A" w:rsidRPr="002266FC" w:rsidRDefault="0012152A" w:rsidP="000010FC">
            <w:pPr>
              <w:rPr>
                <w:rFonts w:ascii="宋体" w:hAnsi="宋体" w:cs="宋体"/>
                <w:szCs w:val="21"/>
              </w:rPr>
            </w:pPr>
            <w:r w:rsidRPr="002266FC">
              <w:rPr>
                <w:rFonts w:ascii="宋体" w:hAnsi="宋体" w:cs="宋体" w:hint="eastAsia"/>
                <w:szCs w:val="21"/>
              </w:rPr>
              <w:t>水准点</w:t>
            </w:r>
          </w:p>
        </w:tc>
      </w:tr>
      <w:tr w:rsidR="00014400" w:rsidRPr="002266FC" w14:paraId="1AAF6CF1"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62F49DD1" w14:textId="77777777" w:rsidR="0012152A" w:rsidRPr="002266FC" w:rsidRDefault="0012152A" w:rsidP="000010FC">
            <w:pPr>
              <w:rPr>
                <w:rFonts w:ascii="宋体" w:hAnsi="宋体" w:cs="宋体"/>
                <w:szCs w:val="21"/>
              </w:rPr>
            </w:pPr>
            <w:r w:rsidRPr="002266FC">
              <w:rPr>
                <w:rFonts w:ascii="宋体" w:hAnsi="宋体" w:cs="宋体"/>
                <w:szCs w:val="21"/>
              </w:rPr>
              <w:t>db</w:t>
            </w:r>
          </w:p>
        </w:tc>
        <w:tc>
          <w:tcPr>
            <w:tcW w:w="1532" w:type="dxa"/>
            <w:tcBorders>
              <w:top w:val="nil"/>
              <w:left w:val="nil"/>
              <w:bottom w:val="single" w:sz="4" w:space="0" w:color="auto"/>
              <w:right w:val="single" w:sz="4" w:space="0" w:color="auto"/>
            </w:tcBorders>
            <w:shd w:val="clear" w:color="auto" w:fill="auto"/>
            <w:noWrap/>
          </w:tcPr>
          <w:p w14:paraId="5D575788" w14:textId="77777777" w:rsidR="0012152A" w:rsidRPr="002266FC" w:rsidRDefault="0012152A" w:rsidP="000010FC">
            <w:pPr>
              <w:rPr>
                <w:rFonts w:ascii="宋体" w:hAnsi="宋体" w:cs="宋体"/>
                <w:szCs w:val="21"/>
              </w:rPr>
            </w:pPr>
            <w:r w:rsidRPr="002266FC">
              <w:rPr>
                <w:rFonts w:ascii="宋体" w:hAnsi="宋体" w:cs="宋体" w:hint="eastAsia"/>
                <w:szCs w:val="21"/>
              </w:rPr>
              <w:t>地磅</w:t>
            </w:r>
          </w:p>
        </w:tc>
        <w:tc>
          <w:tcPr>
            <w:tcW w:w="791" w:type="dxa"/>
            <w:tcBorders>
              <w:top w:val="nil"/>
              <w:left w:val="nil"/>
              <w:bottom w:val="single" w:sz="4" w:space="0" w:color="auto"/>
              <w:right w:val="single" w:sz="4" w:space="0" w:color="auto"/>
            </w:tcBorders>
            <w:shd w:val="clear" w:color="auto" w:fill="auto"/>
            <w:noWrap/>
          </w:tcPr>
          <w:p w14:paraId="7AC5D8DD" w14:textId="77777777" w:rsidR="0012152A" w:rsidRPr="002266FC" w:rsidRDefault="0012152A" w:rsidP="000010FC">
            <w:pPr>
              <w:rPr>
                <w:rFonts w:ascii="宋体" w:hAnsi="宋体" w:cs="宋体"/>
                <w:szCs w:val="21"/>
              </w:rPr>
            </w:pPr>
            <w:r w:rsidRPr="002266FC">
              <w:rPr>
                <w:rFonts w:ascii="宋体" w:hAnsi="宋体" w:cs="宋体"/>
                <w:szCs w:val="21"/>
              </w:rPr>
              <w:t>js</w:t>
            </w:r>
          </w:p>
        </w:tc>
        <w:tc>
          <w:tcPr>
            <w:tcW w:w="1303" w:type="dxa"/>
            <w:tcBorders>
              <w:top w:val="nil"/>
              <w:left w:val="nil"/>
              <w:bottom w:val="single" w:sz="4" w:space="0" w:color="auto"/>
              <w:right w:val="single" w:sz="4" w:space="0" w:color="auto"/>
            </w:tcBorders>
            <w:shd w:val="clear" w:color="auto" w:fill="auto"/>
            <w:noWrap/>
          </w:tcPr>
          <w:p w14:paraId="131D9C09" w14:textId="77777777" w:rsidR="0012152A" w:rsidRPr="002266FC" w:rsidRDefault="0012152A" w:rsidP="000010FC">
            <w:pPr>
              <w:rPr>
                <w:rFonts w:ascii="宋体" w:hAnsi="宋体" w:cs="宋体"/>
                <w:szCs w:val="21"/>
              </w:rPr>
            </w:pPr>
            <w:r w:rsidRPr="002266FC">
              <w:rPr>
                <w:rFonts w:ascii="宋体" w:hAnsi="宋体" w:cs="宋体" w:hint="eastAsia"/>
                <w:szCs w:val="21"/>
              </w:rPr>
              <w:t>假山</w:t>
            </w:r>
          </w:p>
        </w:tc>
        <w:tc>
          <w:tcPr>
            <w:tcW w:w="701" w:type="dxa"/>
            <w:tcBorders>
              <w:top w:val="nil"/>
              <w:left w:val="nil"/>
              <w:bottom w:val="single" w:sz="4" w:space="0" w:color="auto"/>
              <w:right w:val="single" w:sz="4" w:space="0" w:color="auto"/>
            </w:tcBorders>
            <w:shd w:val="clear" w:color="auto" w:fill="auto"/>
            <w:noWrap/>
          </w:tcPr>
          <w:p w14:paraId="71F7C196" w14:textId="77777777" w:rsidR="0012152A" w:rsidRPr="002266FC" w:rsidRDefault="0012152A" w:rsidP="000010FC">
            <w:pPr>
              <w:rPr>
                <w:rFonts w:ascii="宋体" w:hAnsi="宋体" w:cs="宋体"/>
                <w:szCs w:val="21"/>
              </w:rPr>
            </w:pPr>
            <w:r w:rsidRPr="002266FC">
              <w:rPr>
                <w:rFonts w:ascii="宋体" w:hAnsi="宋体" w:cs="宋体"/>
                <w:szCs w:val="21"/>
              </w:rPr>
              <w:t>tr</w:t>
            </w:r>
          </w:p>
        </w:tc>
        <w:tc>
          <w:tcPr>
            <w:tcW w:w="1399" w:type="dxa"/>
            <w:tcBorders>
              <w:top w:val="nil"/>
              <w:left w:val="nil"/>
              <w:bottom w:val="single" w:sz="4" w:space="0" w:color="auto"/>
              <w:right w:val="single" w:sz="4" w:space="0" w:color="auto"/>
            </w:tcBorders>
            <w:shd w:val="clear" w:color="auto" w:fill="auto"/>
            <w:noWrap/>
          </w:tcPr>
          <w:p w14:paraId="48CA79CC" w14:textId="77777777" w:rsidR="0012152A" w:rsidRPr="002266FC" w:rsidRDefault="0012152A" w:rsidP="000010FC">
            <w:pPr>
              <w:rPr>
                <w:rFonts w:ascii="宋体" w:hAnsi="宋体" w:cs="宋体"/>
                <w:szCs w:val="21"/>
              </w:rPr>
            </w:pPr>
            <w:r w:rsidRPr="002266FC">
              <w:rPr>
                <w:rFonts w:ascii="宋体" w:hAnsi="宋体" w:cs="宋体" w:hint="eastAsia"/>
                <w:szCs w:val="21"/>
              </w:rPr>
              <w:t>天然气检修井</w:t>
            </w:r>
          </w:p>
        </w:tc>
      </w:tr>
      <w:tr w:rsidR="00014400" w:rsidRPr="002266FC" w14:paraId="249AFE8C"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683B38AE" w14:textId="77777777" w:rsidR="0012152A" w:rsidRPr="002266FC" w:rsidRDefault="0012152A" w:rsidP="000010FC">
            <w:pPr>
              <w:rPr>
                <w:rFonts w:ascii="宋体" w:hAnsi="宋体" w:cs="宋体"/>
                <w:szCs w:val="21"/>
              </w:rPr>
            </w:pPr>
            <w:r w:rsidRPr="002266FC">
              <w:rPr>
                <w:rFonts w:ascii="宋体" w:hAnsi="宋体" w:cs="宋体"/>
                <w:szCs w:val="21"/>
              </w:rPr>
              <w:t>dg</w:t>
            </w:r>
          </w:p>
        </w:tc>
        <w:tc>
          <w:tcPr>
            <w:tcW w:w="1532" w:type="dxa"/>
            <w:tcBorders>
              <w:top w:val="nil"/>
              <w:left w:val="nil"/>
              <w:bottom w:val="single" w:sz="4" w:space="0" w:color="auto"/>
              <w:right w:val="single" w:sz="4" w:space="0" w:color="auto"/>
            </w:tcBorders>
            <w:shd w:val="clear" w:color="auto" w:fill="auto"/>
            <w:noWrap/>
          </w:tcPr>
          <w:p w14:paraId="42FA5FE0" w14:textId="77777777" w:rsidR="0012152A" w:rsidRPr="002266FC" w:rsidRDefault="0012152A" w:rsidP="000010FC">
            <w:pPr>
              <w:rPr>
                <w:rFonts w:ascii="宋体" w:hAnsi="宋体" w:cs="宋体"/>
                <w:szCs w:val="21"/>
              </w:rPr>
            </w:pPr>
            <w:r w:rsidRPr="002266FC">
              <w:rPr>
                <w:rFonts w:ascii="宋体" w:hAnsi="宋体" w:cs="宋体" w:hint="eastAsia"/>
                <w:szCs w:val="21"/>
              </w:rPr>
              <w:t>电杆</w:t>
            </w:r>
          </w:p>
        </w:tc>
        <w:tc>
          <w:tcPr>
            <w:tcW w:w="791" w:type="dxa"/>
            <w:tcBorders>
              <w:top w:val="nil"/>
              <w:left w:val="nil"/>
              <w:bottom w:val="single" w:sz="4" w:space="0" w:color="auto"/>
              <w:right w:val="single" w:sz="4" w:space="0" w:color="auto"/>
            </w:tcBorders>
            <w:shd w:val="clear" w:color="auto" w:fill="auto"/>
            <w:noWrap/>
          </w:tcPr>
          <w:p w14:paraId="1A3CE719" w14:textId="77777777" w:rsidR="0012152A" w:rsidRPr="002266FC" w:rsidRDefault="0012152A" w:rsidP="000010FC">
            <w:pPr>
              <w:rPr>
                <w:rFonts w:ascii="宋体" w:hAnsi="宋体" w:cs="宋体"/>
                <w:szCs w:val="21"/>
              </w:rPr>
            </w:pPr>
            <w:r w:rsidRPr="002266FC">
              <w:rPr>
                <w:rFonts w:ascii="宋体" w:hAnsi="宋体" w:cs="宋体"/>
                <w:szCs w:val="21"/>
              </w:rPr>
              <w:t>jy</w:t>
            </w:r>
          </w:p>
        </w:tc>
        <w:tc>
          <w:tcPr>
            <w:tcW w:w="1303" w:type="dxa"/>
            <w:tcBorders>
              <w:top w:val="nil"/>
              <w:left w:val="nil"/>
              <w:bottom w:val="single" w:sz="4" w:space="0" w:color="auto"/>
              <w:right w:val="single" w:sz="4" w:space="0" w:color="auto"/>
            </w:tcBorders>
            <w:shd w:val="clear" w:color="auto" w:fill="auto"/>
            <w:noWrap/>
          </w:tcPr>
          <w:p w14:paraId="2D7A71F1" w14:textId="77777777" w:rsidR="0012152A" w:rsidRPr="002266FC" w:rsidRDefault="0012152A" w:rsidP="000010FC">
            <w:pPr>
              <w:rPr>
                <w:rFonts w:ascii="宋体" w:hAnsi="宋体" w:cs="宋体"/>
                <w:szCs w:val="21"/>
              </w:rPr>
            </w:pPr>
            <w:r w:rsidRPr="002266FC">
              <w:rPr>
                <w:rFonts w:ascii="宋体" w:hAnsi="宋体" w:cs="宋体" w:hint="eastAsia"/>
                <w:szCs w:val="21"/>
              </w:rPr>
              <w:t>独立石</w:t>
            </w:r>
          </w:p>
        </w:tc>
        <w:tc>
          <w:tcPr>
            <w:tcW w:w="701" w:type="dxa"/>
            <w:tcBorders>
              <w:top w:val="nil"/>
              <w:left w:val="nil"/>
              <w:bottom w:val="single" w:sz="4" w:space="0" w:color="auto"/>
              <w:right w:val="single" w:sz="4" w:space="0" w:color="auto"/>
            </w:tcBorders>
            <w:shd w:val="clear" w:color="auto" w:fill="auto"/>
            <w:noWrap/>
          </w:tcPr>
          <w:p w14:paraId="4D71E572" w14:textId="77777777" w:rsidR="0012152A" w:rsidRPr="002266FC" w:rsidRDefault="0012152A" w:rsidP="000010FC">
            <w:pPr>
              <w:rPr>
                <w:rFonts w:ascii="宋体" w:hAnsi="宋体" w:cs="宋体"/>
                <w:szCs w:val="21"/>
              </w:rPr>
            </w:pPr>
            <w:r w:rsidRPr="002266FC">
              <w:rPr>
                <w:rFonts w:ascii="宋体" w:hAnsi="宋体" w:cs="宋体"/>
                <w:szCs w:val="21"/>
              </w:rPr>
              <w:t>xf</w:t>
            </w:r>
          </w:p>
        </w:tc>
        <w:tc>
          <w:tcPr>
            <w:tcW w:w="1399" w:type="dxa"/>
            <w:tcBorders>
              <w:top w:val="nil"/>
              <w:left w:val="nil"/>
              <w:bottom w:val="single" w:sz="4" w:space="0" w:color="auto"/>
              <w:right w:val="single" w:sz="4" w:space="0" w:color="auto"/>
            </w:tcBorders>
            <w:shd w:val="clear" w:color="auto" w:fill="auto"/>
            <w:noWrap/>
          </w:tcPr>
          <w:p w14:paraId="257C176A" w14:textId="77777777" w:rsidR="0012152A" w:rsidRPr="002266FC" w:rsidRDefault="0012152A" w:rsidP="000010FC">
            <w:pPr>
              <w:rPr>
                <w:rFonts w:ascii="宋体" w:hAnsi="宋体" w:cs="宋体"/>
                <w:szCs w:val="21"/>
              </w:rPr>
            </w:pPr>
            <w:r w:rsidRPr="002266FC">
              <w:rPr>
                <w:rFonts w:ascii="宋体" w:hAnsi="宋体" w:cs="宋体" w:hint="eastAsia"/>
                <w:szCs w:val="21"/>
              </w:rPr>
              <w:t>消防栓</w:t>
            </w:r>
          </w:p>
        </w:tc>
      </w:tr>
      <w:tr w:rsidR="00014400" w:rsidRPr="002266FC" w14:paraId="1718F92A"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69240DCF" w14:textId="77777777" w:rsidR="0012152A" w:rsidRPr="002266FC" w:rsidRDefault="0012152A" w:rsidP="000010FC">
            <w:pPr>
              <w:rPr>
                <w:rFonts w:ascii="宋体" w:hAnsi="宋体" w:cs="宋体"/>
                <w:szCs w:val="21"/>
              </w:rPr>
            </w:pPr>
            <w:r w:rsidRPr="002266FC">
              <w:rPr>
                <w:rFonts w:ascii="宋体" w:hAnsi="宋体" w:cs="宋体"/>
                <w:szCs w:val="21"/>
              </w:rPr>
              <w:t>dht</w:t>
            </w:r>
          </w:p>
        </w:tc>
        <w:tc>
          <w:tcPr>
            <w:tcW w:w="1532" w:type="dxa"/>
            <w:tcBorders>
              <w:top w:val="nil"/>
              <w:left w:val="nil"/>
              <w:bottom w:val="single" w:sz="4" w:space="0" w:color="auto"/>
              <w:right w:val="single" w:sz="4" w:space="0" w:color="auto"/>
            </w:tcBorders>
            <w:shd w:val="clear" w:color="auto" w:fill="auto"/>
            <w:noWrap/>
          </w:tcPr>
          <w:p w14:paraId="2732ACF2" w14:textId="77777777" w:rsidR="0012152A" w:rsidRPr="002266FC" w:rsidRDefault="0012152A" w:rsidP="000010FC">
            <w:pPr>
              <w:rPr>
                <w:rFonts w:ascii="宋体" w:hAnsi="宋体" w:cs="宋体"/>
                <w:szCs w:val="21"/>
              </w:rPr>
            </w:pPr>
            <w:r w:rsidRPr="002266FC">
              <w:rPr>
                <w:rFonts w:ascii="宋体" w:hAnsi="宋体" w:cs="宋体" w:hint="eastAsia"/>
                <w:szCs w:val="21"/>
              </w:rPr>
              <w:t>电话亭</w:t>
            </w:r>
          </w:p>
        </w:tc>
        <w:tc>
          <w:tcPr>
            <w:tcW w:w="791" w:type="dxa"/>
            <w:tcBorders>
              <w:top w:val="nil"/>
              <w:left w:val="nil"/>
              <w:bottom w:val="single" w:sz="4" w:space="0" w:color="auto"/>
              <w:right w:val="single" w:sz="4" w:space="0" w:color="auto"/>
            </w:tcBorders>
            <w:shd w:val="clear" w:color="auto" w:fill="auto"/>
            <w:noWrap/>
          </w:tcPr>
          <w:p w14:paraId="5E218539" w14:textId="77777777" w:rsidR="0012152A" w:rsidRPr="002266FC" w:rsidRDefault="0012152A" w:rsidP="000010FC">
            <w:pPr>
              <w:rPr>
                <w:rFonts w:ascii="宋体" w:hAnsi="宋体" w:cs="宋体"/>
                <w:szCs w:val="21"/>
              </w:rPr>
            </w:pPr>
            <w:r w:rsidRPr="002266FC">
              <w:rPr>
                <w:rFonts w:ascii="宋体" w:hAnsi="宋体" w:cs="宋体"/>
                <w:szCs w:val="21"/>
              </w:rPr>
              <w:t>ljt</w:t>
            </w:r>
          </w:p>
        </w:tc>
        <w:tc>
          <w:tcPr>
            <w:tcW w:w="1303" w:type="dxa"/>
            <w:tcBorders>
              <w:top w:val="nil"/>
              <w:left w:val="nil"/>
              <w:bottom w:val="single" w:sz="4" w:space="0" w:color="auto"/>
              <w:right w:val="single" w:sz="4" w:space="0" w:color="auto"/>
            </w:tcBorders>
            <w:shd w:val="clear" w:color="auto" w:fill="auto"/>
            <w:noWrap/>
          </w:tcPr>
          <w:p w14:paraId="4700B638" w14:textId="77777777" w:rsidR="0012152A" w:rsidRPr="002266FC" w:rsidRDefault="0012152A" w:rsidP="000010FC">
            <w:pPr>
              <w:rPr>
                <w:rFonts w:ascii="宋体" w:hAnsi="宋体" w:cs="宋体"/>
                <w:szCs w:val="21"/>
              </w:rPr>
            </w:pPr>
            <w:r w:rsidRPr="002266FC">
              <w:rPr>
                <w:rFonts w:ascii="宋体" w:hAnsi="宋体" w:cs="宋体" w:hint="eastAsia"/>
                <w:szCs w:val="21"/>
              </w:rPr>
              <w:t>垃圾台</w:t>
            </w:r>
          </w:p>
        </w:tc>
        <w:tc>
          <w:tcPr>
            <w:tcW w:w="701" w:type="dxa"/>
            <w:tcBorders>
              <w:top w:val="nil"/>
              <w:left w:val="nil"/>
              <w:bottom w:val="single" w:sz="4" w:space="0" w:color="auto"/>
              <w:right w:val="single" w:sz="4" w:space="0" w:color="auto"/>
            </w:tcBorders>
            <w:shd w:val="clear" w:color="auto" w:fill="auto"/>
            <w:noWrap/>
          </w:tcPr>
          <w:p w14:paraId="015B6C5F" w14:textId="77777777" w:rsidR="0012152A" w:rsidRPr="002266FC" w:rsidRDefault="0012152A" w:rsidP="000010FC">
            <w:pPr>
              <w:rPr>
                <w:rFonts w:ascii="宋体" w:hAnsi="宋体" w:cs="宋体"/>
                <w:szCs w:val="21"/>
              </w:rPr>
            </w:pPr>
            <w:r w:rsidRPr="002266FC">
              <w:rPr>
                <w:rFonts w:ascii="宋体" w:hAnsi="宋体" w:cs="宋体"/>
                <w:szCs w:val="21"/>
              </w:rPr>
              <w:t>hld</w:t>
            </w:r>
          </w:p>
        </w:tc>
        <w:tc>
          <w:tcPr>
            <w:tcW w:w="1399" w:type="dxa"/>
            <w:tcBorders>
              <w:top w:val="nil"/>
              <w:left w:val="nil"/>
              <w:bottom w:val="single" w:sz="4" w:space="0" w:color="auto"/>
              <w:right w:val="single" w:sz="4" w:space="0" w:color="auto"/>
            </w:tcBorders>
            <w:shd w:val="clear" w:color="auto" w:fill="auto"/>
            <w:noWrap/>
          </w:tcPr>
          <w:p w14:paraId="2B592CD0" w14:textId="77777777" w:rsidR="0012152A" w:rsidRPr="002266FC" w:rsidRDefault="0012152A" w:rsidP="000010FC">
            <w:pPr>
              <w:rPr>
                <w:rFonts w:ascii="宋体" w:hAnsi="宋体" w:cs="宋体"/>
                <w:szCs w:val="21"/>
              </w:rPr>
            </w:pPr>
            <w:r w:rsidRPr="002266FC">
              <w:rPr>
                <w:rFonts w:ascii="宋体" w:hAnsi="宋体" w:cs="宋体" w:hint="eastAsia"/>
                <w:szCs w:val="21"/>
              </w:rPr>
              <w:t>信号灯</w:t>
            </w:r>
          </w:p>
        </w:tc>
      </w:tr>
      <w:tr w:rsidR="00014400" w:rsidRPr="002266FC" w14:paraId="3897C620"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341B77D1" w14:textId="77777777" w:rsidR="0012152A" w:rsidRPr="002266FC" w:rsidRDefault="0012152A" w:rsidP="000010FC">
            <w:pPr>
              <w:rPr>
                <w:rFonts w:ascii="宋体" w:hAnsi="宋体" w:cs="宋体"/>
                <w:szCs w:val="21"/>
              </w:rPr>
            </w:pPr>
            <w:r w:rsidRPr="002266FC">
              <w:rPr>
                <w:rFonts w:ascii="宋体" w:hAnsi="宋体" w:cs="宋体"/>
                <w:szCs w:val="21"/>
              </w:rPr>
              <w:t>dj</w:t>
            </w:r>
          </w:p>
        </w:tc>
        <w:tc>
          <w:tcPr>
            <w:tcW w:w="1532" w:type="dxa"/>
            <w:tcBorders>
              <w:top w:val="nil"/>
              <w:left w:val="nil"/>
              <w:bottom w:val="single" w:sz="4" w:space="0" w:color="auto"/>
              <w:right w:val="single" w:sz="4" w:space="0" w:color="auto"/>
            </w:tcBorders>
            <w:shd w:val="clear" w:color="auto" w:fill="auto"/>
            <w:noWrap/>
          </w:tcPr>
          <w:p w14:paraId="1CD06DEC" w14:textId="77777777" w:rsidR="0012152A" w:rsidRPr="002266FC" w:rsidRDefault="0012152A" w:rsidP="000010FC">
            <w:pPr>
              <w:rPr>
                <w:rFonts w:ascii="宋体" w:hAnsi="宋体" w:cs="宋体"/>
                <w:szCs w:val="21"/>
              </w:rPr>
            </w:pPr>
            <w:r w:rsidRPr="002266FC">
              <w:rPr>
                <w:rFonts w:ascii="宋体" w:hAnsi="宋体" w:cs="宋体" w:hint="eastAsia"/>
                <w:szCs w:val="21"/>
              </w:rPr>
              <w:t>电力检修井</w:t>
            </w:r>
          </w:p>
        </w:tc>
        <w:tc>
          <w:tcPr>
            <w:tcW w:w="791" w:type="dxa"/>
            <w:tcBorders>
              <w:top w:val="nil"/>
              <w:left w:val="nil"/>
              <w:bottom w:val="single" w:sz="4" w:space="0" w:color="auto"/>
              <w:right w:val="single" w:sz="4" w:space="0" w:color="auto"/>
            </w:tcBorders>
            <w:shd w:val="clear" w:color="auto" w:fill="auto"/>
            <w:noWrap/>
          </w:tcPr>
          <w:p w14:paraId="0315C287" w14:textId="77777777" w:rsidR="0012152A" w:rsidRPr="002266FC" w:rsidRDefault="0012152A" w:rsidP="000010FC">
            <w:pPr>
              <w:rPr>
                <w:rFonts w:ascii="宋体" w:hAnsi="宋体" w:cs="宋体"/>
                <w:szCs w:val="21"/>
              </w:rPr>
            </w:pPr>
            <w:r w:rsidRPr="002266FC">
              <w:rPr>
                <w:rFonts w:ascii="宋体" w:hAnsi="宋体" w:cs="宋体"/>
                <w:szCs w:val="21"/>
              </w:rPr>
              <w:t>lc</w:t>
            </w:r>
          </w:p>
        </w:tc>
        <w:tc>
          <w:tcPr>
            <w:tcW w:w="1303" w:type="dxa"/>
            <w:tcBorders>
              <w:top w:val="nil"/>
              <w:left w:val="nil"/>
              <w:bottom w:val="single" w:sz="4" w:space="0" w:color="auto"/>
              <w:right w:val="single" w:sz="4" w:space="0" w:color="auto"/>
            </w:tcBorders>
            <w:shd w:val="clear" w:color="auto" w:fill="auto"/>
            <w:noWrap/>
          </w:tcPr>
          <w:p w14:paraId="74D47152" w14:textId="77777777" w:rsidR="0012152A" w:rsidRPr="002266FC" w:rsidRDefault="0012152A" w:rsidP="000010FC">
            <w:pPr>
              <w:rPr>
                <w:rFonts w:ascii="宋体" w:hAnsi="宋体" w:cs="宋体"/>
                <w:szCs w:val="21"/>
              </w:rPr>
            </w:pPr>
            <w:r w:rsidRPr="002266FC">
              <w:rPr>
                <w:rFonts w:ascii="宋体" w:hAnsi="宋体" w:cs="宋体" w:hint="eastAsia"/>
                <w:szCs w:val="21"/>
              </w:rPr>
              <w:t>里程碑</w:t>
            </w:r>
          </w:p>
        </w:tc>
        <w:tc>
          <w:tcPr>
            <w:tcW w:w="701" w:type="dxa"/>
            <w:tcBorders>
              <w:top w:val="nil"/>
              <w:left w:val="nil"/>
              <w:bottom w:val="single" w:sz="4" w:space="0" w:color="auto"/>
              <w:right w:val="single" w:sz="4" w:space="0" w:color="auto"/>
            </w:tcBorders>
            <w:shd w:val="clear" w:color="auto" w:fill="auto"/>
            <w:noWrap/>
          </w:tcPr>
          <w:p w14:paraId="150C48CC" w14:textId="77777777" w:rsidR="0012152A" w:rsidRPr="002266FC" w:rsidRDefault="0012152A" w:rsidP="000010FC">
            <w:pPr>
              <w:rPr>
                <w:rFonts w:ascii="宋体" w:hAnsi="宋体" w:cs="宋体"/>
                <w:szCs w:val="21"/>
              </w:rPr>
            </w:pPr>
            <w:r w:rsidRPr="002266FC">
              <w:rPr>
                <w:rFonts w:ascii="宋体" w:hAnsi="宋体" w:cs="宋体"/>
                <w:szCs w:val="21"/>
              </w:rPr>
              <w:t>yc</w:t>
            </w:r>
          </w:p>
        </w:tc>
        <w:tc>
          <w:tcPr>
            <w:tcW w:w="1399" w:type="dxa"/>
            <w:tcBorders>
              <w:top w:val="nil"/>
              <w:left w:val="nil"/>
              <w:bottom w:val="single" w:sz="4" w:space="0" w:color="auto"/>
              <w:right w:val="single" w:sz="4" w:space="0" w:color="auto"/>
            </w:tcBorders>
            <w:shd w:val="clear" w:color="auto" w:fill="auto"/>
            <w:noWrap/>
          </w:tcPr>
          <w:p w14:paraId="13517F92" w14:textId="77777777" w:rsidR="0012152A" w:rsidRPr="002266FC" w:rsidRDefault="0012152A" w:rsidP="000010FC">
            <w:pPr>
              <w:rPr>
                <w:rFonts w:ascii="宋体" w:hAnsi="宋体" w:cs="宋体"/>
                <w:szCs w:val="21"/>
              </w:rPr>
            </w:pPr>
            <w:r w:rsidRPr="002266FC">
              <w:rPr>
                <w:rFonts w:ascii="宋体" w:hAnsi="宋体" w:cs="宋体" w:hint="eastAsia"/>
                <w:szCs w:val="21"/>
              </w:rPr>
              <w:t>烟囱</w:t>
            </w:r>
          </w:p>
        </w:tc>
      </w:tr>
      <w:tr w:rsidR="00014400" w:rsidRPr="002266FC" w14:paraId="3F8462E4" w14:textId="77777777" w:rsidTr="00297B21">
        <w:trPr>
          <w:trHeight w:val="258"/>
        </w:trPr>
        <w:tc>
          <w:tcPr>
            <w:tcW w:w="791" w:type="dxa"/>
            <w:tcBorders>
              <w:top w:val="nil"/>
              <w:left w:val="single" w:sz="4" w:space="0" w:color="auto"/>
              <w:bottom w:val="single" w:sz="4" w:space="0" w:color="auto"/>
              <w:right w:val="single" w:sz="4" w:space="0" w:color="auto"/>
            </w:tcBorders>
            <w:shd w:val="clear" w:color="auto" w:fill="auto"/>
            <w:noWrap/>
          </w:tcPr>
          <w:p w14:paraId="31989B68" w14:textId="77777777" w:rsidR="0012152A" w:rsidRPr="002266FC" w:rsidRDefault="0012152A" w:rsidP="000010FC">
            <w:pPr>
              <w:rPr>
                <w:rFonts w:ascii="宋体" w:hAnsi="宋体" w:cs="宋体"/>
                <w:szCs w:val="21"/>
              </w:rPr>
            </w:pPr>
            <w:r w:rsidRPr="002266FC">
              <w:rPr>
                <w:rFonts w:ascii="宋体" w:hAnsi="宋体" w:cs="宋体"/>
                <w:szCs w:val="21"/>
              </w:rPr>
              <w:t>dlx</w:t>
            </w:r>
          </w:p>
        </w:tc>
        <w:tc>
          <w:tcPr>
            <w:tcW w:w="1532" w:type="dxa"/>
            <w:tcBorders>
              <w:top w:val="nil"/>
              <w:left w:val="nil"/>
              <w:bottom w:val="single" w:sz="4" w:space="0" w:color="auto"/>
              <w:right w:val="single" w:sz="4" w:space="0" w:color="auto"/>
            </w:tcBorders>
            <w:shd w:val="clear" w:color="auto" w:fill="auto"/>
            <w:noWrap/>
          </w:tcPr>
          <w:p w14:paraId="468EC032" w14:textId="77777777" w:rsidR="0012152A" w:rsidRPr="002266FC" w:rsidRDefault="0012152A" w:rsidP="000010FC">
            <w:pPr>
              <w:rPr>
                <w:rFonts w:ascii="宋体" w:hAnsi="宋体" w:cs="宋体"/>
                <w:szCs w:val="21"/>
              </w:rPr>
            </w:pPr>
            <w:r w:rsidRPr="002266FC">
              <w:rPr>
                <w:rFonts w:ascii="宋体" w:hAnsi="宋体" w:cs="宋体" w:hint="eastAsia"/>
                <w:szCs w:val="21"/>
              </w:rPr>
              <w:t>电力箱</w:t>
            </w:r>
          </w:p>
        </w:tc>
        <w:tc>
          <w:tcPr>
            <w:tcW w:w="791" w:type="dxa"/>
            <w:tcBorders>
              <w:top w:val="nil"/>
              <w:left w:val="nil"/>
              <w:bottom w:val="single" w:sz="4" w:space="0" w:color="auto"/>
              <w:right w:val="single" w:sz="4" w:space="0" w:color="auto"/>
            </w:tcBorders>
            <w:shd w:val="clear" w:color="auto" w:fill="auto"/>
            <w:noWrap/>
          </w:tcPr>
          <w:p w14:paraId="6D7008B7" w14:textId="77777777" w:rsidR="0012152A" w:rsidRPr="002266FC" w:rsidRDefault="0012152A" w:rsidP="000010FC">
            <w:pPr>
              <w:rPr>
                <w:rFonts w:ascii="宋体" w:hAnsi="宋体" w:cs="宋体"/>
                <w:szCs w:val="21"/>
              </w:rPr>
            </w:pPr>
            <w:r w:rsidRPr="002266FC">
              <w:rPr>
                <w:rFonts w:ascii="宋体" w:hAnsi="宋体" w:cs="宋体"/>
                <w:szCs w:val="21"/>
              </w:rPr>
              <w:t>sb</w:t>
            </w:r>
          </w:p>
        </w:tc>
        <w:tc>
          <w:tcPr>
            <w:tcW w:w="1303" w:type="dxa"/>
            <w:tcBorders>
              <w:top w:val="nil"/>
              <w:left w:val="nil"/>
              <w:bottom w:val="single" w:sz="4" w:space="0" w:color="auto"/>
              <w:right w:val="single" w:sz="4" w:space="0" w:color="auto"/>
            </w:tcBorders>
            <w:shd w:val="clear" w:color="auto" w:fill="auto"/>
            <w:noWrap/>
          </w:tcPr>
          <w:p w14:paraId="7E0B4A6A" w14:textId="77777777" w:rsidR="0012152A" w:rsidRPr="002266FC" w:rsidRDefault="0012152A" w:rsidP="000010FC">
            <w:pPr>
              <w:rPr>
                <w:rFonts w:ascii="宋体" w:hAnsi="宋体" w:cs="宋体"/>
                <w:szCs w:val="21"/>
              </w:rPr>
            </w:pPr>
            <w:r w:rsidRPr="002266FC">
              <w:rPr>
                <w:rFonts w:ascii="宋体" w:hAnsi="宋体" w:cs="宋体" w:hint="eastAsia"/>
                <w:szCs w:val="21"/>
              </w:rPr>
              <w:t>露天设备</w:t>
            </w:r>
          </w:p>
        </w:tc>
        <w:tc>
          <w:tcPr>
            <w:tcW w:w="701" w:type="dxa"/>
            <w:tcBorders>
              <w:top w:val="nil"/>
              <w:left w:val="nil"/>
              <w:bottom w:val="single" w:sz="4" w:space="0" w:color="auto"/>
              <w:right w:val="single" w:sz="4" w:space="0" w:color="auto"/>
            </w:tcBorders>
            <w:shd w:val="clear" w:color="auto" w:fill="auto"/>
            <w:noWrap/>
          </w:tcPr>
          <w:p w14:paraId="1232C11E" w14:textId="77777777" w:rsidR="0012152A" w:rsidRPr="002266FC" w:rsidRDefault="0012152A" w:rsidP="000010FC">
            <w:pPr>
              <w:rPr>
                <w:rFonts w:ascii="宋体" w:hAnsi="宋体" w:cs="宋体"/>
                <w:szCs w:val="21"/>
              </w:rPr>
            </w:pPr>
            <w:r w:rsidRPr="002266FC">
              <w:rPr>
                <w:rFonts w:ascii="宋体" w:hAnsi="宋体" w:cs="宋体"/>
                <w:szCs w:val="21"/>
              </w:rPr>
              <w:t>y</w:t>
            </w:r>
          </w:p>
        </w:tc>
        <w:tc>
          <w:tcPr>
            <w:tcW w:w="1399" w:type="dxa"/>
            <w:tcBorders>
              <w:top w:val="nil"/>
              <w:left w:val="nil"/>
              <w:bottom w:val="single" w:sz="4" w:space="0" w:color="auto"/>
              <w:right w:val="single" w:sz="4" w:space="0" w:color="auto"/>
            </w:tcBorders>
            <w:shd w:val="clear" w:color="auto" w:fill="auto"/>
            <w:noWrap/>
          </w:tcPr>
          <w:p w14:paraId="40275212" w14:textId="77777777" w:rsidR="0012152A" w:rsidRPr="002266FC" w:rsidRDefault="0012152A" w:rsidP="000010FC">
            <w:pPr>
              <w:rPr>
                <w:rFonts w:ascii="宋体" w:hAnsi="宋体" w:cs="宋体"/>
                <w:szCs w:val="21"/>
              </w:rPr>
            </w:pPr>
            <w:r w:rsidRPr="002266FC">
              <w:rPr>
                <w:rFonts w:ascii="宋体" w:hAnsi="宋体" w:cs="宋体" w:hint="eastAsia"/>
                <w:szCs w:val="21"/>
              </w:rPr>
              <w:t>窑</w:t>
            </w:r>
          </w:p>
        </w:tc>
      </w:tr>
      <w:tr w:rsidR="00014400" w:rsidRPr="002266FC" w14:paraId="172D0086" w14:textId="77777777" w:rsidTr="00297B21">
        <w:trPr>
          <w:trHeight w:val="30"/>
        </w:trPr>
        <w:tc>
          <w:tcPr>
            <w:tcW w:w="791" w:type="dxa"/>
            <w:tcBorders>
              <w:top w:val="nil"/>
              <w:left w:val="single" w:sz="4" w:space="0" w:color="auto"/>
              <w:bottom w:val="single" w:sz="4" w:space="0" w:color="auto"/>
              <w:right w:val="single" w:sz="4" w:space="0" w:color="auto"/>
            </w:tcBorders>
            <w:shd w:val="clear" w:color="auto" w:fill="auto"/>
            <w:noWrap/>
          </w:tcPr>
          <w:p w14:paraId="54D2A350" w14:textId="77777777" w:rsidR="0012152A" w:rsidRPr="002266FC" w:rsidRDefault="0012152A" w:rsidP="000010FC">
            <w:pPr>
              <w:rPr>
                <w:rFonts w:ascii="宋体" w:hAnsi="宋体" w:cs="宋体"/>
                <w:szCs w:val="21"/>
              </w:rPr>
            </w:pPr>
            <w:r w:rsidRPr="002266FC">
              <w:rPr>
                <w:rFonts w:ascii="宋体" w:hAnsi="宋体" w:cs="宋体"/>
                <w:szCs w:val="21"/>
              </w:rPr>
              <w:lastRenderedPageBreak/>
              <w:t>dx</w:t>
            </w:r>
          </w:p>
        </w:tc>
        <w:tc>
          <w:tcPr>
            <w:tcW w:w="1532" w:type="dxa"/>
            <w:tcBorders>
              <w:top w:val="nil"/>
              <w:left w:val="nil"/>
              <w:bottom w:val="single" w:sz="4" w:space="0" w:color="auto"/>
              <w:right w:val="single" w:sz="4" w:space="0" w:color="auto"/>
            </w:tcBorders>
            <w:shd w:val="clear" w:color="auto" w:fill="auto"/>
            <w:noWrap/>
          </w:tcPr>
          <w:p w14:paraId="2FD00FC7" w14:textId="77777777" w:rsidR="0012152A" w:rsidRPr="002266FC" w:rsidRDefault="0012152A" w:rsidP="000010FC">
            <w:pPr>
              <w:rPr>
                <w:rFonts w:ascii="宋体" w:hAnsi="宋体" w:cs="宋体"/>
                <w:szCs w:val="21"/>
              </w:rPr>
            </w:pPr>
            <w:r w:rsidRPr="002266FC">
              <w:rPr>
                <w:rFonts w:ascii="宋体" w:hAnsi="宋体" w:cs="宋体" w:hint="eastAsia"/>
                <w:szCs w:val="21"/>
              </w:rPr>
              <w:t>电信检修井</w:t>
            </w:r>
          </w:p>
        </w:tc>
        <w:tc>
          <w:tcPr>
            <w:tcW w:w="791" w:type="dxa"/>
            <w:tcBorders>
              <w:top w:val="nil"/>
              <w:left w:val="nil"/>
              <w:bottom w:val="single" w:sz="4" w:space="0" w:color="auto"/>
              <w:right w:val="single" w:sz="4" w:space="0" w:color="auto"/>
            </w:tcBorders>
            <w:shd w:val="clear" w:color="auto" w:fill="auto"/>
            <w:noWrap/>
          </w:tcPr>
          <w:p w14:paraId="5BFA055B" w14:textId="77777777" w:rsidR="0012152A" w:rsidRPr="002266FC" w:rsidRDefault="0012152A" w:rsidP="000010FC">
            <w:pPr>
              <w:rPr>
                <w:rFonts w:ascii="宋体" w:hAnsi="宋体" w:cs="宋体"/>
                <w:szCs w:val="21"/>
              </w:rPr>
            </w:pPr>
            <w:r w:rsidRPr="002266FC">
              <w:rPr>
                <w:rFonts w:ascii="宋体" w:hAnsi="宋体" w:cs="宋体"/>
                <w:szCs w:val="21"/>
              </w:rPr>
              <w:t>sld</w:t>
            </w:r>
          </w:p>
        </w:tc>
        <w:tc>
          <w:tcPr>
            <w:tcW w:w="1303" w:type="dxa"/>
            <w:tcBorders>
              <w:top w:val="nil"/>
              <w:left w:val="nil"/>
              <w:bottom w:val="single" w:sz="4" w:space="0" w:color="auto"/>
              <w:right w:val="single" w:sz="4" w:space="0" w:color="auto"/>
            </w:tcBorders>
            <w:shd w:val="clear" w:color="auto" w:fill="auto"/>
            <w:noWrap/>
          </w:tcPr>
          <w:p w14:paraId="21AC5984" w14:textId="77777777" w:rsidR="0012152A" w:rsidRPr="002266FC" w:rsidRDefault="0012152A" w:rsidP="000010FC">
            <w:pPr>
              <w:rPr>
                <w:rFonts w:ascii="宋体" w:hAnsi="宋体" w:cs="宋体"/>
                <w:szCs w:val="21"/>
              </w:rPr>
            </w:pPr>
            <w:r w:rsidRPr="002266FC">
              <w:rPr>
                <w:rFonts w:ascii="宋体" w:hAnsi="宋体" w:cs="宋体" w:hint="eastAsia"/>
                <w:szCs w:val="21"/>
              </w:rPr>
              <w:t>树林地</w:t>
            </w:r>
          </w:p>
        </w:tc>
        <w:tc>
          <w:tcPr>
            <w:tcW w:w="701" w:type="dxa"/>
            <w:tcBorders>
              <w:top w:val="nil"/>
              <w:left w:val="nil"/>
              <w:bottom w:val="single" w:sz="4" w:space="0" w:color="auto"/>
              <w:right w:val="single" w:sz="4" w:space="0" w:color="auto"/>
            </w:tcBorders>
            <w:shd w:val="clear" w:color="auto" w:fill="auto"/>
            <w:noWrap/>
          </w:tcPr>
          <w:p w14:paraId="6BF2CE2E" w14:textId="77777777" w:rsidR="0012152A" w:rsidRPr="002266FC" w:rsidRDefault="0012152A" w:rsidP="000010FC">
            <w:pPr>
              <w:rPr>
                <w:rFonts w:ascii="宋体" w:hAnsi="宋体" w:cs="宋体"/>
                <w:szCs w:val="21"/>
              </w:rPr>
            </w:pPr>
            <w:r w:rsidRPr="002266FC">
              <w:rPr>
                <w:rFonts w:ascii="宋体" w:hAnsi="宋体" w:cs="宋体"/>
                <w:szCs w:val="21"/>
              </w:rPr>
              <w:t>dls</w:t>
            </w:r>
          </w:p>
        </w:tc>
        <w:tc>
          <w:tcPr>
            <w:tcW w:w="1399" w:type="dxa"/>
            <w:tcBorders>
              <w:top w:val="nil"/>
              <w:left w:val="nil"/>
              <w:bottom w:val="single" w:sz="4" w:space="0" w:color="auto"/>
              <w:right w:val="single" w:sz="4" w:space="0" w:color="auto"/>
            </w:tcBorders>
            <w:shd w:val="clear" w:color="auto" w:fill="auto"/>
            <w:noWrap/>
          </w:tcPr>
          <w:p w14:paraId="5CDCA183" w14:textId="77777777" w:rsidR="0012152A" w:rsidRPr="002266FC" w:rsidRDefault="0012152A" w:rsidP="000010FC">
            <w:pPr>
              <w:rPr>
                <w:rFonts w:ascii="宋体" w:hAnsi="宋体" w:cs="宋体"/>
                <w:szCs w:val="21"/>
              </w:rPr>
            </w:pPr>
            <w:r w:rsidRPr="002266FC">
              <w:rPr>
                <w:rFonts w:ascii="宋体" w:hAnsi="宋体" w:cs="宋体" w:hint="eastAsia"/>
                <w:szCs w:val="21"/>
              </w:rPr>
              <w:t>针叶独立树</w:t>
            </w:r>
          </w:p>
        </w:tc>
      </w:tr>
    </w:tbl>
    <w:p w14:paraId="3479D7AB" w14:textId="77777777" w:rsidR="0012152A" w:rsidRPr="002266FC" w:rsidRDefault="0012152A" w:rsidP="000010FC">
      <w:pPr>
        <w:spacing w:line="360" w:lineRule="auto"/>
        <w:ind w:firstLine="422"/>
        <w:rPr>
          <w:b/>
          <w:szCs w:val="21"/>
        </w:rPr>
      </w:pPr>
      <w:r w:rsidRPr="002266FC">
        <w:rPr>
          <w:rFonts w:hint="eastAsia"/>
          <w:b/>
          <w:szCs w:val="21"/>
        </w:rPr>
        <w:t>2.</w:t>
      </w:r>
      <w:r w:rsidRPr="002266FC">
        <w:rPr>
          <w:rFonts w:hint="eastAsia"/>
          <w:b/>
          <w:szCs w:val="21"/>
        </w:rPr>
        <w:t>常用数字编码表</w:t>
      </w:r>
    </w:p>
    <w:tbl>
      <w:tblPr>
        <w:tblW w:w="6517" w:type="dxa"/>
        <w:tblInd w:w="93" w:type="dxa"/>
        <w:tblLook w:val="0000" w:firstRow="0" w:lastRow="0" w:firstColumn="0" w:lastColumn="0" w:noHBand="0" w:noVBand="0"/>
      </w:tblPr>
      <w:tblGrid>
        <w:gridCol w:w="742"/>
        <w:gridCol w:w="1575"/>
        <w:gridCol w:w="747"/>
        <w:gridCol w:w="1353"/>
        <w:gridCol w:w="934"/>
        <w:gridCol w:w="1166"/>
      </w:tblGrid>
      <w:tr w:rsidR="0012152A" w:rsidRPr="002266FC" w14:paraId="6A5EC3C4" w14:textId="77777777" w:rsidTr="00297B21">
        <w:trPr>
          <w:trHeight w:val="550"/>
          <w:tblHeader/>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37D6F" w14:textId="77777777" w:rsidR="0012152A" w:rsidRPr="002266FC" w:rsidRDefault="0012152A" w:rsidP="000010FC">
            <w:pPr>
              <w:rPr>
                <w:rFonts w:ascii="宋体" w:hAnsi="宋体" w:cs="宋体"/>
                <w:szCs w:val="21"/>
              </w:rPr>
            </w:pPr>
            <w:r w:rsidRPr="002266FC">
              <w:rPr>
                <w:rFonts w:hint="eastAsia"/>
                <w:szCs w:val="21"/>
              </w:rPr>
              <w:t>代码</w:t>
            </w:r>
          </w:p>
        </w:tc>
        <w:tc>
          <w:tcPr>
            <w:tcW w:w="1575" w:type="dxa"/>
            <w:tcBorders>
              <w:top w:val="single" w:sz="4" w:space="0" w:color="auto"/>
              <w:left w:val="nil"/>
              <w:bottom w:val="single" w:sz="4" w:space="0" w:color="auto"/>
              <w:right w:val="single" w:sz="4" w:space="0" w:color="auto"/>
            </w:tcBorders>
            <w:shd w:val="clear" w:color="auto" w:fill="auto"/>
            <w:noWrap/>
            <w:vAlign w:val="center"/>
          </w:tcPr>
          <w:p w14:paraId="3AFFDBA6" w14:textId="77777777" w:rsidR="0012152A" w:rsidRPr="002266FC" w:rsidRDefault="0012152A" w:rsidP="000010FC">
            <w:pPr>
              <w:rPr>
                <w:rFonts w:ascii="宋体" w:hAnsi="宋体" w:cs="宋体"/>
                <w:szCs w:val="21"/>
              </w:rPr>
            </w:pPr>
            <w:r w:rsidRPr="002266FC">
              <w:rPr>
                <w:rFonts w:hint="eastAsia"/>
                <w:szCs w:val="21"/>
              </w:rPr>
              <w:t>地物</w:t>
            </w: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49A3E5C" w14:textId="77777777" w:rsidR="0012152A" w:rsidRPr="002266FC" w:rsidRDefault="0012152A" w:rsidP="000010FC">
            <w:pPr>
              <w:rPr>
                <w:rFonts w:ascii="宋体" w:hAnsi="宋体" w:cs="宋体"/>
                <w:szCs w:val="21"/>
              </w:rPr>
            </w:pPr>
            <w:r w:rsidRPr="002266FC">
              <w:rPr>
                <w:rFonts w:hint="eastAsia"/>
                <w:szCs w:val="21"/>
              </w:rPr>
              <w:t>代码</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2C56F4BD" w14:textId="77777777" w:rsidR="0012152A" w:rsidRPr="002266FC" w:rsidRDefault="0012152A" w:rsidP="000010FC">
            <w:pPr>
              <w:rPr>
                <w:rFonts w:ascii="宋体" w:hAnsi="宋体" w:cs="宋体"/>
                <w:szCs w:val="21"/>
              </w:rPr>
            </w:pPr>
            <w:r w:rsidRPr="002266FC">
              <w:rPr>
                <w:rFonts w:hint="eastAsia"/>
                <w:szCs w:val="21"/>
              </w:rPr>
              <w:t>地物</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1EF7BBAC" w14:textId="77777777" w:rsidR="0012152A" w:rsidRPr="002266FC" w:rsidRDefault="0012152A" w:rsidP="000010FC">
            <w:pPr>
              <w:rPr>
                <w:rFonts w:ascii="宋体" w:hAnsi="宋体" w:cs="宋体"/>
                <w:szCs w:val="21"/>
              </w:rPr>
            </w:pPr>
            <w:r w:rsidRPr="002266FC">
              <w:rPr>
                <w:rFonts w:hint="eastAsia"/>
                <w:szCs w:val="21"/>
              </w:rPr>
              <w:t>代码</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20E77420" w14:textId="77777777" w:rsidR="0012152A" w:rsidRPr="002266FC" w:rsidRDefault="0012152A" w:rsidP="000010FC">
            <w:pPr>
              <w:rPr>
                <w:rFonts w:ascii="宋体" w:hAnsi="宋体" w:cs="宋体"/>
                <w:szCs w:val="21"/>
              </w:rPr>
            </w:pPr>
            <w:r w:rsidRPr="002266FC">
              <w:rPr>
                <w:rFonts w:hint="eastAsia"/>
                <w:szCs w:val="21"/>
              </w:rPr>
              <w:t>地物</w:t>
            </w:r>
          </w:p>
        </w:tc>
      </w:tr>
      <w:tr w:rsidR="0012152A" w:rsidRPr="002266FC" w14:paraId="55BB1703"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508935BB" w14:textId="77777777" w:rsidR="0012152A" w:rsidRPr="002266FC" w:rsidRDefault="0012152A" w:rsidP="000010FC">
            <w:pPr>
              <w:rPr>
                <w:rFonts w:ascii="宋体" w:hAnsi="宋体" w:cs="宋体"/>
                <w:szCs w:val="21"/>
              </w:rPr>
            </w:pPr>
            <w:r w:rsidRPr="002266FC">
              <w:rPr>
                <w:szCs w:val="21"/>
              </w:rPr>
              <w:t>bd</w:t>
            </w:r>
          </w:p>
        </w:tc>
        <w:tc>
          <w:tcPr>
            <w:tcW w:w="1575" w:type="dxa"/>
            <w:tcBorders>
              <w:top w:val="nil"/>
              <w:left w:val="nil"/>
              <w:bottom w:val="single" w:sz="4" w:space="0" w:color="auto"/>
              <w:right w:val="single" w:sz="4" w:space="0" w:color="auto"/>
            </w:tcBorders>
            <w:shd w:val="clear" w:color="auto" w:fill="auto"/>
            <w:noWrap/>
            <w:vAlign w:val="center"/>
          </w:tcPr>
          <w:p w14:paraId="3ADF269E" w14:textId="77777777" w:rsidR="0012152A" w:rsidRPr="002266FC" w:rsidRDefault="0012152A" w:rsidP="000010FC">
            <w:pPr>
              <w:rPr>
                <w:rFonts w:ascii="宋体" w:hAnsi="宋体" w:cs="宋体"/>
                <w:szCs w:val="21"/>
              </w:rPr>
            </w:pPr>
            <w:r w:rsidRPr="002266FC">
              <w:rPr>
                <w:rFonts w:hint="eastAsia"/>
                <w:szCs w:val="21"/>
              </w:rPr>
              <w:t>地类界</w:t>
            </w:r>
          </w:p>
        </w:tc>
        <w:tc>
          <w:tcPr>
            <w:tcW w:w="747" w:type="dxa"/>
            <w:tcBorders>
              <w:top w:val="nil"/>
              <w:left w:val="nil"/>
              <w:bottom w:val="single" w:sz="4" w:space="0" w:color="auto"/>
              <w:right w:val="single" w:sz="4" w:space="0" w:color="auto"/>
            </w:tcBorders>
            <w:shd w:val="clear" w:color="auto" w:fill="auto"/>
            <w:noWrap/>
            <w:vAlign w:val="center"/>
          </w:tcPr>
          <w:p w14:paraId="1DD95384" w14:textId="77777777" w:rsidR="0012152A" w:rsidRPr="002266FC" w:rsidRDefault="0012152A" w:rsidP="000010FC">
            <w:pPr>
              <w:rPr>
                <w:rFonts w:ascii="宋体" w:hAnsi="宋体" w:cs="宋体"/>
                <w:szCs w:val="21"/>
              </w:rPr>
            </w:pPr>
            <w:r w:rsidRPr="002266FC">
              <w:rPr>
                <w:szCs w:val="21"/>
              </w:rPr>
              <w:t>hs</w:t>
            </w:r>
          </w:p>
        </w:tc>
        <w:tc>
          <w:tcPr>
            <w:tcW w:w="1353" w:type="dxa"/>
            <w:tcBorders>
              <w:top w:val="nil"/>
              <w:left w:val="nil"/>
              <w:bottom w:val="single" w:sz="4" w:space="0" w:color="auto"/>
              <w:right w:val="single" w:sz="4" w:space="0" w:color="auto"/>
            </w:tcBorders>
            <w:shd w:val="clear" w:color="auto" w:fill="auto"/>
            <w:noWrap/>
            <w:vAlign w:val="center"/>
          </w:tcPr>
          <w:p w14:paraId="3565B9CF" w14:textId="77777777" w:rsidR="0012152A" w:rsidRPr="002266FC" w:rsidRDefault="0012152A" w:rsidP="000010FC">
            <w:pPr>
              <w:rPr>
                <w:rFonts w:ascii="宋体" w:hAnsi="宋体" w:cs="宋体"/>
                <w:szCs w:val="21"/>
              </w:rPr>
            </w:pPr>
            <w:r w:rsidRPr="002266FC">
              <w:rPr>
                <w:rFonts w:hint="eastAsia"/>
                <w:szCs w:val="21"/>
              </w:rPr>
              <w:t>行树</w:t>
            </w:r>
          </w:p>
        </w:tc>
        <w:tc>
          <w:tcPr>
            <w:tcW w:w="934" w:type="dxa"/>
            <w:tcBorders>
              <w:top w:val="nil"/>
              <w:left w:val="nil"/>
              <w:bottom w:val="single" w:sz="4" w:space="0" w:color="auto"/>
              <w:right w:val="single" w:sz="4" w:space="0" w:color="auto"/>
            </w:tcBorders>
            <w:shd w:val="clear" w:color="auto" w:fill="auto"/>
            <w:noWrap/>
            <w:vAlign w:val="center"/>
          </w:tcPr>
          <w:p w14:paraId="1A95FF49" w14:textId="77777777" w:rsidR="0012152A" w:rsidRPr="002266FC" w:rsidRDefault="0012152A" w:rsidP="000010FC">
            <w:pPr>
              <w:rPr>
                <w:rFonts w:ascii="宋体" w:hAnsi="宋体" w:cs="宋体"/>
                <w:szCs w:val="21"/>
              </w:rPr>
            </w:pPr>
            <w:r w:rsidRPr="002266FC">
              <w:rPr>
                <w:szCs w:val="21"/>
              </w:rPr>
              <w:t>tbtj</w:t>
            </w:r>
          </w:p>
        </w:tc>
        <w:tc>
          <w:tcPr>
            <w:tcW w:w="1166" w:type="dxa"/>
            <w:tcBorders>
              <w:top w:val="nil"/>
              <w:left w:val="nil"/>
              <w:bottom w:val="single" w:sz="4" w:space="0" w:color="auto"/>
              <w:right w:val="single" w:sz="4" w:space="0" w:color="auto"/>
            </w:tcBorders>
            <w:shd w:val="clear" w:color="auto" w:fill="auto"/>
            <w:noWrap/>
            <w:vAlign w:val="center"/>
          </w:tcPr>
          <w:p w14:paraId="076F5922" w14:textId="77777777" w:rsidR="0012152A" w:rsidRPr="002266FC" w:rsidRDefault="0012152A" w:rsidP="000010FC">
            <w:pPr>
              <w:rPr>
                <w:rFonts w:ascii="宋体" w:hAnsi="宋体" w:cs="宋体"/>
                <w:szCs w:val="21"/>
              </w:rPr>
            </w:pPr>
            <w:r w:rsidRPr="002266FC">
              <w:rPr>
                <w:rFonts w:hint="eastAsia"/>
                <w:szCs w:val="21"/>
              </w:rPr>
              <w:t>有边台阶</w:t>
            </w:r>
          </w:p>
        </w:tc>
      </w:tr>
      <w:tr w:rsidR="0012152A" w:rsidRPr="002266FC" w14:paraId="322D43BA"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56EA7A2" w14:textId="77777777" w:rsidR="0012152A" w:rsidRPr="002266FC" w:rsidRDefault="0012152A" w:rsidP="000010FC">
            <w:pPr>
              <w:rPr>
                <w:rFonts w:ascii="宋体" w:hAnsi="宋体" w:cs="宋体"/>
                <w:szCs w:val="21"/>
              </w:rPr>
            </w:pPr>
            <w:r w:rsidRPr="002266FC">
              <w:rPr>
                <w:szCs w:val="21"/>
              </w:rPr>
              <w:t>bj</w:t>
            </w:r>
          </w:p>
        </w:tc>
        <w:tc>
          <w:tcPr>
            <w:tcW w:w="1575" w:type="dxa"/>
            <w:tcBorders>
              <w:top w:val="nil"/>
              <w:left w:val="nil"/>
              <w:bottom w:val="single" w:sz="4" w:space="0" w:color="auto"/>
              <w:right w:val="single" w:sz="4" w:space="0" w:color="auto"/>
            </w:tcBorders>
            <w:shd w:val="clear" w:color="auto" w:fill="auto"/>
            <w:noWrap/>
            <w:vAlign w:val="center"/>
          </w:tcPr>
          <w:p w14:paraId="0121A7A7" w14:textId="77777777" w:rsidR="0012152A" w:rsidRPr="002266FC" w:rsidRDefault="0012152A" w:rsidP="000010FC">
            <w:pPr>
              <w:rPr>
                <w:rFonts w:ascii="宋体" w:hAnsi="宋体" w:cs="宋体"/>
                <w:szCs w:val="21"/>
              </w:rPr>
            </w:pPr>
            <w:r w:rsidRPr="002266FC">
              <w:rPr>
                <w:rFonts w:hint="eastAsia"/>
                <w:szCs w:val="21"/>
              </w:rPr>
              <w:t>地类界</w:t>
            </w:r>
          </w:p>
        </w:tc>
        <w:tc>
          <w:tcPr>
            <w:tcW w:w="747" w:type="dxa"/>
            <w:tcBorders>
              <w:top w:val="nil"/>
              <w:left w:val="nil"/>
              <w:bottom w:val="single" w:sz="4" w:space="0" w:color="auto"/>
              <w:right w:val="single" w:sz="4" w:space="0" w:color="auto"/>
            </w:tcBorders>
            <w:shd w:val="clear" w:color="auto" w:fill="auto"/>
            <w:noWrap/>
            <w:vAlign w:val="center"/>
          </w:tcPr>
          <w:p w14:paraId="0329752F" w14:textId="77777777" w:rsidR="0012152A" w:rsidRPr="002266FC" w:rsidRDefault="0012152A" w:rsidP="000010FC">
            <w:pPr>
              <w:rPr>
                <w:rFonts w:ascii="宋体" w:hAnsi="宋体" w:cs="宋体"/>
                <w:szCs w:val="21"/>
              </w:rPr>
            </w:pPr>
            <w:r w:rsidRPr="002266FC">
              <w:rPr>
                <w:szCs w:val="21"/>
              </w:rPr>
              <w:t>jk</w:t>
            </w:r>
          </w:p>
        </w:tc>
        <w:tc>
          <w:tcPr>
            <w:tcW w:w="1353" w:type="dxa"/>
            <w:tcBorders>
              <w:top w:val="nil"/>
              <w:left w:val="nil"/>
              <w:bottom w:val="single" w:sz="4" w:space="0" w:color="auto"/>
              <w:right w:val="single" w:sz="4" w:space="0" w:color="auto"/>
            </w:tcBorders>
            <w:shd w:val="clear" w:color="auto" w:fill="auto"/>
            <w:noWrap/>
            <w:vAlign w:val="center"/>
          </w:tcPr>
          <w:p w14:paraId="68813270" w14:textId="77777777" w:rsidR="0012152A" w:rsidRPr="002266FC" w:rsidRDefault="0012152A" w:rsidP="000010FC">
            <w:pPr>
              <w:rPr>
                <w:rFonts w:ascii="宋体" w:hAnsi="宋体" w:cs="宋体"/>
                <w:szCs w:val="21"/>
              </w:rPr>
            </w:pPr>
            <w:r w:rsidRPr="002266FC">
              <w:rPr>
                <w:rFonts w:hint="eastAsia"/>
                <w:szCs w:val="21"/>
              </w:rPr>
              <w:t>加固陡坎</w:t>
            </w:r>
          </w:p>
        </w:tc>
        <w:tc>
          <w:tcPr>
            <w:tcW w:w="934" w:type="dxa"/>
            <w:tcBorders>
              <w:top w:val="nil"/>
              <w:left w:val="nil"/>
              <w:bottom w:val="single" w:sz="4" w:space="0" w:color="auto"/>
              <w:right w:val="single" w:sz="4" w:space="0" w:color="auto"/>
            </w:tcBorders>
            <w:shd w:val="clear" w:color="auto" w:fill="auto"/>
            <w:noWrap/>
            <w:vAlign w:val="center"/>
          </w:tcPr>
          <w:p w14:paraId="3F78D807" w14:textId="77777777" w:rsidR="0012152A" w:rsidRPr="002266FC" w:rsidRDefault="0012152A" w:rsidP="000010FC">
            <w:pPr>
              <w:rPr>
                <w:rFonts w:ascii="宋体" w:hAnsi="宋体" w:cs="宋体"/>
                <w:szCs w:val="21"/>
              </w:rPr>
            </w:pPr>
            <w:r w:rsidRPr="002266FC">
              <w:rPr>
                <w:szCs w:val="21"/>
              </w:rPr>
              <w:t>td</w:t>
            </w:r>
          </w:p>
        </w:tc>
        <w:tc>
          <w:tcPr>
            <w:tcW w:w="1166" w:type="dxa"/>
            <w:tcBorders>
              <w:top w:val="nil"/>
              <w:left w:val="nil"/>
              <w:bottom w:val="single" w:sz="4" w:space="0" w:color="auto"/>
              <w:right w:val="single" w:sz="4" w:space="0" w:color="auto"/>
            </w:tcBorders>
            <w:shd w:val="clear" w:color="auto" w:fill="auto"/>
            <w:noWrap/>
            <w:vAlign w:val="center"/>
          </w:tcPr>
          <w:p w14:paraId="1A044DE7" w14:textId="77777777" w:rsidR="0012152A" w:rsidRPr="002266FC" w:rsidRDefault="0012152A" w:rsidP="000010FC">
            <w:pPr>
              <w:rPr>
                <w:rFonts w:ascii="宋体" w:hAnsi="宋体" w:cs="宋体"/>
                <w:szCs w:val="21"/>
              </w:rPr>
            </w:pPr>
            <w:r w:rsidRPr="002266FC">
              <w:rPr>
                <w:rFonts w:hint="eastAsia"/>
                <w:szCs w:val="21"/>
              </w:rPr>
              <w:t>通道</w:t>
            </w:r>
          </w:p>
        </w:tc>
      </w:tr>
      <w:tr w:rsidR="0012152A" w:rsidRPr="002266FC" w14:paraId="38AC3468"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D8C01E0" w14:textId="77777777" w:rsidR="0012152A" w:rsidRPr="002266FC" w:rsidRDefault="0012152A" w:rsidP="000010FC">
            <w:pPr>
              <w:rPr>
                <w:rFonts w:ascii="宋体" w:hAnsi="宋体" w:cs="宋体"/>
                <w:szCs w:val="21"/>
              </w:rPr>
            </w:pPr>
            <w:r w:rsidRPr="002266FC">
              <w:rPr>
                <w:szCs w:val="21"/>
              </w:rPr>
              <w:t>bldls</w:t>
            </w:r>
          </w:p>
        </w:tc>
        <w:tc>
          <w:tcPr>
            <w:tcW w:w="1575" w:type="dxa"/>
            <w:tcBorders>
              <w:top w:val="nil"/>
              <w:left w:val="nil"/>
              <w:bottom w:val="single" w:sz="4" w:space="0" w:color="auto"/>
              <w:right w:val="single" w:sz="4" w:space="0" w:color="auto"/>
            </w:tcBorders>
            <w:shd w:val="clear" w:color="auto" w:fill="auto"/>
            <w:noWrap/>
            <w:vAlign w:val="center"/>
          </w:tcPr>
          <w:p w14:paraId="4F30B6E8" w14:textId="77777777" w:rsidR="0012152A" w:rsidRPr="002266FC" w:rsidRDefault="0012152A" w:rsidP="000010FC">
            <w:pPr>
              <w:rPr>
                <w:rFonts w:ascii="宋体" w:hAnsi="宋体" w:cs="宋体"/>
                <w:szCs w:val="21"/>
              </w:rPr>
            </w:pPr>
            <w:r w:rsidRPr="002266FC">
              <w:rPr>
                <w:rFonts w:hint="eastAsia"/>
                <w:szCs w:val="21"/>
              </w:rPr>
              <w:t>依比例独立石</w:t>
            </w:r>
          </w:p>
        </w:tc>
        <w:tc>
          <w:tcPr>
            <w:tcW w:w="747" w:type="dxa"/>
            <w:tcBorders>
              <w:top w:val="nil"/>
              <w:left w:val="nil"/>
              <w:bottom w:val="single" w:sz="4" w:space="0" w:color="auto"/>
              <w:right w:val="single" w:sz="4" w:space="0" w:color="auto"/>
            </w:tcBorders>
            <w:shd w:val="clear" w:color="auto" w:fill="auto"/>
            <w:noWrap/>
            <w:vAlign w:val="center"/>
          </w:tcPr>
          <w:p w14:paraId="1AE5B587" w14:textId="77777777" w:rsidR="0012152A" w:rsidRPr="002266FC" w:rsidRDefault="0012152A" w:rsidP="000010FC">
            <w:pPr>
              <w:rPr>
                <w:rFonts w:ascii="宋体" w:hAnsi="宋体" w:cs="宋体"/>
                <w:szCs w:val="21"/>
              </w:rPr>
            </w:pPr>
            <w:r w:rsidRPr="002266FC">
              <w:rPr>
                <w:szCs w:val="21"/>
              </w:rPr>
              <w:t>jld</w:t>
            </w:r>
          </w:p>
        </w:tc>
        <w:tc>
          <w:tcPr>
            <w:tcW w:w="1353" w:type="dxa"/>
            <w:tcBorders>
              <w:top w:val="nil"/>
              <w:left w:val="nil"/>
              <w:bottom w:val="single" w:sz="4" w:space="0" w:color="auto"/>
              <w:right w:val="single" w:sz="4" w:space="0" w:color="auto"/>
            </w:tcBorders>
            <w:shd w:val="clear" w:color="auto" w:fill="auto"/>
            <w:noWrap/>
            <w:vAlign w:val="center"/>
          </w:tcPr>
          <w:p w14:paraId="7971CE50" w14:textId="77777777" w:rsidR="0012152A" w:rsidRPr="002266FC" w:rsidRDefault="0012152A" w:rsidP="000010FC">
            <w:pPr>
              <w:rPr>
                <w:rFonts w:ascii="宋体" w:hAnsi="宋体" w:cs="宋体"/>
                <w:szCs w:val="21"/>
              </w:rPr>
            </w:pPr>
            <w:r w:rsidRPr="002266FC">
              <w:rPr>
                <w:rFonts w:hint="eastAsia"/>
                <w:szCs w:val="21"/>
              </w:rPr>
              <w:t>已加固路堤</w:t>
            </w:r>
          </w:p>
        </w:tc>
        <w:tc>
          <w:tcPr>
            <w:tcW w:w="934" w:type="dxa"/>
            <w:tcBorders>
              <w:top w:val="nil"/>
              <w:left w:val="nil"/>
              <w:bottom w:val="single" w:sz="4" w:space="0" w:color="auto"/>
              <w:right w:val="single" w:sz="4" w:space="0" w:color="auto"/>
            </w:tcBorders>
            <w:shd w:val="clear" w:color="auto" w:fill="auto"/>
            <w:noWrap/>
            <w:vAlign w:val="center"/>
          </w:tcPr>
          <w:p w14:paraId="1E04BDD6" w14:textId="77777777" w:rsidR="0012152A" w:rsidRPr="002266FC" w:rsidRDefault="0012152A" w:rsidP="000010FC">
            <w:pPr>
              <w:rPr>
                <w:rFonts w:ascii="宋体" w:hAnsi="宋体" w:cs="宋体"/>
                <w:szCs w:val="21"/>
              </w:rPr>
            </w:pPr>
            <w:r w:rsidRPr="002266FC">
              <w:rPr>
                <w:szCs w:val="21"/>
              </w:rPr>
              <w:t>tf</w:t>
            </w:r>
          </w:p>
        </w:tc>
        <w:tc>
          <w:tcPr>
            <w:tcW w:w="1166" w:type="dxa"/>
            <w:tcBorders>
              <w:top w:val="nil"/>
              <w:left w:val="nil"/>
              <w:bottom w:val="single" w:sz="4" w:space="0" w:color="auto"/>
              <w:right w:val="single" w:sz="4" w:space="0" w:color="auto"/>
            </w:tcBorders>
            <w:shd w:val="clear" w:color="auto" w:fill="auto"/>
            <w:noWrap/>
            <w:vAlign w:val="center"/>
          </w:tcPr>
          <w:p w14:paraId="36F38E70" w14:textId="77777777" w:rsidR="0012152A" w:rsidRPr="002266FC" w:rsidRDefault="0012152A" w:rsidP="000010FC">
            <w:pPr>
              <w:rPr>
                <w:rFonts w:ascii="宋体" w:hAnsi="宋体" w:cs="宋体"/>
                <w:szCs w:val="21"/>
              </w:rPr>
            </w:pPr>
            <w:r w:rsidRPr="002266FC">
              <w:rPr>
                <w:rFonts w:hint="eastAsia"/>
                <w:szCs w:val="21"/>
              </w:rPr>
              <w:t>砼房屋</w:t>
            </w:r>
          </w:p>
        </w:tc>
      </w:tr>
      <w:tr w:rsidR="0012152A" w:rsidRPr="002266FC" w14:paraId="67A452DB"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41634BD4" w14:textId="77777777" w:rsidR="0012152A" w:rsidRPr="002266FC" w:rsidRDefault="0012152A" w:rsidP="000010FC">
            <w:pPr>
              <w:rPr>
                <w:rFonts w:ascii="宋体" w:hAnsi="宋体" w:cs="宋体"/>
                <w:szCs w:val="21"/>
              </w:rPr>
            </w:pPr>
            <w:r w:rsidRPr="002266FC">
              <w:rPr>
                <w:szCs w:val="21"/>
              </w:rPr>
              <w:t>blt</w:t>
            </w:r>
          </w:p>
        </w:tc>
        <w:tc>
          <w:tcPr>
            <w:tcW w:w="1575" w:type="dxa"/>
            <w:tcBorders>
              <w:top w:val="nil"/>
              <w:left w:val="nil"/>
              <w:bottom w:val="single" w:sz="4" w:space="0" w:color="auto"/>
              <w:right w:val="single" w:sz="4" w:space="0" w:color="auto"/>
            </w:tcBorders>
            <w:shd w:val="clear" w:color="auto" w:fill="auto"/>
            <w:noWrap/>
            <w:vAlign w:val="center"/>
          </w:tcPr>
          <w:p w14:paraId="1960D9E3" w14:textId="77777777" w:rsidR="0012152A" w:rsidRPr="002266FC" w:rsidRDefault="0012152A" w:rsidP="000010FC">
            <w:pPr>
              <w:rPr>
                <w:rFonts w:ascii="宋体" w:hAnsi="宋体" w:cs="宋体"/>
                <w:szCs w:val="21"/>
              </w:rPr>
            </w:pPr>
            <w:r w:rsidRPr="002266FC">
              <w:rPr>
                <w:rFonts w:hint="eastAsia"/>
                <w:szCs w:val="21"/>
              </w:rPr>
              <w:t>依比例亭</w:t>
            </w:r>
          </w:p>
        </w:tc>
        <w:tc>
          <w:tcPr>
            <w:tcW w:w="747" w:type="dxa"/>
            <w:tcBorders>
              <w:top w:val="nil"/>
              <w:left w:val="nil"/>
              <w:bottom w:val="single" w:sz="4" w:space="0" w:color="auto"/>
              <w:right w:val="single" w:sz="4" w:space="0" w:color="auto"/>
            </w:tcBorders>
            <w:shd w:val="clear" w:color="auto" w:fill="auto"/>
            <w:noWrap/>
            <w:vAlign w:val="center"/>
          </w:tcPr>
          <w:p w14:paraId="33939316" w14:textId="77777777" w:rsidR="0012152A" w:rsidRPr="002266FC" w:rsidRDefault="0012152A" w:rsidP="000010FC">
            <w:pPr>
              <w:rPr>
                <w:rFonts w:ascii="宋体" w:hAnsi="宋体" w:cs="宋体"/>
                <w:szCs w:val="21"/>
              </w:rPr>
            </w:pPr>
            <w:r w:rsidRPr="002266FC">
              <w:rPr>
                <w:szCs w:val="21"/>
              </w:rPr>
              <w:t>jlq</w:t>
            </w:r>
          </w:p>
        </w:tc>
        <w:tc>
          <w:tcPr>
            <w:tcW w:w="1353" w:type="dxa"/>
            <w:tcBorders>
              <w:top w:val="nil"/>
              <w:left w:val="nil"/>
              <w:bottom w:val="single" w:sz="4" w:space="0" w:color="auto"/>
              <w:right w:val="single" w:sz="4" w:space="0" w:color="auto"/>
            </w:tcBorders>
            <w:shd w:val="clear" w:color="auto" w:fill="auto"/>
            <w:noWrap/>
            <w:vAlign w:val="center"/>
          </w:tcPr>
          <w:p w14:paraId="3F7E809E" w14:textId="77777777" w:rsidR="0012152A" w:rsidRPr="002266FC" w:rsidRDefault="0012152A" w:rsidP="000010FC">
            <w:pPr>
              <w:rPr>
                <w:rFonts w:ascii="宋体" w:hAnsi="宋体" w:cs="宋体"/>
                <w:szCs w:val="21"/>
              </w:rPr>
            </w:pPr>
            <w:r w:rsidRPr="002266FC">
              <w:rPr>
                <w:rFonts w:hint="eastAsia"/>
                <w:szCs w:val="21"/>
              </w:rPr>
              <w:t>已加固路堑</w:t>
            </w:r>
          </w:p>
        </w:tc>
        <w:tc>
          <w:tcPr>
            <w:tcW w:w="934" w:type="dxa"/>
            <w:tcBorders>
              <w:top w:val="nil"/>
              <w:left w:val="nil"/>
              <w:bottom w:val="single" w:sz="4" w:space="0" w:color="auto"/>
              <w:right w:val="single" w:sz="4" w:space="0" w:color="auto"/>
            </w:tcBorders>
            <w:shd w:val="clear" w:color="auto" w:fill="auto"/>
            <w:noWrap/>
            <w:vAlign w:val="center"/>
          </w:tcPr>
          <w:p w14:paraId="73190E21" w14:textId="77777777" w:rsidR="0012152A" w:rsidRPr="002266FC" w:rsidRDefault="0012152A" w:rsidP="000010FC">
            <w:pPr>
              <w:rPr>
                <w:rFonts w:ascii="宋体" w:hAnsi="宋体" w:cs="宋体"/>
                <w:szCs w:val="21"/>
              </w:rPr>
            </w:pPr>
            <w:r w:rsidRPr="002266FC">
              <w:rPr>
                <w:szCs w:val="21"/>
              </w:rPr>
              <w:t>tg</w:t>
            </w:r>
          </w:p>
        </w:tc>
        <w:tc>
          <w:tcPr>
            <w:tcW w:w="1166" w:type="dxa"/>
            <w:tcBorders>
              <w:top w:val="nil"/>
              <w:left w:val="nil"/>
              <w:bottom w:val="single" w:sz="4" w:space="0" w:color="auto"/>
              <w:right w:val="single" w:sz="4" w:space="0" w:color="auto"/>
            </w:tcBorders>
            <w:shd w:val="clear" w:color="auto" w:fill="auto"/>
            <w:noWrap/>
            <w:vAlign w:val="center"/>
          </w:tcPr>
          <w:p w14:paraId="233FF4F0" w14:textId="77777777" w:rsidR="0012152A" w:rsidRPr="002266FC" w:rsidRDefault="0012152A" w:rsidP="000010FC">
            <w:pPr>
              <w:rPr>
                <w:rFonts w:ascii="宋体" w:hAnsi="宋体" w:cs="宋体"/>
                <w:szCs w:val="21"/>
              </w:rPr>
            </w:pPr>
            <w:r w:rsidRPr="002266FC">
              <w:rPr>
                <w:rFonts w:hint="eastAsia"/>
                <w:szCs w:val="21"/>
              </w:rPr>
              <w:t>田埂</w:t>
            </w:r>
          </w:p>
        </w:tc>
      </w:tr>
      <w:tr w:rsidR="0012152A" w:rsidRPr="002266FC" w14:paraId="091EEB20"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260B9A30" w14:textId="77777777" w:rsidR="0012152A" w:rsidRPr="002266FC" w:rsidRDefault="0012152A" w:rsidP="000010FC">
            <w:pPr>
              <w:rPr>
                <w:rFonts w:ascii="宋体" w:hAnsi="宋体" w:cs="宋体"/>
                <w:szCs w:val="21"/>
              </w:rPr>
            </w:pPr>
            <w:r w:rsidRPr="002266FC">
              <w:rPr>
                <w:szCs w:val="21"/>
              </w:rPr>
              <w:t>bs</w:t>
            </w:r>
          </w:p>
        </w:tc>
        <w:tc>
          <w:tcPr>
            <w:tcW w:w="1575" w:type="dxa"/>
            <w:tcBorders>
              <w:top w:val="nil"/>
              <w:left w:val="nil"/>
              <w:bottom w:val="single" w:sz="4" w:space="0" w:color="auto"/>
              <w:right w:val="single" w:sz="4" w:space="0" w:color="auto"/>
            </w:tcBorders>
            <w:shd w:val="clear" w:color="auto" w:fill="auto"/>
            <w:noWrap/>
            <w:vAlign w:val="center"/>
          </w:tcPr>
          <w:p w14:paraId="2626FC3B" w14:textId="77777777" w:rsidR="0012152A" w:rsidRPr="002266FC" w:rsidRDefault="0012152A" w:rsidP="000010FC">
            <w:pPr>
              <w:rPr>
                <w:rFonts w:ascii="宋体" w:hAnsi="宋体" w:cs="宋体"/>
                <w:szCs w:val="21"/>
              </w:rPr>
            </w:pPr>
            <w:r w:rsidRPr="002266FC">
              <w:rPr>
                <w:rFonts w:hint="eastAsia"/>
                <w:szCs w:val="21"/>
              </w:rPr>
              <w:t>依比例变电室边界</w:t>
            </w:r>
          </w:p>
        </w:tc>
        <w:tc>
          <w:tcPr>
            <w:tcW w:w="747" w:type="dxa"/>
            <w:tcBorders>
              <w:top w:val="nil"/>
              <w:left w:val="nil"/>
              <w:bottom w:val="single" w:sz="4" w:space="0" w:color="auto"/>
              <w:right w:val="single" w:sz="4" w:space="0" w:color="auto"/>
            </w:tcBorders>
            <w:shd w:val="clear" w:color="auto" w:fill="auto"/>
            <w:noWrap/>
            <w:vAlign w:val="center"/>
          </w:tcPr>
          <w:p w14:paraId="40A72047" w14:textId="77777777" w:rsidR="0012152A" w:rsidRPr="002266FC" w:rsidRDefault="0012152A" w:rsidP="000010FC">
            <w:pPr>
              <w:rPr>
                <w:rFonts w:ascii="宋体" w:hAnsi="宋体" w:cs="宋体"/>
                <w:szCs w:val="21"/>
              </w:rPr>
            </w:pPr>
            <w:r w:rsidRPr="002266FC">
              <w:rPr>
                <w:szCs w:val="21"/>
              </w:rPr>
              <w:t>jx</w:t>
            </w:r>
          </w:p>
        </w:tc>
        <w:tc>
          <w:tcPr>
            <w:tcW w:w="1353" w:type="dxa"/>
            <w:tcBorders>
              <w:top w:val="nil"/>
              <w:left w:val="nil"/>
              <w:bottom w:val="single" w:sz="4" w:space="0" w:color="auto"/>
              <w:right w:val="single" w:sz="4" w:space="0" w:color="auto"/>
            </w:tcBorders>
            <w:shd w:val="clear" w:color="auto" w:fill="auto"/>
            <w:noWrap/>
            <w:vAlign w:val="center"/>
          </w:tcPr>
          <w:p w14:paraId="668E0A26" w14:textId="77777777" w:rsidR="0012152A" w:rsidRPr="002266FC" w:rsidRDefault="0012152A" w:rsidP="000010FC">
            <w:pPr>
              <w:rPr>
                <w:rFonts w:ascii="宋体" w:hAnsi="宋体" w:cs="宋体"/>
                <w:szCs w:val="21"/>
              </w:rPr>
            </w:pPr>
            <w:r w:rsidRPr="002266FC">
              <w:rPr>
                <w:rFonts w:hint="eastAsia"/>
                <w:szCs w:val="21"/>
              </w:rPr>
              <w:t>地类界</w:t>
            </w:r>
          </w:p>
        </w:tc>
        <w:tc>
          <w:tcPr>
            <w:tcW w:w="934" w:type="dxa"/>
            <w:tcBorders>
              <w:top w:val="nil"/>
              <w:left w:val="nil"/>
              <w:bottom w:val="single" w:sz="4" w:space="0" w:color="auto"/>
              <w:right w:val="single" w:sz="4" w:space="0" w:color="auto"/>
            </w:tcBorders>
            <w:shd w:val="clear" w:color="auto" w:fill="auto"/>
            <w:noWrap/>
            <w:vAlign w:val="center"/>
          </w:tcPr>
          <w:p w14:paraId="72284325" w14:textId="77777777" w:rsidR="0012152A" w:rsidRPr="002266FC" w:rsidRDefault="0012152A" w:rsidP="000010FC">
            <w:pPr>
              <w:rPr>
                <w:rFonts w:ascii="宋体" w:hAnsi="宋体" w:cs="宋体"/>
                <w:szCs w:val="21"/>
              </w:rPr>
            </w:pPr>
            <w:r w:rsidRPr="002266FC">
              <w:rPr>
                <w:szCs w:val="21"/>
              </w:rPr>
              <w:t>tk</w:t>
            </w:r>
          </w:p>
        </w:tc>
        <w:tc>
          <w:tcPr>
            <w:tcW w:w="1166" w:type="dxa"/>
            <w:tcBorders>
              <w:top w:val="nil"/>
              <w:left w:val="nil"/>
              <w:bottom w:val="single" w:sz="4" w:space="0" w:color="auto"/>
              <w:right w:val="single" w:sz="4" w:space="0" w:color="auto"/>
            </w:tcBorders>
            <w:shd w:val="clear" w:color="auto" w:fill="auto"/>
            <w:noWrap/>
            <w:vAlign w:val="center"/>
          </w:tcPr>
          <w:p w14:paraId="0DA4DF80" w14:textId="77777777" w:rsidR="0012152A" w:rsidRPr="002266FC" w:rsidRDefault="0012152A" w:rsidP="000010FC">
            <w:pPr>
              <w:rPr>
                <w:rFonts w:ascii="宋体" w:hAnsi="宋体" w:cs="宋体"/>
                <w:szCs w:val="21"/>
              </w:rPr>
            </w:pPr>
            <w:r w:rsidRPr="002266FC">
              <w:rPr>
                <w:rFonts w:hint="eastAsia"/>
                <w:szCs w:val="21"/>
              </w:rPr>
              <w:t>梯田坎</w:t>
            </w:r>
          </w:p>
        </w:tc>
      </w:tr>
      <w:tr w:rsidR="0012152A" w:rsidRPr="002266FC" w14:paraId="28ABADDC"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22ED1E4" w14:textId="77777777" w:rsidR="0012152A" w:rsidRPr="002266FC" w:rsidRDefault="0012152A" w:rsidP="000010FC">
            <w:pPr>
              <w:rPr>
                <w:rFonts w:ascii="宋体" w:hAnsi="宋体" w:cs="宋体"/>
                <w:szCs w:val="21"/>
              </w:rPr>
            </w:pPr>
            <w:r w:rsidRPr="002266FC">
              <w:rPr>
                <w:szCs w:val="21"/>
              </w:rPr>
              <w:t>bx</w:t>
            </w:r>
          </w:p>
        </w:tc>
        <w:tc>
          <w:tcPr>
            <w:tcW w:w="1575" w:type="dxa"/>
            <w:tcBorders>
              <w:top w:val="nil"/>
              <w:left w:val="nil"/>
              <w:bottom w:val="single" w:sz="4" w:space="0" w:color="auto"/>
              <w:right w:val="single" w:sz="4" w:space="0" w:color="auto"/>
            </w:tcBorders>
            <w:shd w:val="clear" w:color="auto" w:fill="auto"/>
            <w:noWrap/>
            <w:vAlign w:val="center"/>
          </w:tcPr>
          <w:p w14:paraId="5936D232" w14:textId="77777777" w:rsidR="0012152A" w:rsidRPr="002266FC" w:rsidRDefault="0012152A" w:rsidP="000010FC">
            <w:pPr>
              <w:rPr>
                <w:rFonts w:ascii="宋体" w:hAnsi="宋体" w:cs="宋体"/>
                <w:szCs w:val="21"/>
              </w:rPr>
            </w:pPr>
            <w:r w:rsidRPr="002266FC">
              <w:rPr>
                <w:rFonts w:hint="eastAsia"/>
                <w:szCs w:val="21"/>
              </w:rPr>
              <w:t>地类界</w:t>
            </w:r>
          </w:p>
        </w:tc>
        <w:tc>
          <w:tcPr>
            <w:tcW w:w="747" w:type="dxa"/>
            <w:tcBorders>
              <w:top w:val="nil"/>
              <w:left w:val="nil"/>
              <w:bottom w:val="single" w:sz="4" w:space="0" w:color="auto"/>
              <w:right w:val="single" w:sz="4" w:space="0" w:color="auto"/>
            </w:tcBorders>
            <w:shd w:val="clear" w:color="auto" w:fill="auto"/>
            <w:noWrap/>
            <w:vAlign w:val="center"/>
          </w:tcPr>
          <w:p w14:paraId="272AB51D" w14:textId="77777777" w:rsidR="0012152A" w:rsidRPr="002266FC" w:rsidRDefault="0012152A" w:rsidP="000010FC">
            <w:pPr>
              <w:rPr>
                <w:rFonts w:ascii="宋体" w:hAnsi="宋体" w:cs="宋体"/>
                <w:szCs w:val="21"/>
              </w:rPr>
            </w:pPr>
            <w:r w:rsidRPr="002266FC">
              <w:rPr>
                <w:szCs w:val="21"/>
              </w:rPr>
              <w:t>k</w:t>
            </w:r>
          </w:p>
        </w:tc>
        <w:tc>
          <w:tcPr>
            <w:tcW w:w="1353" w:type="dxa"/>
            <w:tcBorders>
              <w:top w:val="nil"/>
              <w:left w:val="nil"/>
              <w:bottom w:val="single" w:sz="4" w:space="0" w:color="auto"/>
              <w:right w:val="single" w:sz="4" w:space="0" w:color="auto"/>
            </w:tcBorders>
            <w:shd w:val="clear" w:color="auto" w:fill="auto"/>
            <w:noWrap/>
            <w:vAlign w:val="center"/>
          </w:tcPr>
          <w:p w14:paraId="2C72E810" w14:textId="77777777" w:rsidR="0012152A" w:rsidRPr="002266FC" w:rsidRDefault="0012152A" w:rsidP="000010FC">
            <w:pPr>
              <w:rPr>
                <w:rFonts w:ascii="宋体" w:hAnsi="宋体" w:cs="宋体"/>
                <w:szCs w:val="21"/>
              </w:rPr>
            </w:pPr>
            <w:r w:rsidRPr="002266FC">
              <w:rPr>
                <w:rFonts w:hint="eastAsia"/>
                <w:szCs w:val="21"/>
              </w:rPr>
              <w:t>未加固陡坎</w:t>
            </w:r>
          </w:p>
        </w:tc>
        <w:tc>
          <w:tcPr>
            <w:tcW w:w="934" w:type="dxa"/>
            <w:tcBorders>
              <w:top w:val="nil"/>
              <w:left w:val="nil"/>
              <w:bottom w:val="single" w:sz="4" w:space="0" w:color="auto"/>
              <w:right w:val="single" w:sz="4" w:space="0" w:color="auto"/>
            </w:tcBorders>
            <w:shd w:val="clear" w:color="auto" w:fill="auto"/>
            <w:noWrap/>
            <w:vAlign w:val="center"/>
          </w:tcPr>
          <w:p w14:paraId="4F3D6F13" w14:textId="77777777" w:rsidR="0012152A" w:rsidRPr="002266FC" w:rsidRDefault="0012152A" w:rsidP="000010FC">
            <w:pPr>
              <w:rPr>
                <w:rFonts w:ascii="宋体" w:hAnsi="宋体" w:cs="宋体"/>
                <w:szCs w:val="21"/>
              </w:rPr>
            </w:pPr>
            <w:r w:rsidRPr="002266FC">
              <w:rPr>
                <w:szCs w:val="21"/>
              </w:rPr>
              <w:t>tl</w:t>
            </w:r>
          </w:p>
        </w:tc>
        <w:tc>
          <w:tcPr>
            <w:tcW w:w="1166" w:type="dxa"/>
            <w:tcBorders>
              <w:top w:val="nil"/>
              <w:left w:val="nil"/>
              <w:bottom w:val="single" w:sz="4" w:space="0" w:color="auto"/>
              <w:right w:val="single" w:sz="4" w:space="0" w:color="auto"/>
            </w:tcBorders>
            <w:shd w:val="clear" w:color="auto" w:fill="auto"/>
            <w:noWrap/>
            <w:vAlign w:val="center"/>
          </w:tcPr>
          <w:p w14:paraId="02DB0DC3" w14:textId="77777777" w:rsidR="0012152A" w:rsidRPr="002266FC" w:rsidRDefault="0012152A" w:rsidP="000010FC">
            <w:pPr>
              <w:rPr>
                <w:rFonts w:ascii="宋体" w:hAnsi="宋体" w:cs="宋体"/>
                <w:szCs w:val="21"/>
              </w:rPr>
            </w:pPr>
            <w:r w:rsidRPr="002266FC">
              <w:rPr>
                <w:rFonts w:hint="eastAsia"/>
                <w:szCs w:val="21"/>
              </w:rPr>
              <w:t>土垄</w:t>
            </w:r>
          </w:p>
        </w:tc>
      </w:tr>
      <w:tr w:rsidR="0012152A" w:rsidRPr="002266FC" w14:paraId="09260511"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5D39975B" w14:textId="77777777" w:rsidR="0012152A" w:rsidRPr="002266FC" w:rsidRDefault="0012152A" w:rsidP="000010FC">
            <w:pPr>
              <w:rPr>
                <w:rFonts w:ascii="宋体" w:hAnsi="宋体" w:cs="宋体"/>
                <w:szCs w:val="21"/>
              </w:rPr>
            </w:pPr>
            <w:r w:rsidRPr="002266FC">
              <w:rPr>
                <w:szCs w:val="21"/>
              </w:rPr>
              <w:t>ct</w:t>
            </w:r>
          </w:p>
        </w:tc>
        <w:tc>
          <w:tcPr>
            <w:tcW w:w="1575" w:type="dxa"/>
            <w:tcBorders>
              <w:top w:val="nil"/>
              <w:left w:val="nil"/>
              <w:bottom w:val="single" w:sz="4" w:space="0" w:color="auto"/>
              <w:right w:val="single" w:sz="4" w:space="0" w:color="auto"/>
            </w:tcBorders>
            <w:shd w:val="clear" w:color="auto" w:fill="auto"/>
            <w:noWrap/>
            <w:vAlign w:val="center"/>
          </w:tcPr>
          <w:p w14:paraId="05706504" w14:textId="77777777" w:rsidR="0012152A" w:rsidRPr="002266FC" w:rsidRDefault="0012152A" w:rsidP="000010FC">
            <w:pPr>
              <w:rPr>
                <w:rFonts w:ascii="宋体" w:hAnsi="宋体" w:cs="宋体"/>
                <w:szCs w:val="21"/>
              </w:rPr>
            </w:pPr>
            <w:r w:rsidRPr="002266FC">
              <w:rPr>
                <w:rFonts w:hint="eastAsia"/>
                <w:szCs w:val="21"/>
              </w:rPr>
              <w:t>无坎的池塘</w:t>
            </w:r>
          </w:p>
        </w:tc>
        <w:tc>
          <w:tcPr>
            <w:tcW w:w="747" w:type="dxa"/>
            <w:tcBorders>
              <w:top w:val="nil"/>
              <w:left w:val="nil"/>
              <w:bottom w:val="single" w:sz="4" w:space="0" w:color="auto"/>
              <w:right w:val="single" w:sz="4" w:space="0" w:color="auto"/>
            </w:tcBorders>
            <w:shd w:val="clear" w:color="auto" w:fill="auto"/>
            <w:noWrap/>
            <w:vAlign w:val="center"/>
          </w:tcPr>
          <w:p w14:paraId="43DFED98" w14:textId="77777777" w:rsidR="0012152A" w:rsidRPr="002266FC" w:rsidRDefault="0012152A" w:rsidP="000010FC">
            <w:pPr>
              <w:rPr>
                <w:rFonts w:ascii="宋体" w:hAnsi="宋体" w:cs="宋体"/>
                <w:szCs w:val="21"/>
              </w:rPr>
            </w:pPr>
            <w:r w:rsidRPr="002266FC">
              <w:rPr>
                <w:szCs w:val="21"/>
              </w:rPr>
              <w:t>kct</w:t>
            </w:r>
          </w:p>
        </w:tc>
        <w:tc>
          <w:tcPr>
            <w:tcW w:w="1353" w:type="dxa"/>
            <w:tcBorders>
              <w:top w:val="nil"/>
              <w:left w:val="nil"/>
              <w:bottom w:val="single" w:sz="4" w:space="0" w:color="auto"/>
              <w:right w:val="single" w:sz="4" w:space="0" w:color="auto"/>
            </w:tcBorders>
            <w:shd w:val="clear" w:color="auto" w:fill="auto"/>
            <w:noWrap/>
            <w:vAlign w:val="center"/>
          </w:tcPr>
          <w:p w14:paraId="00AAC154" w14:textId="77777777" w:rsidR="0012152A" w:rsidRPr="002266FC" w:rsidRDefault="0012152A" w:rsidP="000010FC">
            <w:pPr>
              <w:rPr>
                <w:rFonts w:ascii="宋体" w:hAnsi="宋体" w:cs="宋体"/>
                <w:szCs w:val="21"/>
              </w:rPr>
            </w:pPr>
            <w:r w:rsidRPr="002266FC">
              <w:rPr>
                <w:rFonts w:hint="eastAsia"/>
                <w:szCs w:val="21"/>
              </w:rPr>
              <w:t>有坎的池塘</w:t>
            </w:r>
          </w:p>
        </w:tc>
        <w:tc>
          <w:tcPr>
            <w:tcW w:w="934" w:type="dxa"/>
            <w:tcBorders>
              <w:top w:val="nil"/>
              <w:left w:val="nil"/>
              <w:bottom w:val="single" w:sz="4" w:space="0" w:color="auto"/>
              <w:right w:val="single" w:sz="4" w:space="0" w:color="auto"/>
            </w:tcBorders>
            <w:shd w:val="clear" w:color="auto" w:fill="auto"/>
            <w:noWrap/>
            <w:vAlign w:val="center"/>
          </w:tcPr>
          <w:p w14:paraId="31C77694" w14:textId="77777777" w:rsidR="0012152A" w:rsidRPr="002266FC" w:rsidRDefault="0012152A" w:rsidP="000010FC">
            <w:pPr>
              <w:rPr>
                <w:rFonts w:ascii="宋体" w:hAnsi="宋体" w:cs="宋体"/>
                <w:szCs w:val="21"/>
              </w:rPr>
            </w:pPr>
            <w:r w:rsidRPr="002266FC">
              <w:rPr>
                <w:szCs w:val="21"/>
              </w:rPr>
              <w:t>ts</w:t>
            </w:r>
          </w:p>
        </w:tc>
        <w:tc>
          <w:tcPr>
            <w:tcW w:w="1166" w:type="dxa"/>
            <w:tcBorders>
              <w:top w:val="nil"/>
              <w:left w:val="nil"/>
              <w:bottom w:val="single" w:sz="4" w:space="0" w:color="auto"/>
              <w:right w:val="single" w:sz="4" w:space="0" w:color="auto"/>
            </w:tcBorders>
            <w:shd w:val="clear" w:color="auto" w:fill="auto"/>
            <w:noWrap/>
            <w:vAlign w:val="center"/>
          </w:tcPr>
          <w:p w14:paraId="4C1CD50C" w14:textId="77777777" w:rsidR="0012152A" w:rsidRPr="002266FC" w:rsidRDefault="0012152A" w:rsidP="000010FC">
            <w:pPr>
              <w:rPr>
                <w:rFonts w:ascii="宋体" w:hAnsi="宋体" w:cs="宋体"/>
                <w:szCs w:val="21"/>
              </w:rPr>
            </w:pPr>
            <w:r w:rsidRPr="002266FC">
              <w:rPr>
                <w:rFonts w:hint="eastAsia"/>
                <w:szCs w:val="21"/>
              </w:rPr>
              <w:t>铁丝网</w:t>
            </w:r>
          </w:p>
        </w:tc>
      </w:tr>
      <w:tr w:rsidR="0012152A" w:rsidRPr="002266FC" w14:paraId="3D13215C"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129D14ED" w14:textId="77777777" w:rsidR="0012152A" w:rsidRPr="002266FC" w:rsidRDefault="0012152A" w:rsidP="000010FC">
            <w:pPr>
              <w:rPr>
                <w:rFonts w:ascii="宋体" w:hAnsi="宋体" w:cs="宋体"/>
                <w:szCs w:val="21"/>
              </w:rPr>
            </w:pPr>
            <w:r w:rsidRPr="002266FC">
              <w:rPr>
                <w:szCs w:val="21"/>
              </w:rPr>
              <w:t>db</w:t>
            </w:r>
          </w:p>
        </w:tc>
        <w:tc>
          <w:tcPr>
            <w:tcW w:w="1575" w:type="dxa"/>
            <w:tcBorders>
              <w:top w:val="nil"/>
              <w:left w:val="nil"/>
              <w:bottom w:val="single" w:sz="4" w:space="0" w:color="auto"/>
              <w:right w:val="single" w:sz="4" w:space="0" w:color="auto"/>
            </w:tcBorders>
            <w:shd w:val="clear" w:color="auto" w:fill="auto"/>
            <w:noWrap/>
            <w:vAlign w:val="center"/>
          </w:tcPr>
          <w:p w14:paraId="2F3880F8" w14:textId="77777777" w:rsidR="0012152A" w:rsidRPr="002266FC" w:rsidRDefault="0012152A" w:rsidP="000010FC">
            <w:pPr>
              <w:rPr>
                <w:rFonts w:ascii="宋体" w:hAnsi="宋体" w:cs="宋体"/>
                <w:szCs w:val="21"/>
              </w:rPr>
            </w:pPr>
            <w:r w:rsidRPr="002266FC">
              <w:rPr>
                <w:rFonts w:hint="eastAsia"/>
                <w:szCs w:val="21"/>
              </w:rPr>
              <w:t>跳墩</w:t>
            </w:r>
          </w:p>
        </w:tc>
        <w:tc>
          <w:tcPr>
            <w:tcW w:w="747" w:type="dxa"/>
            <w:tcBorders>
              <w:top w:val="nil"/>
              <w:left w:val="nil"/>
              <w:bottom w:val="single" w:sz="4" w:space="0" w:color="auto"/>
              <w:right w:val="single" w:sz="4" w:space="0" w:color="auto"/>
            </w:tcBorders>
            <w:shd w:val="clear" w:color="auto" w:fill="auto"/>
            <w:noWrap/>
            <w:vAlign w:val="center"/>
          </w:tcPr>
          <w:p w14:paraId="25B87EC4" w14:textId="77777777" w:rsidR="0012152A" w:rsidRPr="002266FC" w:rsidRDefault="0012152A" w:rsidP="000010FC">
            <w:pPr>
              <w:rPr>
                <w:rFonts w:ascii="宋体" w:hAnsi="宋体" w:cs="宋体"/>
                <w:szCs w:val="21"/>
              </w:rPr>
            </w:pPr>
            <w:r w:rsidRPr="002266FC">
              <w:rPr>
                <w:szCs w:val="21"/>
              </w:rPr>
              <w:t>lg</w:t>
            </w:r>
          </w:p>
        </w:tc>
        <w:tc>
          <w:tcPr>
            <w:tcW w:w="1353" w:type="dxa"/>
            <w:tcBorders>
              <w:top w:val="nil"/>
              <w:left w:val="nil"/>
              <w:bottom w:val="single" w:sz="4" w:space="0" w:color="auto"/>
              <w:right w:val="single" w:sz="4" w:space="0" w:color="auto"/>
            </w:tcBorders>
            <w:shd w:val="clear" w:color="auto" w:fill="auto"/>
            <w:noWrap/>
            <w:vAlign w:val="center"/>
          </w:tcPr>
          <w:p w14:paraId="31E3E26C" w14:textId="77777777" w:rsidR="0012152A" w:rsidRPr="002266FC" w:rsidRDefault="0012152A" w:rsidP="000010FC">
            <w:pPr>
              <w:rPr>
                <w:rFonts w:ascii="宋体" w:hAnsi="宋体" w:cs="宋体"/>
                <w:szCs w:val="21"/>
              </w:rPr>
            </w:pPr>
            <w:r w:rsidRPr="002266FC">
              <w:rPr>
                <w:rFonts w:hint="eastAsia"/>
                <w:szCs w:val="21"/>
              </w:rPr>
              <w:t>栅栏、栏杆</w:t>
            </w:r>
          </w:p>
        </w:tc>
        <w:tc>
          <w:tcPr>
            <w:tcW w:w="934" w:type="dxa"/>
            <w:tcBorders>
              <w:top w:val="nil"/>
              <w:left w:val="nil"/>
              <w:bottom w:val="single" w:sz="4" w:space="0" w:color="auto"/>
              <w:right w:val="single" w:sz="4" w:space="0" w:color="auto"/>
            </w:tcBorders>
            <w:shd w:val="clear" w:color="auto" w:fill="auto"/>
            <w:noWrap/>
            <w:vAlign w:val="center"/>
          </w:tcPr>
          <w:p w14:paraId="0E720C13" w14:textId="77777777" w:rsidR="0012152A" w:rsidRPr="002266FC" w:rsidRDefault="0012152A" w:rsidP="000010FC">
            <w:pPr>
              <w:rPr>
                <w:rFonts w:ascii="宋体" w:hAnsi="宋体" w:cs="宋体"/>
                <w:szCs w:val="21"/>
              </w:rPr>
            </w:pPr>
            <w:r w:rsidRPr="002266FC">
              <w:rPr>
                <w:szCs w:val="21"/>
              </w:rPr>
              <w:t>wq</w:t>
            </w:r>
          </w:p>
        </w:tc>
        <w:tc>
          <w:tcPr>
            <w:tcW w:w="1166" w:type="dxa"/>
            <w:tcBorders>
              <w:top w:val="nil"/>
              <w:left w:val="nil"/>
              <w:bottom w:val="single" w:sz="4" w:space="0" w:color="auto"/>
              <w:right w:val="single" w:sz="4" w:space="0" w:color="auto"/>
            </w:tcBorders>
            <w:shd w:val="clear" w:color="auto" w:fill="auto"/>
            <w:noWrap/>
            <w:vAlign w:val="center"/>
          </w:tcPr>
          <w:p w14:paraId="4845E947" w14:textId="77777777" w:rsidR="0012152A" w:rsidRPr="002266FC" w:rsidRDefault="0012152A" w:rsidP="000010FC">
            <w:pPr>
              <w:rPr>
                <w:rFonts w:ascii="宋体" w:hAnsi="宋体" w:cs="宋体"/>
                <w:szCs w:val="21"/>
              </w:rPr>
            </w:pPr>
            <w:r w:rsidRPr="002266FC">
              <w:rPr>
                <w:rFonts w:hint="eastAsia"/>
                <w:szCs w:val="21"/>
              </w:rPr>
              <w:t>依比例围墙</w:t>
            </w:r>
          </w:p>
        </w:tc>
      </w:tr>
      <w:tr w:rsidR="0012152A" w:rsidRPr="002266FC" w14:paraId="0B278701"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21F394B9" w14:textId="77777777" w:rsidR="0012152A" w:rsidRPr="002266FC" w:rsidRDefault="0012152A" w:rsidP="000010FC">
            <w:pPr>
              <w:rPr>
                <w:rFonts w:ascii="宋体" w:hAnsi="宋体" w:cs="宋体"/>
                <w:szCs w:val="21"/>
              </w:rPr>
            </w:pPr>
            <w:r w:rsidRPr="002266FC">
              <w:rPr>
                <w:szCs w:val="21"/>
              </w:rPr>
              <w:t>dls</w:t>
            </w:r>
          </w:p>
        </w:tc>
        <w:tc>
          <w:tcPr>
            <w:tcW w:w="1575" w:type="dxa"/>
            <w:tcBorders>
              <w:top w:val="nil"/>
              <w:left w:val="nil"/>
              <w:bottom w:val="single" w:sz="4" w:space="0" w:color="auto"/>
              <w:right w:val="single" w:sz="4" w:space="0" w:color="auto"/>
            </w:tcBorders>
            <w:shd w:val="clear" w:color="auto" w:fill="auto"/>
            <w:noWrap/>
            <w:vAlign w:val="center"/>
          </w:tcPr>
          <w:p w14:paraId="189D4FEE" w14:textId="77777777" w:rsidR="0012152A" w:rsidRPr="002266FC" w:rsidRDefault="0012152A" w:rsidP="000010FC">
            <w:pPr>
              <w:rPr>
                <w:rFonts w:ascii="宋体" w:hAnsi="宋体" w:cs="宋体"/>
                <w:szCs w:val="21"/>
              </w:rPr>
            </w:pPr>
            <w:r w:rsidRPr="002266FC">
              <w:rPr>
                <w:rFonts w:hint="eastAsia"/>
                <w:szCs w:val="21"/>
              </w:rPr>
              <w:t>针叶独立树</w:t>
            </w:r>
          </w:p>
        </w:tc>
        <w:tc>
          <w:tcPr>
            <w:tcW w:w="747" w:type="dxa"/>
            <w:tcBorders>
              <w:top w:val="nil"/>
              <w:left w:val="nil"/>
              <w:bottom w:val="single" w:sz="4" w:space="0" w:color="auto"/>
              <w:right w:val="single" w:sz="4" w:space="0" w:color="auto"/>
            </w:tcBorders>
            <w:shd w:val="clear" w:color="auto" w:fill="auto"/>
            <w:noWrap/>
            <w:vAlign w:val="center"/>
          </w:tcPr>
          <w:p w14:paraId="66102551" w14:textId="77777777" w:rsidR="0012152A" w:rsidRPr="002266FC" w:rsidRDefault="0012152A" w:rsidP="000010FC">
            <w:pPr>
              <w:rPr>
                <w:rFonts w:ascii="宋体" w:hAnsi="宋体" w:cs="宋体"/>
                <w:szCs w:val="21"/>
              </w:rPr>
            </w:pPr>
            <w:r w:rsidRPr="002266FC">
              <w:rPr>
                <w:szCs w:val="21"/>
              </w:rPr>
              <w:t>lq</w:t>
            </w:r>
          </w:p>
        </w:tc>
        <w:tc>
          <w:tcPr>
            <w:tcW w:w="1353" w:type="dxa"/>
            <w:tcBorders>
              <w:top w:val="nil"/>
              <w:left w:val="nil"/>
              <w:bottom w:val="single" w:sz="4" w:space="0" w:color="auto"/>
              <w:right w:val="single" w:sz="4" w:space="0" w:color="auto"/>
            </w:tcBorders>
            <w:shd w:val="clear" w:color="auto" w:fill="auto"/>
            <w:noWrap/>
            <w:vAlign w:val="center"/>
          </w:tcPr>
          <w:p w14:paraId="147475B0" w14:textId="77777777" w:rsidR="0012152A" w:rsidRPr="002266FC" w:rsidRDefault="0012152A" w:rsidP="000010FC">
            <w:pPr>
              <w:rPr>
                <w:rFonts w:ascii="宋体" w:hAnsi="宋体" w:cs="宋体"/>
                <w:szCs w:val="21"/>
              </w:rPr>
            </w:pPr>
            <w:r w:rsidRPr="002266FC">
              <w:rPr>
                <w:rFonts w:hint="eastAsia"/>
                <w:szCs w:val="21"/>
              </w:rPr>
              <w:t>未加固路堑</w:t>
            </w:r>
          </w:p>
        </w:tc>
        <w:tc>
          <w:tcPr>
            <w:tcW w:w="934" w:type="dxa"/>
            <w:tcBorders>
              <w:top w:val="nil"/>
              <w:left w:val="nil"/>
              <w:bottom w:val="single" w:sz="4" w:space="0" w:color="auto"/>
              <w:right w:val="single" w:sz="4" w:space="0" w:color="auto"/>
            </w:tcBorders>
            <w:shd w:val="clear" w:color="auto" w:fill="auto"/>
            <w:noWrap/>
            <w:vAlign w:val="center"/>
          </w:tcPr>
          <w:p w14:paraId="52D38B92" w14:textId="77777777" w:rsidR="0012152A" w:rsidRPr="002266FC" w:rsidRDefault="0012152A" w:rsidP="000010FC">
            <w:pPr>
              <w:rPr>
                <w:rFonts w:ascii="宋体" w:hAnsi="宋体" w:cs="宋体"/>
                <w:szCs w:val="21"/>
              </w:rPr>
            </w:pPr>
            <w:r w:rsidRPr="002266FC">
              <w:rPr>
                <w:szCs w:val="21"/>
              </w:rPr>
              <w:t>xc</w:t>
            </w:r>
          </w:p>
        </w:tc>
        <w:tc>
          <w:tcPr>
            <w:tcW w:w="1166" w:type="dxa"/>
            <w:tcBorders>
              <w:top w:val="nil"/>
              <w:left w:val="nil"/>
              <w:bottom w:val="single" w:sz="4" w:space="0" w:color="auto"/>
              <w:right w:val="single" w:sz="4" w:space="0" w:color="auto"/>
            </w:tcBorders>
            <w:shd w:val="clear" w:color="auto" w:fill="auto"/>
            <w:noWrap/>
            <w:vAlign w:val="center"/>
          </w:tcPr>
          <w:p w14:paraId="189E4771" w14:textId="77777777" w:rsidR="0012152A" w:rsidRPr="002266FC" w:rsidRDefault="0012152A" w:rsidP="000010FC">
            <w:pPr>
              <w:rPr>
                <w:rFonts w:ascii="宋体" w:hAnsi="宋体" w:cs="宋体"/>
                <w:szCs w:val="21"/>
              </w:rPr>
            </w:pPr>
            <w:r w:rsidRPr="002266FC">
              <w:rPr>
                <w:rFonts w:hint="eastAsia"/>
                <w:szCs w:val="21"/>
              </w:rPr>
              <w:t>宣传橱窗</w:t>
            </w:r>
          </w:p>
        </w:tc>
      </w:tr>
      <w:tr w:rsidR="0012152A" w:rsidRPr="002266FC" w14:paraId="024A9355"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672F9BF" w14:textId="77777777" w:rsidR="0012152A" w:rsidRPr="002266FC" w:rsidRDefault="0012152A" w:rsidP="000010FC">
            <w:pPr>
              <w:rPr>
                <w:rFonts w:ascii="宋体" w:hAnsi="宋体" w:cs="宋体"/>
                <w:szCs w:val="21"/>
              </w:rPr>
            </w:pPr>
            <w:r w:rsidRPr="002266FC">
              <w:rPr>
                <w:szCs w:val="21"/>
              </w:rPr>
              <w:t>dt</w:t>
            </w:r>
          </w:p>
        </w:tc>
        <w:tc>
          <w:tcPr>
            <w:tcW w:w="1575" w:type="dxa"/>
            <w:tcBorders>
              <w:top w:val="nil"/>
              <w:left w:val="nil"/>
              <w:bottom w:val="single" w:sz="4" w:space="0" w:color="auto"/>
              <w:right w:val="single" w:sz="4" w:space="0" w:color="auto"/>
            </w:tcBorders>
            <w:shd w:val="clear" w:color="auto" w:fill="auto"/>
            <w:noWrap/>
            <w:vAlign w:val="center"/>
          </w:tcPr>
          <w:p w14:paraId="03E3D9B3" w14:textId="77777777" w:rsidR="0012152A" w:rsidRPr="002266FC" w:rsidRDefault="0012152A" w:rsidP="000010FC">
            <w:pPr>
              <w:rPr>
                <w:rFonts w:ascii="宋体" w:hAnsi="宋体" w:cs="宋体"/>
                <w:szCs w:val="21"/>
              </w:rPr>
            </w:pPr>
            <w:r w:rsidRPr="002266FC">
              <w:rPr>
                <w:rFonts w:hint="eastAsia"/>
                <w:szCs w:val="21"/>
              </w:rPr>
              <w:t>依比例尺的电塔</w:t>
            </w:r>
          </w:p>
        </w:tc>
        <w:tc>
          <w:tcPr>
            <w:tcW w:w="747" w:type="dxa"/>
            <w:tcBorders>
              <w:top w:val="nil"/>
              <w:left w:val="nil"/>
              <w:bottom w:val="single" w:sz="4" w:space="0" w:color="auto"/>
              <w:right w:val="single" w:sz="4" w:space="0" w:color="auto"/>
            </w:tcBorders>
            <w:shd w:val="clear" w:color="auto" w:fill="auto"/>
            <w:noWrap/>
            <w:vAlign w:val="center"/>
          </w:tcPr>
          <w:p w14:paraId="57235C2D" w14:textId="77777777" w:rsidR="0012152A" w:rsidRPr="002266FC" w:rsidRDefault="0012152A" w:rsidP="000010FC">
            <w:pPr>
              <w:rPr>
                <w:rFonts w:ascii="宋体" w:hAnsi="宋体" w:cs="宋体"/>
                <w:szCs w:val="21"/>
              </w:rPr>
            </w:pPr>
            <w:r w:rsidRPr="002266FC">
              <w:rPr>
                <w:szCs w:val="21"/>
              </w:rPr>
              <w:t>lt</w:t>
            </w:r>
          </w:p>
        </w:tc>
        <w:tc>
          <w:tcPr>
            <w:tcW w:w="1353" w:type="dxa"/>
            <w:tcBorders>
              <w:top w:val="nil"/>
              <w:left w:val="nil"/>
              <w:bottom w:val="single" w:sz="4" w:space="0" w:color="auto"/>
              <w:right w:val="single" w:sz="4" w:space="0" w:color="auto"/>
            </w:tcBorders>
            <w:shd w:val="clear" w:color="auto" w:fill="auto"/>
            <w:noWrap/>
            <w:vAlign w:val="center"/>
          </w:tcPr>
          <w:p w14:paraId="02941460" w14:textId="77777777" w:rsidR="0012152A" w:rsidRPr="002266FC" w:rsidRDefault="0012152A" w:rsidP="000010FC">
            <w:pPr>
              <w:rPr>
                <w:rFonts w:ascii="宋体" w:hAnsi="宋体" w:cs="宋体"/>
                <w:szCs w:val="21"/>
              </w:rPr>
            </w:pPr>
            <w:r w:rsidRPr="002266FC">
              <w:rPr>
                <w:rFonts w:hint="eastAsia"/>
                <w:szCs w:val="21"/>
              </w:rPr>
              <w:t>未加固路堤</w:t>
            </w:r>
          </w:p>
        </w:tc>
        <w:tc>
          <w:tcPr>
            <w:tcW w:w="934" w:type="dxa"/>
            <w:tcBorders>
              <w:top w:val="nil"/>
              <w:left w:val="nil"/>
              <w:bottom w:val="single" w:sz="4" w:space="0" w:color="auto"/>
              <w:right w:val="single" w:sz="4" w:space="0" w:color="auto"/>
            </w:tcBorders>
            <w:shd w:val="clear" w:color="auto" w:fill="auto"/>
            <w:noWrap/>
            <w:vAlign w:val="center"/>
          </w:tcPr>
          <w:p w14:paraId="05DE5B2E" w14:textId="77777777" w:rsidR="0012152A" w:rsidRPr="002266FC" w:rsidRDefault="0012152A" w:rsidP="000010FC">
            <w:pPr>
              <w:rPr>
                <w:rFonts w:ascii="宋体" w:hAnsi="宋体" w:cs="宋体"/>
                <w:szCs w:val="21"/>
              </w:rPr>
            </w:pPr>
            <w:r w:rsidRPr="002266FC">
              <w:rPr>
                <w:szCs w:val="21"/>
              </w:rPr>
              <w:t>xcl</w:t>
            </w:r>
          </w:p>
        </w:tc>
        <w:tc>
          <w:tcPr>
            <w:tcW w:w="1166" w:type="dxa"/>
            <w:tcBorders>
              <w:top w:val="nil"/>
              <w:left w:val="nil"/>
              <w:bottom w:val="single" w:sz="4" w:space="0" w:color="auto"/>
              <w:right w:val="single" w:sz="4" w:space="0" w:color="auto"/>
            </w:tcBorders>
            <w:shd w:val="clear" w:color="auto" w:fill="auto"/>
            <w:noWrap/>
            <w:vAlign w:val="center"/>
          </w:tcPr>
          <w:p w14:paraId="3E5C9EF3" w14:textId="77777777" w:rsidR="0012152A" w:rsidRPr="002266FC" w:rsidRDefault="0012152A" w:rsidP="000010FC">
            <w:pPr>
              <w:rPr>
                <w:rFonts w:ascii="宋体" w:hAnsi="宋体" w:cs="宋体"/>
                <w:szCs w:val="21"/>
              </w:rPr>
            </w:pPr>
            <w:r w:rsidRPr="002266FC">
              <w:rPr>
                <w:rFonts w:hint="eastAsia"/>
                <w:szCs w:val="21"/>
              </w:rPr>
              <w:t>依比例乡村路实线</w:t>
            </w:r>
          </w:p>
        </w:tc>
      </w:tr>
      <w:tr w:rsidR="0012152A" w:rsidRPr="002266FC" w14:paraId="71451739"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202DDE1" w14:textId="77777777" w:rsidR="0012152A" w:rsidRPr="002266FC" w:rsidRDefault="0012152A" w:rsidP="000010FC">
            <w:pPr>
              <w:rPr>
                <w:rFonts w:ascii="宋体" w:hAnsi="宋体" w:cs="宋体"/>
                <w:szCs w:val="21"/>
              </w:rPr>
            </w:pPr>
            <w:r w:rsidRPr="002266FC">
              <w:rPr>
                <w:szCs w:val="21"/>
              </w:rPr>
              <w:t>f</w:t>
            </w:r>
          </w:p>
        </w:tc>
        <w:tc>
          <w:tcPr>
            <w:tcW w:w="1575" w:type="dxa"/>
            <w:tcBorders>
              <w:top w:val="nil"/>
              <w:left w:val="nil"/>
              <w:bottom w:val="single" w:sz="4" w:space="0" w:color="auto"/>
              <w:right w:val="single" w:sz="4" w:space="0" w:color="auto"/>
            </w:tcBorders>
            <w:shd w:val="clear" w:color="auto" w:fill="auto"/>
            <w:noWrap/>
            <w:vAlign w:val="center"/>
          </w:tcPr>
          <w:p w14:paraId="4306A47B" w14:textId="77777777" w:rsidR="0012152A" w:rsidRPr="002266FC" w:rsidRDefault="0012152A" w:rsidP="000010FC">
            <w:pPr>
              <w:rPr>
                <w:rFonts w:ascii="宋体" w:hAnsi="宋体" w:cs="宋体"/>
                <w:szCs w:val="21"/>
              </w:rPr>
            </w:pPr>
            <w:r w:rsidRPr="002266FC">
              <w:rPr>
                <w:rFonts w:hint="eastAsia"/>
                <w:szCs w:val="21"/>
              </w:rPr>
              <w:t>一般房屋</w:t>
            </w:r>
          </w:p>
        </w:tc>
        <w:tc>
          <w:tcPr>
            <w:tcW w:w="747" w:type="dxa"/>
            <w:tcBorders>
              <w:top w:val="nil"/>
              <w:left w:val="nil"/>
              <w:bottom w:val="single" w:sz="4" w:space="0" w:color="auto"/>
              <w:right w:val="single" w:sz="4" w:space="0" w:color="auto"/>
            </w:tcBorders>
            <w:shd w:val="clear" w:color="auto" w:fill="auto"/>
            <w:noWrap/>
            <w:vAlign w:val="center"/>
          </w:tcPr>
          <w:p w14:paraId="70E0E5CE" w14:textId="77777777" w:rsidR="0012152A" w:rsidRPr="002266FC" w:rsidRDefault="0012152A" w:rsidP="000010FC">
            <w:pPr>
              <w:rPr>
                <w:rFonts w:ascii="宋体" w:hAnsi="宋体" w:cs="宋体"/>
                <w:szCs w:val="21"/>
              </w:rPr>
            </w:pPr>
            <w:r w:rsidRPr="002266FC">
              <w:rPr>
                <w:szCs w:val="21"/>
              </w:rPr>
              <w:t>md</w:t>
            </w:r>
          </w:p>
        </w:tc>
        <w:tc>
          <w:tcPr>
            <w:tcW w:w="1353" w:type="dxa"/>
            <w:tcBorders>
              <w:top w:val="nil"/>
              <w:left w:val="nil"/>
              <w:bottom w:val="single" w:sz="4" w:space="0" w:color="auto"/>
              <w:right w:val="single" w:sz="4" w:space="0" w:color="auto"/>
            </w:tcBorders>
            <w:shd w:val="clear" w:color="auto" w:fill="auto"/>
            <w:noWrap/>
            <w:vAlign w:val="center"/>
          </w:tcPr>
          <w:p w14:paraId="7EDD144E" w14:textId="77777777" w:rsidR="0012152A" w:rsidRPr="002266FC" w:rsidRDefault="0012152A" w:rsidP="000010FC">
            <w:pPr>
              <w:rPr>
                <w:rFonts w:ascii="宋体" w:hAnsi="宋体" w:cs="宋体"/>
                <w:szCs w:val="21"/>
              </w:rPr>
            </w:pPr>
            <w:r w:rsidRPr="002266FC">
              <w:rPr>
                <w:rFonts w:hint="eastAsia"/>
                <w:szCs w:val="21"/>
              </w:rPr>
              <w:t>依比例尺门墩</w:t>
            </w:r>
          </w:p>
        </w:tc>
        <w:tc>
          <w:tcPr>
            <w:tcW w:w="934" w:type="dxa"/>
            <w:tcBorders>
              <w:top w:val="nil"/>
              <w:left w:val="nil"/>
              <w:bottom w:val="single" w:sz="4" w:space="0" w:color="auto"/>
              <w:right w:val="single" w:sz="4" w:space="0" w:color="auto"/>
            </w:tcBorders>
            <w:shd w:val="clear" w:color="auto" w:fill="auto"/>
            <w:noWrap/>
            <w:vAlign w:val="center"/>
          </w:tcPr>
          <w:p w14:paraId="0260F9F0" w14:textId="77777777" w:rsidR="0012152A" w:rsidRPr="002266FC" w:rsidRDefault="0012152A" w:rsidP="000010FC">
            <w:pPr>
              <w:rPr>
                <w:rFonts w:ascii="宋体" w:hAnsi="宋体" w:cs="宋体"/>
                <w:szCs w:val="21"/>
              </w:rPr>
            </w:pPr>
            <w:r w:rsidRPr="002266FC">
              <w:rPr>
                <w:szCs w:val="21"/>
              </w:rPr>
              <w:t>xk</w:t>
            </w:r>
          </w:p>
        </w:tc>
        <w:tc>
          <w:tcPr>
            <w:tcW w:w="1166" w:type="dxa"/>
            <w:tcBorders>
              <w:top w:val="nil"/>
              <w:left w:val="nil"/>
              <w:bottom w:val="single" w:sz="4" w:space="0" w:color="auto"/>
              <w:right w:val="single" w:sz="4" w:space="0" w:color="auto"/>
            </w:tcBorders>
            <w:shd w:val="clear" w:color="auto" w:fill="auto"/>
            <w:noWrap/>
            <w:vAlign w:val="center"/>
          </w:tcPr>
          <w:p w14:paraId="5D611A91" w14:textId="77777777" w:rsidR="0012152A" w:rsidRPr="002266FC" w:rsidRDefault="0012152A" w:rsidP="000010FC">
            <w:pPr>
              <w:rPr>
                <w:rFonts w:ascii="宋体" w:hAnsi="宋体" w:cs="宋体"/>
                <w:szCs w:val="21"/>
              </w:rPr>
            </w:pPr>
            <w:r w:rsidRPr="002266FC">
              <w:rPr>
                <w:rFonts w:hint="eastAsia"/>
                <w:szCs w:val="21"/>
              </w:rPr>
              <w:t>沟渠沟堑</w:t>
            </w:r>
            <w:r w:rsidRPr="002266FC">
              <w:rPr>
                <w:szCs w:val="21"/>
              </w:rPr>
              <w:t>(</w:t>
            </w:r>
            <w:r w:rsidRPr="002266FC">
              <w:rPr>
                <w:rFonts w:hint="eastAsia"/>
                <w:szCs w:val="21"/>
              </w:rPr>
              <w:t>溪坎</w:t>
            </w:r>
            <w:r w:rsidRPr="002266FC">
              <w:rPr>
                <w:szCs w:val="21"/>
              </w:rPr>
              <w:t>)</w:t>
            </w:r>
          </w:p>
        </w:tc>
      </w:tr>
      <w:tr w:rsidR="0012152A" w:rsidRPr="002266FC" w14:paraId="48AAB1C1"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298E1CB" w14:textId="77777777" w:rsidR="0012152A" w:rsidRPr="002266FC" w:rsidRDefault="0012152A" w:rsidP="000010FC">
            <w:pPr>
              <w:rPr>
                <w:rFonts w:ascii="宋体" w:hAnsi="宋体" w:cs="宋体"/>
                <w:szCs w:val="21"/>
              </w:rPr>
            </w:pPr>
            <w:r w:rsidRPr="002266FC">
              <w:rPr>
                <w:szCs w:val="21"/>
              </w:rPr>
              <w:t>fhd</w:t>
            </w:r>
          </w:p>
        </w:tc>
        <w:tc>
          <w:tcPr>
            <w:tcW w:w="1575" w:type="dxa"/>
            <w:tcBorders>
              <w:top w:val="nil"/>
              <w:left w:val="nil"/>
              <w:bottom w:val="single" w:sz="4" w:space="0" w:color="auto"/>
              <w:right w:val="single" w:sz="4" w:space="0" w:color="auto"/>
            </w:tcBorders>
            <w:shd w:val="clear" w:color="auto" w:fill="auto"/>
            <w:noWrap/>
            <w:vAlign w:val="center"/>
          </w:tcPr>
          <w:p w14:paraId="3E1AD46E" w14:textId="77777777" w:rsidR="0012152A" w:rsidRPr="002266FC" w:rsidRDefault="0012152A" w:rsidP="000010FC">
            <w:pPr>
              <w:rPr>
                <w:rFonts w:ascii="宋体" w:hAnsi="宋体" w:cs="宋体"/>
                <w:szCs w:val="21"/>
              </w:rPr>
            </w:pPr>
            <w:r w:rsidRPr="002266FC">
              <w:rPr>
                <w:rFonts w:hint="eastAsia"/>
                <w:szCs w:val="21"/>
              </w:rPr>
              <w:t>直立式防波堤</w:t>
            </w:r>
          </w:p>
        </w:tc>
        <w:tc>
          <w:tcPr>
            <w:tcW w:w="747" w:type="dxa"/>
            <w:tcBorders>
              <w:top w:val="nil"/>
              <w:left w:val="nil"/>
              <w:bottom w:val="single" w:sz="4" w:space="0" w:color="auto"/>
              <w:right w:val="single" w:sz="4" w:space="0" w:color="auto"/>
            </w:tcBorders>
            <w:shd w:val="clear" w:color="auto" w:fill="auto"/>
            <w:noWrap/>
            <w:vAlign w:val="center"/>
          </w:tcPr>
          <w:p w14:paraId="265455D5" w14:textId="77777777" w:rsidR="0012152A" w:rsidRPr="002266FC" w:rsidRDefault="0012152A" w:rsidP="000010FC">
            <w:pPr>
              <w:rPr>
                <w:rFonts w:ascii="宋体" w:hAnsi="宋体" w:cs="宋体"/>
                <w:szCs w:val="21"/>
              </w:rPr>
            </w:pPr>
            <w:r w:rsidRPr="002266FC">
              <w:rPr>
                <w:szCs w:val="21"/>
              </w:rPr>
              <w:t>mf</w:t>
            </w:r>
          </w:p>
        </w:tc>
        <w:tc>
          <w:tcPr>
            <w:tcW w:w="1353" w:type="dxa"/>
            <w:tcBorders>
              <w:top w:val="nil"/>
              <w:left w:val="nil"/>
              <w:bottom w:val="single" w:sz="4" w:space="0" w:color="auto"/>
              <w:right w:val="single" w:sz="4" w:space="0" w:color="auto"/>
            </w:tcBorders>
            <w:shd w:val="clear" w:color="auto" w:fill="auto"/>
            <w:noWrap/>
            <w:vAlign w:val="center"/>
          </w:tcPr>
          <w:p w14:paraId="0C6D9D01" w14:textId="77777777" w:rsidR="0012152A" w:rsidRPr="002266FC" w:rsidRDefault="0012152A" w:rsidP="000010FC">
            <w:pPr>
              <w:rPr>
                <w:rFonts w:ascii="宋体" w:hAnsi="宋体" w:cs="宋体"/>
                <w:szCs w:val="21"/>
              </w:rPr>
            </w:pPr>
            <w:r w:rsidRPr="002266FC">
              <w:rPr>
                <w:rFonts w:hint="eastAsia"/>
                <w:szCs w:val="21"/>
              </w:rPr>
              <w:t>木房屋</w:t>
            </w:r>
          </w:p>
        </w:tc>
        <w:tc>
          <w:tcPr>
            <w:tcW w:w="934" w:type="dxa"/>
            <w:tcBorders>
              <w:top w:val="nil"/>
              <w:left w:val="nil"/>
              <w:bottom w:val="single" w:sz="4" w:space="0" w:color="auto"/>
              <w:right w:val="single" w:sz="4" w:space="0" w:color="auto"/>
            </w:tcBorders>
            <w:shd w:val="clear" w:color="auto" w:fill="auto"/>
            <w:noWrap/>
            <w:vAlign w:val="center"/>
          </w:tcPr>
          <w:p w14:paraId="642CF3EC" w14:textId="77777777" w:rsidR="0012152A" w:rsidRPr="002266FC" w:rsidRDefault="0012152A" w:rsidP="000010FC">
            <w:pPr>
              <w:rPr>
                <w:rFonts w:ascii="宋体" w:hAnsi="宋体" w:cs="宋体"/>
                <w:szCs w:val="21"/>
              </w:rPr>
            </w:pPr>
            <w:r w:rsidRPr="002266FC">
              <w:rPr>
                <w:szCs w:val="21"/>
              </w:rPr>
              <w:t>xkxp</w:t>
            </w:r>
          </w:p>
        </w:tc>
        <w:tc>
          <w:tcPr>
            <w:tcW w:w="1166" w:type="dxa"/>
            <w:tcBorders>
              <w:top w:val="nil"/>
              <w:left w:val="nil"/>
              <w:bottom w:val="single" w:sz="4" w:space="0" w:color="auto"/>
              <w:right w:val="single" w:sz="4" w:space="0" w:color="auto"/>
            </w:tcBorders>
            <w:shd w:val="clear" w:color="auto" w:fill="auto"/>
            <w:noWrap/>
            <w:vAlign w:val="center"/>
          </w:tcPr>
          <w:p w14:paraId="2B96864B" w14:textId="77777777" w:rsidR="0012152A" w:rsidRPr="002266FC" w:rsidRDefault="0012152A" w:rsidP="000010FC">
            <w:pPr>
              <w:rPr>
                <w:rFonts w:ascii="宋体" w:hAnsi="宋体" w:cs="宋体"/>
                <w:szCs w:val="21"/>
              </w:rPr>
            </w:pPr>
            <w:r w:rsidRPr="002266FC">
              <w:rPr>
                <w:rFonts w:hint="eastAsia"/>
                <w:szCs w:val="21"/>
              </w:rPr>
              <w:t>斜坡式防波堤</w:t>
            </w:r>
          </w:p>
        </w:tc>
      </w:tr>
      <w:tr w:rsidR="0012152A" w:rsidRPr="002266FC" w14:paraId="6DF7DC0C"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57721007" w14:textId="77777777" w:rsidR="0012152A" w:rsidRPr="002266FC" w:rsidRDefault="0012152A" w:rsidP="000010FC">
            <w:pPr>
              <w:rPr>
                <w:rFonts w:ascii="宋体" w:hAnsi="宋体" w:cs="宋体"/>
                <w:szCs w:val="21"/>
              </w:rPr>
            </w:pPr>
            <w:r w:rsidRPr="002266FC">
              <w:rPr>
                <w:szCs w:val="21"/>
              </w:rPr>
              <w:t>fj</w:t>
            </w:r>
          </w:p>
        </w:tc>
        <w:tc>
          <w:tcPr>
            <w:tcW w:w="1575" w:type="dxa"/>
            <w:tcBorders>
              <w:top w:val="nil"/>
              <w:left w:val="nil"/>
              <w:bottom w:val="single" w:sz="4" w:space="0" w:color="auto"/>
              <w:right w:val="single" w:sz="4" w:space="0" w:color="auto"/>
            </w:tcBorders>
            <w:shd w:val="clear" w:color="auto" w:fill="auto"/>
            <w:noWrap/>
            <w:vAlign w:val="center"/>
          </w:tcPr>
          <w:p w14:paraId="4DDDD15B" w14:textId="77777777" w:rsidR="0012152A" w:rsidRPr="002266FC" w:rsidRDefault="0012152A" w:rsidP="000010FC">
            <w:pPr>
              <w:rPr>
                <w:rFonts w:ascii="宋体" w:hAnsi="宋体" w:cs="宋体"/>
                <w:szCs w:val="21"/>
              </w:rPr>
            </w:pPr>
            <w:r w:rsidRPr="002266FC">
              <w:rPr>
                <w:rFonts w:hint="eastAsia"/>
                <w:szCs w:val="21"/>
              </w:rPr>
              <w:t>建筑中房屋</w:t>
            </w:r>
          </w:p>
        </w:tc>
        <w:tc>
          <w:tcPr>
            <w:tcW w:w="747" w:type="dxa"/>
            <w:tcBorders>
              <w:top w:val="nil"/>
              <w:left w:val="nil"/>
              <w:bottom w:val="single" w:sz="4" w:space="0" w:color="auto"/>
              <w:right w:val="single" w:sz="4" w:space="0" w:color="auto"/>
            </w:tcBorders>
            <w:shd w:val="clear" w:color="auto" w:fill="auto"/>
            <w:noWrap/>
            <w:vAlign w:val="center"/>
          </w:tcPr>
          <w:p w14:paraId="51B570B7" w14:textId="77777777" w:rsidR="0012152A" w:rsidRPr="002266FC" w:rsidRDefault="0012152A" w:rsidP="000010FC">
            <w:pPr>
              <w:rPr>
                <w:rFonts w:ascii="宋体" w:hAnsi="宋体" w:cs="宋体"/>
                <w:szCs w:val="21"/>
              </w:rPr>
            </w:pPr>
            <w:r w:rsidRPr="002266FC">
              <w:rPr>
                <w:szCs w:val="21"/>
              </w:rPr>
              <w:t>my</w:t>
            </w:r>
          </w:p>
        </w:tc>
        <w:tc>
          <w:tcPr>
            <w:tcW w:w="1353" w:type="dxa"/>
            <w:tcBorders>
              <w:top w:val="nil"/>
              <w:left w:val="nil"/>
              <w:bottom w:val="single" w:sz="4" w:space="0" w:color="auto"/>
              <w:right w:val="single" w:sz="4" w:space="0" w:color="auto"/>
            </w:tcBorders>
            <w:shd w:val="clear" w:color="auto" w:fill="auto"/>
            <w:noWrap/>
            <w:vAlign w:val="center"/>
          </w:tcPr>
          <w:p w14:paraId="38B20275" w14:textId="77777777" w:rsidR="0012152A" w:rsidRPr="002266FC" w:rsidRDefault="0012152A" w:rsidP="000010FC">
            <w:pPr>
              <w:rPr>
                <w:rFonts w:ascii="宋体" w:hAnsi="宋体" w:cs="宋体"/>
                <w:szCs w:val="21"/>
              </w:rPr>
            </w:pPr>
            <w:r w:rsidRPr="002266FC">
              <w:rPr>
                <w:rFonts w:hint="eastAsia"/>
                <w:szCs w:val="21"/>
              </w:rPr>
              <w:t>依比例土地庙</w:t>
            </w:r>
          </w:p>
        </w:tc>
        <w:tc>
          <w:tcPr>
            <w:tcW w:w="934" w:type="dxa"/>
            <w:tcBorders>
              <w:top w:val="nil"/>
              <w:left w:val="nil"/>
              <w:bottom w:val="single" w:sz="4" w:space="0" w:color="auto"/>
              <w:right w:val="single" w:sz="4" w:space="0" w:color="auto"/>
            </w:tcBorders>
            <w:shd w:val="clear" w:color="auto" w:fill="auto"/>
            <w:noWrap/>
            <w:vAlign w:val="center"/>
          </w:tcPr>
          <w:p w14:paraId="20152483" w14:textId="77777777" w:rsidR="0012152A" w:rsidRPr="002266FC" w:rsidRDefault="0012152A" w:rsidP="000010FC">
            <w:pPr>
              <w:rPr>
                <w:rFonts w:ascii="宋体" w:hAnsi="宋体" w:cs="宋体"/>
                <w:szCs w:val="21"/>
              </w:rPr>
            </w:pPr>
            <w:r w:rsidRPr="002266FC">
              <w:rPr>
                <w:szCs w:val="21"/>
              </w:rPr>
              <w:t>xl</w:t>
            </w:r>
          </w:p>
        </w:tc>
        <w:tc>
          <w:tcPr>
            <w:tcW w:w="1166" w:type="dxa"/>
            <w:tcBorders>
              <w:top w:val="nil"/>
              <w:left w:val="nil"/>
              <w:bottom w:val="single" w:sz="4" w:space="0" w:color="auto"/>
              <w:right w:val="single" w:sz="4" w:space="0" w:color="auto"/>
            </w:tcBorders>
            <w:shd w:val="clear" w:color="auto" w:fill="auto"/>
            <w:noWrap/>
            <w:vAlign w:val="center"/>
          </w:tcPr>
          <w:p w14:paraId="66267F8B" w14:textId="77777777" w:rsidR="0012152A" w:rsidRPr="002266FC" w:rsidRDefault="0012152A" w:rsidP="000010FC">
            <w:pPr>
              <w:rPr>
                <w:rFonts w:ascii="宋体" w:hAnsi="宋体" w:cs="宋体"/>
                <w:szCs w:val="21"/>
              </w:rPr>
            </w:pPr>
            <w:r w:rsidRPr="002266FC">
              <w:rPr>
                <w:rFonts w:hint="eastAsia"/>
                <w:szCs w:val="21"/>
              </w:rPr>
              <w:t>小路</w:t>
            </w:r>
          </w:p>
        </w:tc>
      </w:tr>
      <w:tr w:rsidR="0012152A" w:rsidRPr="002266FC" w14:paraId="01BEFA90"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58C1AF6B" w14:textId="77777777" w:rsidR="0012152A" w:rsidRPr="002266FC" w:rsidRDefault="0012152A" w:rsidP="000010FC">
            <w:pPr>
              <w:rPr>
                <w:rFonts w:ascii="宋体" w:hAnsi="宋体" w:cs="宋体"/>
                <w:szCs w:val="21"/>
              </w:rPr>
            </w:pPr>
            <w:r w:rsidRPr="002266FC">
              <w:rPr>
                <w:szCs w:val="21"/>
              </w:rPr>
              <w:t>fm</w:t>
            </w:r>
          </w:p>
        </w:tc>
        <w:tc>
          <w:tcPr>
            <w:tcW w:w="1575" w:type="dxa"/>
            <w:tcBorders>
              <w:top w:val="nil"/>
              <w:left w:val="nil"/>
              <w:bottom w:val="single" w:sz="4" w:space="0" w:color="auto"/>
              <w:right w:val="single" w:sz="4" w:space="0" w:color="auto"/>
            </w:tcBorders>
            <w:shd w:val="clear" w:color="auto" w:fill="auto"/>
            <w:noWrap/>
            <w:vAlign w:val="center"/>
          </w:tcPr>
          <w:p w14:paraId="19738DD7" w14:textId="77777777" w:rsidR="0012152A" w:rsidRPr="002266FC" w:rsidRDefault="0012152A" w:rsidP="000010FC">
            <w:pPr>
              <w:rPr>
                <w:rFonts w:ascii="宋体" w:hAnsi="宋体" w:cs="宋体"/>
                <w:szCs w:val="21"/>
              </w:rPr>
            </w:pPr>
            <w:r w:rsidRPr="002266FC">
              <w:rPr>
                <w:rFonts w:hint="eastAsia"/>
                <w:szCs w:val="21"/>
              </w:rPr>
              <w:t>依比例坟墓</w:t>
            </w:r>
          </w:p>
        </w:tc>
        <w:tc>
          <w:tcPr>
            <w:tcW w:w="747" w:type="dxa"/>
            <w:tcBorders>
              <w:top w:val="nil"/>
              <w:left w:val="nil"/>
              <w:bottom w:val="single" w:sz="4" w:space="0" w:color="auto"/>
              <w:right w:val="single" w:sz="4" w:space="0" w:color="auto"/>
            </w:tcBorders>
            <w:shd w:val="clear" w:color="auto" w:fill="auto"/>
            <w:noWrap/>
            <w:vAlign w:val="center"/>
          </w:tcPr>
          <w:p w14:paraId="01152F26" w14:textId="77777777" w:rsidR="0012152A" w:rsidRPr="002266FC" w:rsidRDefault="0012152A" w:rsidP="000010FC">
            <w:pPr>
              <w:rPr>
                <w:rFonts w:ascii="宋体" w:hAnsi="宋体" w:cs="宋体"/>
                <w:szCs w:val="21"/>
              </w:rPr>
            </w:pPr>
            <w:r w:rsidRPr="002266FC">
              <w:rPr>
                <w:szCs w:val="21"/>
              </w:rPr>
              <w:t>q</w:t>
            </w:r>
          </w:p>
        </w:tc>
        <w:tc>
          <w:tcPr>
            <w:tcW w:w="1353" w:type="dxa"/>
            <w:tcBorders>
              <w:top w:val="nil"/>
              <w:left w:val="nil"/>
              <w:bottom w:val="single" w:sz="4" w:space="0" w:color="auto"/>
              <w:right w:val="single" w:sz="4" w:space="0" w:color="auto"/>
            </w:tcBorders>
            <w:shd w:val="clear" w:color="auto" w:fill="auto"/>
            <w:noWrap/>
            <w:vAlign w:val="center"/>
          </w:tcPr>
          <w:p w14:paraId="24BE8791" w14:textId="77777777" w:rsidR="0012152A" w:rsidRPr="002266FC" w:rsidRDefault="0012152A" w:rsidP="000010FC">
            <w:pPr>
              <w:rPr>
                <w:rFonts w:ascii="宋体" w:hAnsi="宋体" w:cs="宋体"/>
                <w:szCs w:val="21"/>
              </w:rPr>
            </w:pPr>
            <w:r w:rsidRPr="002266FC">
              <w:rPr>
                <w:rFonts w:hint="eastAsia"/>
                <w:szCs w:val="21"/>
              </w:rPr>
              <w:t>单层车行桥</w:t>
            </w:r>
          </w:p>
        </w:tc>
        <w:tc>
          <w:tcPr>
            <w:tcW w:w="934" w:type="dxa"/>
            <w:tcBorders>
              <w:top w:val="nil"/>
              <w:left w:val="nil"/>
              <w:bottom w:val="single" w:sz="4" w:space="0" w:color="auto"/>
              <w:right w:val="single" w:sz="4" w:space="0" w:color="auto"/>
            </w:tcBorders>
            <w:shd w:val="clear" w:color="auto" w:fill="auto"/>
            <w:noWrap/>
            <w:vAlign w:val="center"/>
          </w:tcPr>
          <w:p w14:paraId="3C639973" w14:textId="77777777" w:rsidR="0012152A" w:rsidRPr="002266FC" w:rsidRDefault="0012152A" w:rsidP="000010FC">
            <w:pPr>
              <w:rPr>
                <w:rFonts w:ascii="宋体" w:hAnsi="宋体" w:cs="宋体"/>
                <w:szCs w:val="21"/>
              </w:rPr>
            </w:pPr>
            <w:r w:rsidRPr="002266FC">
              <w:rPr>
                <w:szCs w:val="21"/>
              </w:rPr>
              <w:t>xp</w:t>
            </w:r>
          </w:p>
        </w:tc>
        <w:tc>
          <w:tcPr>
            <w:tcW w:w="1166" w:type="dxa"/>
            <w:tcBorders>
              <w:top w:val="nil"/>
              <w:left w:val="nil"/>
              <w:bottom w:val="single" w:sz="4" w:space="0" w:color="auto"/>
              <w:right w:val="single" w:sz="4" w:space="0" w:color="auto"/>
            </w:tcBorders>
            <w:shd w:val="clear" w:color="auto" w:fill="auto"/>
            <w:noWrap/>
            <w:vAlign w:val="center"/>
          </w:tcPr>
          <w:p w14:paraId="5402929A" w14:textId="77777777" w:rsidR="0012152A" w:rsidRPr="002266FC" w:rsidRDefault="0012152A" w:rsidP="000010FC">
            <w:pPr>
              <w:rPr>
                <w:rFonts w:ascii="宋体" w:hAnsi="宋体" w:cs="宋体"/>
                <w:szCs w:val="21"/>
              </w:rPr>
            </w:pPr>
            <w:r w:rsidRPr="002266FC">
              <w:rPr>
                <w:rFonts w:hint="eastAsia"/>
                <w:szCs w:val="21"/>
              </w:rPr>
              <w:t>未加固斜坡</w:t>
            </w:r>
          </w:p>
        </w:tc>
      </w:tr>
      <w:tr w:rsidR="0012152A" w:rsidRPr="002266FC" w14:paraId="4EB7CC54"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169F06E9" w14:textId="77777777" w:rsidR="0012152A" w:rsidRPr="002266FC" w:rsidRDefault="0012152A" w:rsidP="000010FC">
            <w:pPr>
              <w:rPr>
                <w:rFonts w:ascii="宋体" w:hAnsi="宋体" w:cs="宋体"/>
                <w:szCs w:val="21"/>
              </w:rPr>
            </w:pPr>
            <w:r w:rsidRPr="002266FC">
              <w:rPr>
                <w:szCs w:val="21"/>
              </w:rPr>
              <w:lastRenderedPageBreak/>
              <w:t>gf</w:t>
            </w:r>
          </w:p>
        </w:tc>
        <w:tc>
          <w:tcPr>
            <w:tcW w:w="1575" w:type="dxa"/>
            <w:tcBorders>
              <w:top w:val="nil"/>
              <w:left w:val="nil"/>
              <w:bottom w:val="single" w:sz="4" w:space="0" w:color="auto"/>
              <w:right w:val="single" w:sz="4" w:space="0" w:color="auto"/>
            </w:tcBorders>
            <w:shd w:val="clear" w:color="auto" w:fill="auto"/>
            <w:noWrap/>
            <w:vAlign w:val="center"/>
          </w:tcPr>
          <w:p w14:paraId="6DD8CCA5" w14:textId="77777777" w:rsidR="0012152A" w:rsidRPr="002266FC" w:rsidRDefault="0012152A" w:rsidP="000010FC">
            <w:pPr>
              <w:rPr>
                <w:rFonts w:ascii="宋体" w:hAnsi="宋体" w:cs="宋体"/>
                <w:szCs w:val="21"/>
              </w:rPr>
            </w:pPr>
            <w:r w:rsidRPr="002266FC">
              <w:rPr>
                <w:rFonts w:hint="eastAsia"/>
                <w:szCs w:val="21"/>
              </w:rPr>
              <w:t>钢房屋</w:t>
            </w:r>
          </w:p>
        </w:tc>
        <w:tc>
          <w:tcPr>
            <w:tcW w:w="747" w:type="dxa"/>
            <w:tcBorders>
              <w:top w:val="nil"/>
              <w:left w:val="nil"/>
              <w:bottom w:val="single" w:sz="4" w:space="0" w:color="auto"/>
              <w:right w:val="single" w:sz="4" w:space="0" w:color="auto"/>
            </w:tcBorders>
            <w:shd w:val="clear" w:color="auto" w:fill="auto"/>
            <w:noWrap/>
            <w:vAlign w:val="center"/>
          </w:tcPr>
          <w:p w14:paraId="312FC908" w14:textId="77777777" w:rsidR="0012152A" w:rsidRPr="002266FC" w:rsidRDefault="0012152A" w:rsidP="000010FC">
            <w:pPr>
              <w:rPr>
                <w:rFonts w:ascii="宋体" w:hAnsi="宋体" w:cs="宋体"/>
                <w:szCs w:val="21"/>
              </w:rPr>
            </w:pPr>
            <w:r w:rsidRPr="002266FC">
              <w:rPr>
                <w:szCs w:val="21"/>
              </w:rPr>
              <w:t>qd</w:t>
            </w:r>
          </w:p>
        </w:tc>
        <w:tc>
          <w:tcPr>
            <w:tcW w:w="1353" w:type="dxa"/>
            <w:tcBorders>
              <w:top w:val="nil"/>
              <w:left w:val="nil"/>
              <w:bottom w:val="single" w:sz="4" w:space="0" w:color="auto"/>
              <w:right w:val="single" w:sz="4" w:space="0" w:color="auto"/>
            </w:tcBorders>
            <w:shd w:val="clear" w:color="auto" w:fill="auto"/>
            <w:noWrap/>
            <w:vAlign w:val="center"/>
          </w:tcPr>
          <w:p w14:paraId="114011C0" w14:textId="77777777" w:rsidR="0012152A" w:rsidRPr="002266FC" w:rsidRDefault="0012152A" w:rsidP="000010FC">
            <w:pPr>
              <w:rPr>
                <w:rFonts w:ascii="宋体" w:hAnsi="宋体" w:cs="宋体"/>
                <w:szCs w:val="21"/>
              </w:rPr>
            </w:pPr>
            <w:r w:rsidRPr="002266FC">
              <w:rPr>
                <w:rFonts w:hint="eastAsia"/>
                <w:szCs w:val="21"/>
              </w:rPr>
              <w:t>一般单线沟渠</w:t>
            </w:r>
          </w:p>
        </w:tc>
        <w:tc>
          <w:tcPr>
            <w:tcW w:w="934" w:type="dxa"/>
            <w:tcBorders>
              <w:top w:val="nil"/>
              <w:left w:val="nil"/>
              <w:bottom w:val="single" w:sz="4" w:space="0" w:color="auto"/>
              <w:right w:val="single" w:sz="4" w:space="0" w:color="auto"/>
            </w:tcBorders>
            <w:shd w:val="clear" w:color="auto" w:fill="auto"/>
            <w:noWrap/>
            <w:vAlign w:val="center"/>
          </w:tcPr>
          <w:p w14:paraId="61F59E0F" w14:textId="77777777" w:rsidR="0012152A" w:rsidRPr="002266FC" w:rsidRDefault="0012152A" w:rsidP="000010FC">
            <w:pPr>
              <w:rPr>
                <w:rFonts w:ascii="宋体" w:hAnsi="宋体" w:cs="宋体"/>
                <w:szCs w:val="21"/>
              </w:rPr>
            </w:pPr>
            <w:r w:rsidRPr="002266FC">
              <w:rPr>
                <w:szCs w:val="21"/>
              </w:rPr>
              <w:t>xxd</w:t>
            </w:r>
          </w:p>
        </w:tc>
        <w:tc>
          <w:tcPr>
            <w:tcW w:w="1166" w:type="dxa"/>
            <w:tcBorders>
              <w:top w:val="nil"/>
              <w:left w:val="nil"/>
              <w:bottom w:val="single" w:sz="4" w:space="0" w:color="auto"/>
              <w:right w:val="single" w:sz="4" w:space="0" w:color="auto"/>
            </w:tcBorders>
            <w:shd w:val="clear" w:color="auto" w:fill="auto"/>
            <w:noWrap/>
            <w:vAlign w:val="center"/>
          </w:tcPr>
          <w:p w14:paraId="26BD7ED7" w14:textId="77777777" w:rsidR="0012152A" w:rsidRPr="002266FC" w:rsidRDefault="0012152A" w:rsidP="000010FC">
            <w:pPr>
              <w:rPr>
                <w:rFonts w:ascii="宋体" w:hAnsi="宋体" w:cs="宋体"/>
                <w:szCs w:val="21"/>
              </w:rPr>
            </w:pPr>
            <w:r w:rsidRPr="002266FC">
              <w:rPr>
                <w:rFonts w:hint="eastAsia"/>
                <w:szCs w:val="21"/>
              </w:rPr>
              <w:t>县乡道带路肩</w:t>
            </w:r>
          </w:p>
        </w:tc>
      </w:tr>
      <w:tr w:rsidR="0012152A" w:rsidRPr="002266FC" w14:paraId="63B8EC94"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7C26A4A1" w14:textId="77777777" w:rsidR="0012152A" w:rsidRPr="002266FC" w:rsidRDefault="0012152A" w:rsidP="000010FC">
            <w:pPr>
              <w:rPr>
                <w:rFonts w:ascii="宋体" w:hAnsi="宋体" w:cs="宋体"/>
                <w:szCs w:val="21"/>
              </w:rPr>
            </w:pPr>
            <w:r w:rsidRPr="002266FC">
              <w:rPr>
                <w:szCs w:val="21"/>
              </w:rPr>
              <w:t>gl</w:t>
            </w:r>
          </w:p>
        </w:tc>
        <w:tc>
          <w:tcPr>
            <w:tcW w:w="1575" w:type="dxa"/>
            <w:tcBorders>
              <w:top w:val="nil"/>
              <w:left w:val="nil"/>
              <w:bottom w:val="single" w:sz="4" w:space="0" w:color="auto"/>
              <w:right w:val="single" w:sz="4" w:space="0" w:color="auto"/>
            </w:tcBorders>
            <w:shd w:val="clear" w:color="auto" w:fill="auto"/>
            <w:noWrap/>
            <w:vAlign w:val="center"/>
          </w:tcPr>
          <w:p w14:paraId="7186A6D3" w14:textId="77777777" w:rsidR="0012152A" w:rsidRPr="002266FC" w:rsidRDefault="0012152A" w:rsidP="000010FC">
            <w:pPr>
              <w:rPr>
                <w:rFonts w:ascii="宋体" w:hAnsi="宋体" w:cs="宋体"/>
                <w:szCs w:val="21"/>
              </w:rPr>
            </w:pPr>
            <w:r w:rsidRPr="002266FC">
              <w:rPr>
                <w:rFonts w:hint="eastAsia"/>
                <w:szCs w:val="21"/>
              </w:rPr>
              <w:t>县乡道带路肩</w:t>
            </w:r>
          </w:p>
        </w:tc>
        <w:tc>
          <w:tcPr>
            <w:tcW w:w="747" w:type="dxa"/>
            <w:tcBorders>
              <w:top w:val="nil"/>
              <w:left w:val="nil"/>
              <w:bottom w:val="single" w:sz="4" w:space="0" w:color="auto"/>
              <w:right w:val="single" w:sz="4" w:space="0" w:color="auto"/>
            </w:tcBorders>
            <w:shd w:val="clear" w:color="auto" w:fill="auto"/>
            <w:noWrap/>
            <w:vAlign w:val="center"/>
          </w:tcPr>
          <w:p w14:paraId="55BAF40C" w14:textId="77777777" w:rsidR="0012152A" w:rsidRPr="002266FC" w:rsidRDefault="0012152A" w:rsidP="000010FC">
            <w:pPr>
              <w:rPr>
                <w:rFonts w:ascii="宋体" w:hAnsi="宋体" w:cs="宋体"/>
                <w:szCs w:val="21"/>
              </w:rPr>
            </w:pPr>
            <w:r w:rsidRPr="002266FC">
              <w:rPr>
                <w:szCs w:val="21"/>
              </w:rPr>
              <w:t>sbx</w:t>
            </w:r>
          </w:p>
        </w:tc>
        <w:tc>
          <w:tcPr>
            <w:tcW w:w="1353" w:type="dxa"/>
            <w:tcBorders>
              <w:top w:val="nil"/>
              <w:left w:val="nil"/>
              <w:bottom w:val="single" w:sz="4" w:space="0" w:color="auto"/>
              <w:right w:val="single" w:sz="4" w:space="0" w:color="auto"/>
            </w:tcBorders>
            <w:shd w:val="clear" w:color="auto" w:fill="auto"/>
            <w:noWrap/>
            <w:vAlign w:val="center"/>
          </w:tcPr>
          <w:p w14:paraId="003152E5" w14:textId="77777777" w:rsidR="0012152A" w:rsidRPr="002266FC" w:rsidRDefault="0012152A" w:rsidP="000010FC">
            <w:pPr>
              <w:rPr>
                <w:rFonts w:ascii="宋体" w:hAnsi="宋体" w:cs="宋体"/>
                <w:szCs w:val="21"/>
              </w:rPr>
            </w:pPr>
            <w:r w:rsidRPr="002266FC">
              <w:rPr>
                <w:rFonts w:hint="eastAsia"/>
                <w:szCs w:val="21"/>
              </w:rPr>
              <w:t>常年河水涯线</w:t>
            </w:r>
          </w:p>
        </w:tc>
        <w:tc>
          <w:tcPr>
            <w:tcW w:w="934" w:type="dxa"/>
            <w:tcBorders>
              <w:top w:val="nil"/>
              <w:left w:val="nil"/>
              <w:bottom w:val="single" w:sz="4" w:space="0" w:color="auto"/>
              <w:right w:val="single" w:sz="4" w:space="0" w:color="auto"/>
            </w:tcBorders>
            <w:shd w:val="clear" w:color="auto" w:fill="auto"/>
            <w:noWrap/>
            <w:vAlign w:val="center"/>
          </w:tcPr>
          <w:p w14:paraId="7F45C932" w14:textId="77777777" w:rsidR="0012152A" w:rsidRPr="002266FC" w:rsidRDefault="0012152A" w:rsidP="000010FC">
            <w:pPr>
              <w:rPr>
                <w:rFonts w:ascii="宋体" w:hAnsi="宋体" w:cs="宋体"/>
                <w:szCs w:val="21"/>
              </w:rPr>
            </w:pPr>
            <w:r w:rsidRPr="002266FC">
              <w:rPr>
                <w:szCs w:val="21"/>
              </w:rPr>
              <w:t>yb</w:t>
            </w:r>
          </w:p>
        </w:tc>
        <w:tc>
          <w:tcPr>
            <w:tcW w:w="1166" w:type="dxa"/>
            <w:tcBorders>
              <w:top w:val="nil"/>
              <w:left w:val="nil"/>
              <w:bottom w:val="single" w:sz="4" w:space="0" w:color="auto"/>
              <w:right w:val="single" w:sz="4" w:space="0" w:color="auto"/>
            </w:tcBorders>
            <w:shd w:val="clear" w:color="auto" w:fill="auto"/>
            <w:noWrap/>
            <w:vAlign w:val="center"/>
          </w:tcPr>
          <w:p w14:paraId="3344713C" w14:textId="77777777" w:rsidR="0012152A" w:rsidRPr="002266FC" w:rsidRDefault="0012152A" w:rsidP="000010FC">
            <w:pPr>
              <w:rPr>
                <w:rFonts w:ascii="宋体" w:hAnsi="宋体" w:cs="宋体"/>
                <w:szCs w:val="21"/>
              </w:rPr>
            </w:pPr>
            <w:r w:rsidRPr="002266FC">
              <w:rPr>
                <w:rFonts w:hint="eastAsia"/>
                <w:szCs w:val="21"/>
              </w:rPr>
              <w:t>拦水坝</w:t>
            </w:r>
          </w:p>
        </w:tc>
      </w:tr>
      <w:tr w:rsidR="0012152A" w:rsidRPr="002266FC" w14:paraId="17A6D5A1"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4858C52E" w14:textId="77777777" w:rsidR="0012152A" w:rsidRPr="002266FC" w:rsidRDefault="0012152A" w:rsidP="000010FC">
            <w:pPr>
              <w:rPr>
                <w:rFonts w:ascii="宋体" w:hAnsi="宋体" w:cs="宋体"/>
                <w:szCs w:val="21"/>
              </w:rPr>
            </w:pPr>
            <w:r w:rsidRPr="002266FC">
              <w:rPr>
                <w:szCs w:val="21"/>
              </w:rPr>
              <w:t>glq</w:t>
            </w:r>
          </w:p>
        </w:tc>
        <w:tc>
          <w:tcPr>
            <w:tcW w:w="1575" w:type="dxa"/>
            <w:tcBorders>
              <w:top w:val="nil"/>
              <w:left w:val="nil"/>
              <w:bottom w:val="single" w:sz="4" w:space="0" w:color="auto"/>
              <w:right w:val="single" w:sz="4" w:space="0" w:color="auto"/>
            </w:tcBorders>
            <w:shd w:val="clear" w:color="auto" w:fill="auto"/>
            <w:noWrap/>
            <w:vAlign w:val="center"/>
          </w:tcPr>
          <w:p w14:paraId="10914045" w14:textId="77777777" w:rsidR="0012152A" w:rsidRPr="002266FC" w:rsidRDefault="0012152A" w:rsidP="000010FC">
            <w:pPr>
              <w:rPr>
                <w:rFonts w:ascii="宋体" w:hAnsi="宋体" w:cs="宋体"/>
                <w:szCs w:val="21"/>
              </w:rPr>
            </w:pPr>
            <w:r w:rsidRPr="002266FC">
              <w:rPr>
                <w:rFonts w:hint="eastAsia"/>
                <w:szCs w:val="21"/>
              </w:rPr>
              <w:t>有人行道公路桥</w:t>
            </w:r>
          </w:p>
        </w:tc>
        <w:tc>
          <w:tcPr>
            <w:tcW w:w="747" w:type="dxa"/>
            <w:tcBorders>
              <w:top w:val="nil"/>
              <w:left w:val="nil"/>
              <w:bottom w:val="single" w:sz="4" w:space="0" w:color="auto"/>
              <w:right w:val="single" w:sz="4" w:space="0" w:color="auto"/>
            </w:tcBorders>
            <w:shd w:val="clear" w:color="auto" w:fill="auto"/>
            <w:noWrap/>
            <w:vAlign w:val="center"/>
          </w:tcPr>
          <w:p w14:paraId="2F5B4047" w14:textId="77777777" w:rsidR="0012152A" w:rsidRPr="002266FC" w:rsidRDefault="0012152A" w:rsidP="000010FC">
            <w:pPr>
              <w:rPr>
                <w:rFonts w:ascii="宋体" w:hAnsi="宋体" w:cs="宋体"/>
                <w:szCs w:val="21"/>
              </w:rPr>
            </w:pPr>
            <w:r w:rsidRPr="002266FC">
              <w:rPr>
                <w:szCs w:val="21"/>
              </w:rPr>
              <w:t>sc</w:t>
            </w:r>
          </w:p>
        </w:tc>
        <w:tc>
          <w:tcPr>
            <w:tcW w:w="1353" w:type="dxa"/>
            <w:tcBorders>
              <w:top w:val="nil"/>
              <w:left w:val="nil"/>
              <w:bottom w:val="single" w:sz="4" w:space="0" w:color="auto"/>
              <w:right w:val="single" w:sz="4" w:space="0" w:color="auto"/>
            </w:tcBorders>
            <w:shd w:val="clear" w:color="auto" w:fill="auto"/>
            <w:noWrap/>
            <w:vAlign w:val="center"/>
          </w:tcPr>
          <w:p w14:paraId="5ABDB9E2" w14:textId="77777777" w:rsidR="0012152A" w:rsidRPr="002266FC" w:rsidRDefault="0012152A" w:rsidP="000010FC">
            <w:pPr>
              <w:rPr>
                <w:rFonts w:ascii="宋体" w:hAnsi="宋体" w:cs="宋体"/>
                <w:szCs w:val="21"/>
              </w:rPr>
            </w:pPr>
            <w:r w:rsidRPr="002266FC">
              <w:rPr>
                <w:rFonts w:hint="eastAsia"/>
                <w:szCs w:val="21"/>
              </w:rPr>
              <w:t>水池</w:t>
            </w:r>
          </w:p>
        </w:tc>
        <w:tc>
          <w:tcPr>
            <w:tcW w:w="934" w:type="dxa"/>
            <w:tcBorders>
              <w:top w:val="nil"/>
              <w:left w:val="nil"/>
              <w:bottom w:val="single" w:sz="4" w:space="0" w:color="auto"/>
              <w:right w:val="single" w:sz="4" w:space="0" w:color="auto"/>
            </w:tcBorders>
            <w:shd w:val="clear" w:color="auto" w:fill="auto"/>
            <w:noWrap/>
            <w:vAlign w:val="center"/>
          </w:tcPr>
          <w:p w14:paraId="3B9107FE" w14:textId="77777777" w:rsidR="0012152A" w:rsidRPr="002266FC" w:rsidRDefault="0012152A" w:rsidP="000010FC">
            <w:pPr>
              <w:rPr>
                <w:rFonts w:ascii="宋体" w:hAnsi="宋体" w:cs="宋体"/>
                <w:szCs w:val="21"/>
              </w:rPr>
            </w:pPr>
            <w:r w:rsidRPr="002266FC">
              <w:rPr>
                <w:szCs w:val="21"/>
              </w:rPr>
              <w:t>yd</w:t>
            </w:r>
          </w:p>
        </w:tc>
        <w:tc>
          <w:tcPr>
            <w:tcW w:w="1166" w:type="dxa"/>
            <w:tcBorders>
              <w:top w:val="nil"/>
              <w:left w:val="nil"/>
              <w:bottom w:val="single" w:sz="4" w:space="0" w:color="auto"/>
              <w:right w:val="single" w:sz="4" w:space="0" w:color="auto"/>
            </w:tcBorders>
            <w:shd w:val="clear" w:color="auto" w:fill="auto"/>
            <w:noWrap/>
            <w:vAlign w:val="center"/>
          </w:tcPr>
          <w:p w14:paraId="45EC5C89" w14:textId="77777777" w:rsidR="0012152A" w:rsidRPr="002266FC" w:rsidRDefault="0012152A" w:rsidP="000010FC">
            <w:pPr>
              <w:rPr>
                <w:rFonts w:ascii="宋体" w:hAnsi="宋体" w:cs="宋体"/>
                <w:szCs w:val="21"/>
              </w:rPr>
            </w:pPr>
            <w:r w:rsidRPr="002266FC">
              <w:rPr>
                <w:rFonts w:hint="eastAsia"/>
                <w:szCs w:val="21"/>
              </w:rPr>
              <w:t>烟道</w:t>
            </w:r>
          </w:p>
        </w:tc>
      </w:tr>
      <w:tr w:rsidR="0012152A" w:rsidRPr="002266FC" w14:paraId="6DA255D8"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765E3D81" w14:textId="77777777" w:rsidR="0012152A" w:rsidRPr="002266FC" w:rsidRDefault="0012152A" w:rsidP="000010FC">
            <w:pPr>
              <w:rPr>
                <w:rFonts w:ascii="宋体" w:hAnsi="宋体" w:cs="宋体"/>
                <w:szCs w:val="21"/>
              </w:rPr>
            </w:pPr>
            <w:r w:rsidRPr="002266FC">
              <w:rPr>
                <w:szCs w:val="21"/>
              </w:rPr>
              <w:t>ha</w:t>
            </w:r>
          </w:p>
        </w:tc>
        <w:tc>
          <w:tcPr>
            <w:tcW w:w="1575" w:type="dxa"/>
            <w:tcBorders>
              <w:top w:val="nil"/>
              <w:left w:val="nil"/>
              <w:bottom w:val="single" w:sz="4" w:space="0" w:color="auto"/>
              <w:right w:val="single" w:sz="4" w:space="0" w:color="auto"/>
            </w:tcBorders>
            <w:shd w:val="clear" w:color="auto" w:fill="auto"/>
            <w:noWrap/>
            <w:vAlign w:val="center"/>
          </w:tcPr>
          <w:p w14:paraId="186A6AA9" w14:textId="77777777" w:rsidR="0012152A" w:rsidRPr="002266FC" w:rsidRDefault="0012152A" w:rsidP="000010FC">
            <w:pPr>
              <w:rPr>
                <w:rFonts w:ascii="宋体" w:hAnsi="宋体" w:cs="宋体"/>
                <w:szCs w:val="21"/>
              </w:rPr>
            </w:pPr>
            <w:r w:rsidRPr="002266FC">
              <w:rPr>
                <w:rFonts w:hint="eastAsia"/>
                <w:szCs w:val="21"/>
              </w:rPr>
              <w:t>依比例尺的涵洞</w:t>
            </w:r>
          </w:p>
        </w:tc>
        <w:tc>
          <w:tcPr>
            <w:tcW w:w="747" w:type="dxa"/>
            <w:tcBorders>
              <w:top w:val="nil"/>
              <w:left w:val="nil"/>
              <w:bottom w:val="single" w:sz="4" w:space="0" w:color="auto"/>
              <w:right w:val="single" w:sz="4" w:space="0" w:color="auto"/>
            </w:tcBorders>
            <w:shd w:val="clear" w:color="auto" w:fill="auto"/>
            <w:noWrap/>
            <w:vAlign w:val="center"/>
          </w:tcPr>
          <w:p w14:paraId="458AA558" w14:textId="77777777" w:rsidR="0012152A" w:rsidRPr="002266FC" w:rsidRDefault="0012152A" w:rsidP="000010FC">
            <w:pPr>
              <w:rPr>
                <w:rFonts w:ascii="宋体" w:hAnsi="宋体" w:cs="宋体"/>
                <w:szCs w:val="21"/>
              </w:rPr>
            </w:pPr>
            <w:r w:rsidRPr="002266FC">
              <w:rPr>
                <w:szCs w:val="21"/>
              </w:rPr>
              <w:t>sl</w:t>
            </w:r>
          </w:p>
        </w:tc>
        <w:tc>
          <w:tcPr>
            <w:tcW w:w="1353" w:type="dxa"/>
            <w:tcBorders>
              <w:top w:val="nil"/>
              <w:left w:val="nil"/>
              <w:bottom w:val="single" w:sz="4" w:space="0" w:color="auto"/>
              <w:right w:val="single" w:sz="4" w:space="0" w:color="auto"/>
            </w:tcBorders>
            <w:shd w:val="clear" w:color="auto" w:fill="auto"/>
            <w:noWrap/>
            <w:vAlign w:val="center"/>
          </w:tcPr>
          <w:p w14:paraId="72F5F389" w14:textId="77777777" w:rsidR="0012152A" w:rsidRPr="002266FC" w:rsidRDefault="0012152A" w:rsidP="000010FC">
            <w:pPr>
              <w:rPr>
                <w:rFonts w:ascii="宋体" w:hAnsi="宋体" w:cs="宋体"/>
                <w:szCs w:val="21"/>
              </w:rPr>
            </w:pPr>
            <w:r w:rsidRPr="002266FC">
              <w:rPr>
                <w:rFonts w:hint="eastAsia"/>
                <w:szCs w:val="21"/>
              </w:rPr>
              <w:t>不依比例石垄</w:t>
            </w:r>
          </w:p>
        </w:tc>
        <w:tc>
          <w:tcPr>
            <w:tcW w:w="934" w:type="dxa"/>
            <w:tcBorders>
              <w:top w:val="nil"/>
              <w:left w:val="nil"/>
              <w:bottom w:val="single" w:sz="4" w:space="0" w:color="auto"/>
              <w:right w:val="single" w:sz="4" w:space="0" w:color="auto"/>
            </w:tcBorders>
            <w:shd w:val="clear" w:color="auto" w:fill="auto"/>
            <w:noWrap/>
            <w:vAlign w:val="center"/>
          </w:tcPr>
          <w:p w14:paraId="608CD56A" w14:textId="77777777" w:rsidR="0012152A" w:rsidRPr="002266FC" w:rsidRDefault="0012152A" w:rsidP="000010FC">
            <w:pPr>
              <w:rPr>
                <w:rFonts w:ascii="宋体" w:hAnsi="宋体" w:cs="宋体"/>
                <w:szCs w:val="21"/>
              </w:rPr>
            </w:pPr>
            <w:r w:rsidRPr="002266FC">
              <w:rPr>
                <w:szCs w:val="21"/>
              </w:rPr>
              <w:t>yhd</w:t>
            </w:r>
          </w:p>
        </w:tc>
        <w:tc>
          <w:tcPr>
            <w:tcW w:w="1166" w:type="dxa"/>
            <w:tcBorders>
              <w:top w:val="nil"/>
              <w:left w:val="nil"/>
              <w:bottom w:val="single" w:sz="4" w:space="0" w:color="auto"/>
              <w:right w:val="single" w:sz="4" w:space="0" w:color="auto"/>
            </w:tcBorders>
            <w:shd w:val="clear" w:color="auto" w:fill="auto"/>
            <w:noWrap/>
            <w:vAlign w:val="center"/>
          </w:tcPr>
          <w:p w14:paraId="15E42D16" w14:textId="77777777" w:rsidR="0012152A" w:rsidRPr="002266FC" w:rsidRDefault="0012152A" w:rsidP="000010FC">
            <w:pPr>
              <w:rPr>
                <w:rFonts w:ascii="宋体" w:hAnsi="宋体" w:cs="宋体"/>
                <w:szCs w:val="21"/>
              </w:rPr>
            </w:pPr>
            <w:r w:rsidRPr="002266FC">
              <w:rPr>
                <w:rFonts w:hint="eastAsia"/>
                <w:szCs w:val="21"/>
              </w:rPr>
              <w:t>溢洪道</w:t>
            </w:r>
          </w:p>
        </w:tc>
      </w:tr>
      <w:tr w:rsidR="0012152A" w:rsidRPr="002266FC" w14:paraId="6AD015D8"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07C429CC" w14:textId="77777777" w:rsidR="0012152A" w:rsidRPr="002266FC" w:rsidRDefault="0012152A" w:rsidP="000010FC">
            <w:pPr>
              <w:rPr>
                <w:rFonts w:ascii="宋体" w:hAnsi="宋体" w:cs="宋体"/>
                <w:szCs w:val="21"/>
              </w:rPr>
            </w:pPr>
            <w:r w:rsidRPr="002266FC">
              <w:rPr>
                <w:szCs w:val="21"/>
              </w:rPr>
              <w:t>hd</w:t>
            </w:r>
          </w:p>
        </w:tc>
        <w:tc>
          <w:tcPr>
            <w:tcW w:w="1575" w:type="dxa"/>
            <w:tcBorders>
              <w:top w:val="nil"/>
              <w:left w:val="nil"/>
              <w:bottom w:val="single" w:sz="4" w:space="0" w:color="auto"/>
              <w:right w:val="single" w:sz="4" w:space="0" w:color="auto"/>
            </w:tcBorders>
            <w:shd w:val="clear" w:color="auto" w:fill="auto"/>
            <w:noWrap/>
            <w:vAlign w:val="center"/>
          </w:tcPr>
          <w:p w14:paraId="0B8420FF" w14:textId="77777777" w:rsidR="0012152A" w:rsidRPr="002266FC" w:rsidRDefault="0012152A" w:rsidP="000010FC">
            <w:pPr>
              <w:rPr>
                <w:rFonts w:ascii="宋体" w:hAnsi="宋体" w:cs="宋体"/>
                <w:szCs w:val="21"/>
              </w:rPr>
            </w:pPr>
            <w:r w:rsidRPr="002266FC">
              <w:rPr>
                <w:rFonts w:hint="eastAsia"/>
                <w:szCs w:val="21"/>
              </w:rPr>
              <w:t>依比例尺的涵洞</w:t>
            </w:r>
          </w:p>
        </w:tc>
        <w:tc>
          <w:tcPr>
            <w:tcW w:w="747" w:type="dxa"/>
            <w:tcBorders>
              <w:top w:val="nil"/>
              <w:left w:val="nil"/>
              <w:bottom w:val="single" w:sz="4" w:space="0" w:color="auto"/>
              <w:right w:val="single" w:sz="4" w:space="0" w:color="auto"/>
            </w:tcBorders>
            <w:shd w:val="clear" w:color="auto" w:fill="auto"/>
            <w:noWrap/>
            <w:vAlign w:val="center"/>
          </w:tcPr>
          <w:p w14:paraId="66F29EB7" w14:textId="77777777" w:rsidR="0012152A" w:rsidRPr="002266FC" w:rsidRDefault="0012152A" w:rsidP="000010FC">
            <w:pPr>
              <w:rPr>
                <w:rFonts w:ascii="宋体" w:hAnsi="宋体" w:cs="宋体"/>
                <w:szCs w:val="21"/>
              </w:rPr>
            </w:pPr>
            <w:r w:rsidRPr="002266FC">
              <w:rPr>
                <w:szCs w:val="21"/>
              </w:rPr>
              <w:t>sqd</w:t>
            </w:r>
          </w:p>
        </w:tc>
        <w:tc>
          <w:tcPr>
            <w:tcW w:w="1353" w:type="dxa"/>
            <w:tcBorders>
              <w:top w:val="nil"/>
              <w:left w:val="nil"/>
              <w:bottom w:val="single" w:sz="4" w:space="0" w:color="auto"/>
              <w:right w:val="single" w:sz="4" w:space="0" w:color="auto"/>
            </w:tcBorders>
            <w:shd w:val="clear" w:color="auto" w:fill="auto"/>
            <w:noWrap/>
            <w:vAlign w:val="center"/>
          </w:tcPr>
          <w:p w14:paraId="04BFC8A5" w14:textId="77777777" w:rsidR="0012152A" w:rsidRPr="002266FC" w:rsidRDefault="0012152A" w:rsidP="000010FC">
            <w:pPr>
              <w:rPr>
                <w:rFonts w:ascii="宋体" w:hAnsi="宋体" w:cs="宋体"/>
                <w:szCs w:val="21"/>
              </w:rPr>
            </w:pPr>
            <w:r w:rsidRPr="002266FC">
              <w:rPr>
                <w:rFonts w:hint="eastAsia"/>
                <w:szCs w:val="21"/>
              </w:rPr>
              <w:t>一般双线沟渠</w:t>
            </w:r>
          </w:p>
        </w:tc>
        <w:tc>
          <w:tcPr>
            <w:tcW w:w="934" w:type="dxa"/>
            <w:tcBorders>
              <w:top w:val="nil"/>
              <w:left w:val="nil"/>
              <w:bottom w:val="single" w:sz="4" w:space="0" w:color="auto"/>
              <w:right w:val="single" w:sz="4" w:space="0" w:color="auto"/>
            </w:tcBorders>
            <w:shd w:val="clear" w:color="auto" w:fill="auto"/>
            <w:noWrap/>
            <w:vAlign w:val="center"/>
          </w:tcPr>
          <w:p w14:paraId="4C812693" w14:textId="77777777" w:rsidR="0012152A" w:rsidRPr="002266FC" w:rsidRDefault="0012152A" w:rsidP="000010FC">
            <w:pPr>
              <w:rPr>
                <w:rFonts w:ascii="宋体" w:hAnsi="宋体" w:cs="宋体"/>
                <w:szCs w:val="21"/>
              </w:rPr>
            </w:pPr>
            <w:r w:rsidRPr="002266FC">
              <w:rPr>
                <w:szCs w:val="21"/>
              </w:rPr>
              <w:t>yt</w:t>
            </w:r>
          </w:p>
        </w:tc>
        <w:tc>
          <w:tcPr>
            <w:tcW w:w="1166" w:type="dxa"/>
            <w:tcBorders>
              <w:top w:val="nil"/>
              <w:left w:val="nil"/>
              <w:bottom w:val="single" w:sz="4" w:space="0" w:color="auto"/>
              <w:right w:val="single" w:sz="4" w:space="0" w:color="auto"/>
            </w:tcBorders>
            <w:shd w:val="clear" w:color="auto" w:fill="auto"/>
            <w:noWrap/>
            <w:vAlign w:val="center"/>
          </w:tcPr>
          <w:p w14:paraId="11B1BDEE" w14:textId="77777777" w:rsidR="0012152A" w:rsidRPr="002266FC" w:rsidRDefault="0012152A" w:rsidP="000010FC">
            <w:pPr>
              <w:rPr>
                <w:rFonts w:ascii="宋体" w:hAnsi="宋体" w:cs="宋体"/>
                <w:szCs w:val="21"/>
              </w:rPr>
            </w:pPr>
            <w:r w:rsidRPr="002266FC">
              <w:rPr>
                <w:rFonts w:hint="eastAsia"/>
                <w:szCs w:val="21"/>
              </w:rPr>
              <w:t>阳台</w:t>
            </w:r>
          </w:p>
        </w:tc>
      </w:tr>
      <w:tr w:rsidR="0012152A" w:rsidRPr="002266FC" w14:paraId="4703C789" w14:textId="77777777" w:rsidTr="00014400">
        <w:trPr>
          <w:trHeight w:val="550"/>
        </w:trPr>
        <w:tc>
          <w:tcPr>
            <w:tcW w:w="742" w:type="dxa"/>
            <w:tcBorders>
              <w:top w:val="nil"/>
              <w:left w:val="single" w:sz="4" w:space="0" w:color="auto"/>
              <w:bottom w:val="single" w:sz="4" w:space="0" w:color="auto"/>
              <w:right w:val="single" w:sz="4" w:space="0" w:color="auto"/>
            </w:tcBorders>
            <w:shd w:val="clear" w:color="auto" w:fill="auto"/>
            <w:noWrap/>
            <w:vAlign w:val="center"/>
          </w:tcPr>
          <w:p w14:paraId="4BE2FD20" w14:textId="77777777" w:rsidR="0012152A" w:rsidRPr="002266FC" w:rsidRDefault="0012152A" w:rsidP="000010FC">
            <w:pPr>
              <w:rPr>
                <w:rFonts w:ascii="宋体" w:hAnsi="宋体" w:cs="宋体"/>
                <w:szCs w:val="21"/>
              </w:rPr>
            </w:pPr>
            <w:r w:rsidRPr="002266FC">
              <w:rPr>
                <w:szCs w:val="21"/>
              </w:rPr>
              <w:t>hf</w:t>
            </w:r>
          </w:p>
        </w:tc>
        <w:tc>
          <w:tcPr>
            <w:tcW w:w="1575" w:type="dxa"/>
            <w:tcBorders>
              <w:top w:val="nil"/>
              <w:left w:val="nil"/>
              <w:bottom w:val="single" w:sz="4" w:space="0" w:color="auto"/>
              <w:right w:val="single" w:sz="4" w:space="0" w:color="auto"/>
            </w:tcBorders>
            <w:shd w:val="clear" w:color="auto" w:fill="auto"/>
            <w:noWrap/>
            <w:vAlign w:val="center"/>
          </w:tcPr>
          <w:p w14:paraId="5E157FA0" w14:textId="77777777" w:rsidR="0012152A" w:rsidRPr="002266FC" w:rsidRDefault="0012152A" w:rsidP="000010FC">
            <w:pPr>
              <w:rPr>
                <w:rFonts w:ascii="宋体" w:hAnsi="宋体" w:cs="宋体"/>
                <w:szCs w:val="21"/>
              </w:rPr>
            </w:pPr>
            <w:r w:rsidRPr="002266FC">
              <w:rPr>
                <w:rFonts w:hint="eastAsia"/>
                <w:szCs w:val="21"/>
              </w:rPr>
              <w:t>混房屋</w:t>
            </w:r>
          </w:p>
        </w:tc>
        <w:tc>
          <w:tcPr>
            <w:tcW w:w="747" w:type="dxa"/>
            <w:tcBorders>
              <w:top w:val="nil"/>
              <w:left w:val="nil"/>
              <w:bottom w:val="single" w:sz="4" w:space="0" w:color="auto"/>
              <w:right w:val="single" w:sz="4" w:space="0" w:color="auto"/>
            </w:tcBorders>
            <w:shd w:val="clear" w:color="auto" w:fill="auto"/>
            <w:noWrap/>
            <w:vAlign w:val="center"/>
          </w:tcPr>
          <w:p w14:paraId="79CE1681" w14:textId="77777777" w:rsidR="0012152A" w:rsidRPr="002266FC" w:rsidRDefault="0012152A" w:rsidP="000010FC">
            <w:pPr>
              <w:rPr>
                <w:rFonts w:ascii="宋体" w:hAnsi="宋体" w:cs="宋体"/>
                <w:szCs w:val="21"/>
              </w:rPr>
            </w:pPr>
            <w:r w:rsidRPr="002266FC">
              <w:rPr>
                <w:szCs w:val="21"/>
              </w:rPr>
              <w:t>ssl</w:t>
            </w:r>
          </w:p>
        </w:tc>
        <w:tc>
          <w:tcPr>
            <w:tcW w:w="1353" w:type="dxa"/>
            <w:tcBorders>
              <w:top w:val="nil"/>
              <w:left w:val="nil"/>
              <w:bottom w:val="single" w:sz="4" w:space="0" w:color="auto"/>
              <w:right w:val="single" w:sz="4" w:space="0" w:color="auto"/>
            </w:tcBorders>
            <w:shd w:val="clear" w:color="auto" w:fill="auto"/>
            <w:noWrap/>
            <w:vAlign w:val="center"/>
          </w:tcPr>
          <w:p w14:paraId="72425CF4" w14:textId="77777777" w:rsidR="0012152A" w:rsidRPr="002266FC" w:rsidRDefault="0012152A" w:rsidP="000010FC">
            <w:pPr>
              <w:rPr>
                <w:rFonts w:ascii="宋体" w:hAnsi="宋体" w:cs="宋体"/>
                <w:szCs w:val="21"/>
              </w:rPr>
            </w:pPr>
            <w:r w:rsidRPr="002266FC">
              <w:rPr>
                <w:rFonts w:hint="eastAsia"/>
                <w:szCs w:val="21"/>
              </w:rPr>
              <w:t>碎石路</w:t>
            </w:r>
          </w:p>
        </w:tc>
        <w:tc>
          <w:tcPr>
            <w:tcW w:w="934" w:type="dxa"/>
            <w:tcBorders>
              <w:top w:val="nil"/>
              <w:left w:val="nil"/>
              <w:bottom w:val="single" w:sz="4" w:space="0" w:color="auto"/>
              <w:right w:val="single" w:sz="4" w:space="0" w:color="auto"/>
            </w:tcBorders>
            <w:shd w:val="clear" w:color="auto" w:fill="auto"/>
            <w:noWrap/>
            <w:vAlign w:val="center"/>
          </w:tcPr>
          <w:p w14:paraId="76F4F3D9" w14:textId="77777777" w:rsidR="0012152A" w:rsidRPr="002266FC" w:rsidRDefault="0012152A" w:rsidP="000010FC">
            <w:pPr>
              <w:rPr>
                <w:rFonts w:ascii="宋体" w:hAnsi="宋体" w:cs="宋体"/>
                <w:szCs w:val="21"/>
              </w:rPr>
            </w:pPr>
            <w:r w:rsidRPr="002266FC">
              <w:rPr>
                <w:szCs w:val="21"/>
              </w:rPr>
              <w:t>zf</w:t>
            </w:r>
          </w:p>
        </w:tc>
        <w:tc>
          <w:tcPr>
            <w:tcW w:w="1166" w:type="dxa"/>
            <w:tcBorders>
              <w:top w:val="nil"/>
              <w:left w:val="nil"/>
              <w:bottom w:val="single" w:sz="4" w:space="0" w:color="auto"/>
              <w:right w:val="single" w:sz="4" w:space="0" w:color="auto"/>
            </w:tcBorders>
            <w:shd w:val="clear" w:color="auto" w:fill="auto"/>
            <w:noWrap/>
            <w:vAlign w:val="center"/>
          </w:tcPr>
          <w:p w14:paraId="2E3BCBBC" w14:textId="77777777" w:rsidR="0012152A" w:rsidRPr="002266FC" w:rsidRDefault="0012152A" w:rsidP="000010FC">
            <w:pPr>
              <w:rPr>
                <w:rFonts w:ascii="宋体" w:hAnsi="宋体" w:cs="宋体"/>
                <w:szCs w:val="21"/>
              </w:rPr>
            </w:pPr>
            <w:r w:rsidRPr="002266FC">
              <w:rPr>
                <w:rFonts w:hint="eastAsia"/>
                <w:szCs w:val="21"/>
              </w:rPr>
              <w:t>砖房屋</w:t>
            </w:r>
          </w:p>
        </w:tc>
      </w:tr>
    </w:tbl>
    <w:p w14:paraId="1F3C11E1" w14:textId="77777777" w:rsidR="00297B21" w:rsidRPr="002266FC" w:rsidRDefault="00014400" w:rsidP="000010FC">
      <w:pPr>
        <w:pStyle w:val="a4"/>
        <w:ind w:left="0" w:firstLineChars="200" w:firstLine="420"/>
        <w:rPr>
          <w:rFonts w:ascii="宋体" w:eastAsia="宋体" w:hAnsiTheme="minorEastAsia"/>
        </w:rPr>
      </w:pPr>
      <w:r w:rsidRPr="002266FC">
        <w:rPr>
          <w:rFonts w:ascii="宋体" w:eastAsia="宋体" w:hAnsiTheme="minorEastAsia" w:hint="eastAsia"/>
        </w:rPr>
        <w:t>用这么大篇幅介绍编码排序的功能，是希望每个测绘者能够尽快上手测绘，</w:t>
      </w:r>
      <w:r w:rsidR="00E459D7" w:rsidRPr="002266FC">
        <w:rPr>
          <w:rFonts w:ascii="宋体" w:eastAsia="宋体" w:hAnsiTheme="minorEastAsia" w:hint="eastAsia"/>
        </w:rPr>
        <w:t>经实践证明，采用编码排序功能内业工作量可减少50%以上。外业工作最少配置R</w:t>
      </w:r>
      <w:r w:rsidR="00E459D7" w:rsidRPr="002266FC">
        <w:rPr>
          <w:rFonts w:ascii="宋体" w:eastAsia="宋体" w:hAnsiTheme="minorEastAsia"/>
        </w:rPr>
        <w:t>TK</w:t>
      </w:r>
      <w:r w:rsidR="00E459D7" w:rsidRPr="002266FC">
        <w:rPr>
          <w:rFonts w:ascii="宋体" w:eastAsia="宋体" w:hAnsiTheme="minorEastAsia" w:hint="eastAsia"/>
        </w:rPr>
        <w:t>测图1人即可，全站仪测图2人即可，从企业、个人产值效益来讲也可增加20%</w:t>
      </w:r>
      <w:r w:rsidR="0069662A" w:rsidRPr="002266FC">
        <w:rPr>
          <w:rFonts w:ascii="宋体" w:eastAsia="宋体" w:hAnsiTheme="minorEastAsia" w:hint="eastAsia"/>
        </w:rPr>
        <w:t>以上。编码排序主要有</w:t>
      </w:r>
      <w:r w:rsidR="00714CE1" w:rsidRPr="002266FC">
        <w:rPr>
          <w:rFonts w:ascii="宋体" w:eastAsia="宋体" w:hAnsiTheme="minorEastAsia" w:hint="eastAsia"/>
        </w:rPr>
        <w:t>六</w:t>
      </w:r>
      <w:r w:rsidR="0069662A" w:rsidRPr="002266FC">
        <w:rPr>
          <w:rFonts w:ascii="宋体" w:eastAsia="宋体" w:hAnsiTheme="minorEastAsia" w:hint="eastAsia"/>
        </w:rPr>
        <w:t>个小程序：</w:t>
      </w:r>
    </w:p>
    <w:p w14:paraId="6C8487E9" w14:textId="77777777" w:rsidR="00297B21" w:rsidRPr="002266FC" w:rsidRDefault="0069662A" w:rsidP="000010FC">
      <w:pPr>
        <w:pStyle w:val="a4"/>
        <w:ind w:left="0" w:firstLineChars="200" w:firstLine="420"/>
        <w:rPr>
          <w:rFonts w:ascii="宋体" w:eastAsia="宋体" w:hAnsiTheme="minorEastAsia"/>
        </w:rPr>
      </w:pPr>
      <w:r w:rsidRPr="002266FC">
        <w:rPr>
          <w:rFonts w:ascii="宋体" w:eastAsia="宋体" w:hAnsiTheme="minorEastAsia" w:hint="eastAsia"/>
        </w:rPr>
        <w:t>1.</w:t>
      </w:r>
      <w:r w:rsidR="00714CE1" w:rsidRPr="002266FC">
        <w:rPr>
          <w:rFonts w:ascii="宋体" w:eastAsia="宋体" w:hAnsiTheme="minorEastAsia"/>
        </w:rPr>
        <w:t>D</w:t>
      </w:r>
      <w:r w:rsidR="00714CE1" w:rsidRPr="002266FC">
        <w:rPr>
          <w:rFonts w:ascii="宋体" w:eastAsia="宋体" w:hAnsiTheme="minorEastAsia" w:hint="eastAsia"/>
        </w:rPr>
        <w:t>am参数检查</w:t>
      </w:r>
    </w:p>
    <w:p w14:paraId="58758C58" w14:textId="77777777" w:rsidR="00297B2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hint="eastAsia"/>
        </w:rPr>
        <w:t>2.</w:t>
      </w:r>
      <w:r w:rsidRPr="002266FC">
        <w:rPr>
          <w:rFonts w:ascii="宋体" w:eastAsia="宋体" w:hAnsiTheme="minorEastAsia"/>
        </w:rPr>
        <w:t>RTK</w:t>
      </w:r>
      <w:r w:rsidRPr="002266FC">
        <w:rPr>
          <w:rFonts w:ascii="宋体" w:eastAsia="宋体" w:hAnsiTheme="minorEastAsia" w:hint="eastAsia"/>
        </w:rPr>
        <w:t>csv转换</w:t>
      </w:r>
    </w:p>
    <w:p w14:paraId="019B2801" w14:textId="77777777" w:rsidR="00297B2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hint="eastAsia"/>
        </w:rPr>
        <w:t>3.全站仪Raw→</w:t>
      </w:r>
      <w:r w:rsidRPr="002266FC">
        <w:rPr>
          <w:rFonts w:ascii="宋体" w:eastAsia="宋体" w:hAnsiTheme="minorEastAsia"/>
        </w:rPr>
        <w:t>D</w:t>
      </w:r>
      <w:r w:rsidRPr="002266FC">
        <w:rPr>
          <w:rFonts w:ascii="宋体" w:eastAsia="宋体" w:hAnsiTheme="minorEastAsia" w:hint="eastAsia"/>
        </w:rPr>
        <w:t>at</w:t>
      </w:r>
      <w:r w:rsidRPr="002266FC">
        <w:rPr>
          <w:rFonts w:ascii="宋体" w:eastAsia="宋体" w:hAnsiTheme="minorEastAsia"/>
        </w:rPr>
        <w:t xml:space="preserve"> </w:t>
      </w:r>
    </w:p>
    <w:p w14:paraId="7EF52070" w14:textId="77777777" w:rsidR="00297B2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rPr>
        <w:t>4.</w:t>
      </w:r>
      <w:r w:rsidR="0069662A" w:rsidRPr="002266FC">
        <w:rPr>
          <w:rFonts w:ascii="宋体" w:eastAsia="宋体" w:hAnsiTheme="minorEastAsia" w:hint="eastAsia"/>
        </w:rPr>
        <w:t>文字编码设置</w:t>
      </w:r>
    </w:p>
    <w:p w14:paraId="67E94305" w14:textId="77777777" w:rsidR="00297B2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rPr>
        <w:t>5</w:t>
      </w:r>
      <w:r w:rsidR="0069662A" w:rsidRPr="002266FC">
        <w:rPr>
          <w:rFonts w:ascii="宋体" w:eastAsia="宋体" w:hAnsiTheme="minorEastAsia" w:hint="eastAsia"/>
        </w:rPr>
        <w:t>.数字编码设置</w:t>
      </w:r>
    </w:p>
    <w:p w14:paraId="42799461" w14:textId="77777777" w:rsidR="00297B2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rPr>
        <w:t>6</w:t>
      </w:r>
      <w:r w:rsidR="0069662A" w:rsidRPr="002266FC">
        <w:rPr>
          <w:rFonts w:ascii="宋体" w:eastAsia="宋体" w:hAnsiTheme="minorEastAsia" w:hint="eastAsia"/>
        </w:rPr>
        <w:t>.编码排序运算。</w:t>
      </w:r>
    </w:p>
    <w:p w14:paraId="770A9D3F" w14:textId="7ABD1272" w:rsidR="00014400" w:rsidRPr="002266FC" w:rsidRDefault="0069662A" w:rsidP="000010FC">
      <w:pPr>
        <w:pStyle w:val="a4"/>
        <w:ind w:left="0" w:firstLineChars="200" w:firstLine="420"/>
        <w:rPr>
          <w:rFonts w:ascii="宋体" w:eastAsia="宋体" w:hAnsiTheme="minorEastAsia"/>
        </w:rPr>
      </w:pPr>
      <w:r w:rsidRPr="002266FC">
        <w:rPr>
          <w:rFonts w:ascii="宋体" w:eastAsia="宋体" w:hAnsiTheme="minorEastAsia" w:hint="eastAsia"/>
        </w:rPr>
        <w:t>见下图：</w:t>
      </w:r>
    </w:p>
    <w:p w14:paraId="6D3F68DA" w14:textId="559D3D7A" w:rsidR="0069662A" w:rsidRPr="002266FC" w:rsidRDefault="00714CE1" w:rsidP="000010FC">
      <w:pPr>
        <w:pStyle w:val="a4"/>
        <w:ind w:left="0" w:firstLineChars="200" w:firstLine="420"/>
        <w:jc w:val="center"/>
        <w:rPr>
          <w:rFonts w:ascii="宋体" w:eastAsia="宋体" w:hAnsiTheme="minorEastAsia"/>
        </w:rPr>
      </w:pPr>
      <w:r w:rsidRPr="002266FC">
        <w:rPr>
          <w:noProof/>
        </w:rPr>
        <w:lastRenderedPageBreak/>
        <w:drawing>
          <wp:inline distT="0" distB="0" distL="0" distR="0" wp14:anchorId="28161C29" wp14:editId="30E96030">
            <wp:extent cx="2482978" cy="18542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82978" cy="1854295"/>
                    </a:xfrm>
                    <a:prstGeom prst="rect">
                      <a:avLst/>
                    </a:prstGeom>
                  </pic:spPr>
                </pic:pic>
              </a:graphicData>
            </a:graphic>
          </wp:inline>
        </w:drawing>
      </w:r>
    </w:p>
    <w:p w14:paraId="34A673D9" w14:textId="31581D63" w:rsidR="0069662A" w:rsidRDefault="00714CE1" w:rsidP="000010FC">
      <w:pPr>
        <w:pStyle w:val="3"/>
        <w:spacing w:before="0" w:beforeAutospacing="0" w:after="0" w:afterAutospacing="0"/>
        <w:ind w:firstLine="560"/>
      </w:pPr>
      <w:bookmarkStart w:id="60" w:name="_Toc108472547"/>
      <w:r w:rsidRPr="002266FC">
        <w:t>Dam</w:t>
      </w:r>
      <w:r w:rsidRPr="002266FC">
        <w:rPr>
          <w:rFonts w:hint="eastAsia"/>
        </w:rPr>
        <w:t>参数检查</w:t>
      </w:r>
      <w:bookmarkEnd w:id="60"/>
    </w:p>
    <w:p w14:paraId="1C6C2241" w14:textId="2A6C1CD6" w:rsidR="00EF31EE" w:rsidRPr="00EF31EE" w:rsidRDefault="00EF31EE" w:rsidP="00F62F7C">
      <w:pPr>
        <w:jc w:val="center"/>
      </w:pPr>
      <w:r>
        <w:rPr>
          <w:noProof/>
        </w:rPr>
        <w:drawing>
          <wp:inline distT="0" distB="0" distL="0" distR="0" wp14:anchorId="109AF62B" wp14:editId="23E27A7B">
            <wp:extent cx="2162175" cy="1533525"/>
            <wp:effectExtent l="0" t="0" r="9525"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2175" cy="1533525"/>
                    </a:xfrm>
                    <a:prstGeom prst="rect">
                      <a:avLst/>
                    </a:prstGeom>
                  </pic:spPr>
                </pic:pic>
              </a:graphicData>
            </a:graphic>
          </wp:inline>
        </w:drawing>
      </w:r>
    </w:p>
    <w:p w14:paraId="571A5586" w14:textId="62D80302" w:rsidR="00714CE1" w:rsidRPr="002266FC" w:rsidRDefault="00714CE1" w:rsidP="000010FC">
      <w:pPr>
        <w:pStyle w:val="a4"/>
        <w:ind w:left="0" w:firstLineChars="200" w:firstLine="420"/>
        <w:rPr>
          <w:rFonts w:ascii="宋体" w:eastAsia="宋体" w:hAnsiTheme="minorEastAsia"/>
        </w:rPr>
      </w:pPr>
      <w:r w:rsidRPr="002266FC">
        <w:rPr>
          <w:rFonts w:ascii="宋体" w:eastAsia="宋体" w:hAnsiTheme="minorEastAsia" w:hint="eastAsia"/>
        </w:rPr>
        <w:t>该功能主要用于外业测量时，未输入参数或参数选择错误而设置的一个功能，选择中海达R</w:t>
      </w:r>
      <w:r w:rsidRPr="002266FC">
        <w:rPr>
          <w:rFonts w:ascii="宋体" w:eastAsia="宋体" w:hAnsiTheme="minorEastAsia"/>
        </w:rPr>
        <w:t>TK</w:t>
      </w:r>
      <w:r w:rsidRPr="002266FC">
        <w:rPr>
          <w:rFonts w:ascii="宋体" w:eastAsia="宋体" w:hAnsiTheme="minorEastAsia" w:hint="eastAsia"/>
        </w:rPr>
        <w:t>导出的Csv文件，选择正确的Dam参数文件，程序会根据Dam参数文件检查原始数据的参数设置是否正确。</w:t>
      </w:r>
    </w:p>
    <w:p w14:paraId="4D4357BB" w14:textId="3E5DF4E4" w:rsidR="00714CE1" w:rsidRPr="002266FC" w:rsidRDefault="00714CE1" w:rsidP="000010FC">
      <w:pPr>
        <w:pStyle w:val="3"/>
        <w:spacing w:before="0" w:beforeAutospacing="0" w:after="0" w:afterAutospacing="0"/>
        <w:ind w:firstLine="560"/>
      </w:pPr>
      <w:bookmarkStart w:id="61" w:name="_Toc108472548"/>
      <w:r w:rsidRPr="002266FC">
        <w:rPr>
          <w:rFonts w:hint="eastAsia"/>
        </w:rPr>
        <w:t>R</w:t>
      </w:r>
      <w:r w:rsidRPr="002266FC">
        <w:t>TK</w:t>
      </w:r>
      <w:r w:rsidRPr="002266FC">
        <w:rPr>
          <w:rFonts w:hint="eastAsia"/>
        </w:rPr>
        <w:t>csv</w:t>
      </w:r>
      <w:r w:rsidRPr="002266FC">
        <w:rPr>
          <w:rFonts w:hint="eastAsia"/>
        </w:rPr>
        <w:t>转换</w:t>
      </w:r>
      <w:bookmarkEnd w:id="61"/>
    </w:p>
    <w:p w14:paraId="3C0296D0" w14:textId="2F83D534" w:rsidR="00664509" w:rsidRPr="002266FC" w:rsidRDefault="00664509" w:rsidP="000010FC">
      <w:pPr>
        <w:pStyle w:val="a4"/>
        <w:ind w:left="0" w:firstLineChars="200" w:firstLine="420"/>
        <w:rPr>
          <w:rFonts w:ascii="宋体" w:eastAsia="宋体" w:hAnsiTheme="minorEastAsia"/>
        </w:rPr>
      </w:pPr>
      <w:r w:rsidRPr="002266FC">
        <w:rPr>
          <w:rFonts w:ascii="宋体" w:eastAsia="宋体" w:hAnsiTheme="minorEastAsia" w:hint="eastAsia"/>
        </w:rPr>
        <w:t>在R</w:t>
      </w:r>
      <w:r w:rsidRPr="002266FC">
        <w:rPr>
          <w:rFonts w:ascii="宋体" w:eastAsia="宋体" w:hAnsiTheme="minorEastAsia"/>
        </w:rPr>
        <w:t>TK</w:t>
      </w:r>
      <w:r w:rsidRPr="002266FC">
        <w:rPr>
          <w:rFonts w:ascii="宋体" w:eastAsia="宋体" w:hAnsiTheme="minorEastAsia" w:hint="eastAsia"/>
        </w:rPr>
        <w:t>应用于工程测量，存在如下的一些问题：</w:t>
      </w:r>
    </w:p>
    <w:p w14:paraId="6F970474" w14:textId="60B60911" w:rsidR="00664509" w:rsidRPr="002266FC" w:rsidRDefault="00664509" w:rsidP="000010FC">
      <w:pPr>
        <w:pStyle w:val="a4"/>
        <w:numPr>
          <w:ilvl w:val="0"/>
          <w:numId w:val="22"/>
        </w:numPr>
        <w:ind w:left="0" w:firstLine="420"/>
        <w:rPr>
          <w:rFonts w:ascii="宋体" w:eastAsia="宋体" w:hAnsiTheme="minorEastAsia"/>
        </w:rPr>
      </w:pPr>
      <w:r w:rsidRPr="002266FC">
        <w:rPr>
          <w:rFonts w:ascii="宋体" w:eastAsia="宋体" w:hAnsiTheme="minorEastAsia" w:hint="eastAsia"/>
        </w:rPr>
        <w:t>测量的数据有可能出现浮动解甚至是单点解，这些数据的高程误差是非常大的，不能用作高程点展点，必须剔除高程值。</w:t>
      </w:r>
    </w:p>
    <w:p w14:paraId="4BE9BAF4" w14:textId="4387FCF5" w:rsidR="00664509" w:rsidRPr="002266FC" w:rsidRDefault="00664509" w:rsidP="000010FC">
      <w:pPr>
        <w:pStyle w:val="a4"/>
        <w:numPr>
          <w:ilvl w:val="0"/>
          <w:numId w:val="22"/>
        </w:numPr>
        <w:ind w:left="0" w:firstLine="420"/>
        <w:rPr>
          <w:rFonts w:ascii="宋体" w:eastAsia="宋体" w:hAnsiTheme="minorEastAsia"/>
        </w:rPr>
      </w:pPr>
      <w:r w:rsidRPr="002266FC">
        <w:rPr>
          <w:rFonts w:ascii="宋体" w:eastAsia="宋体" w:hAnsiTheme="minorEastAsia"/>
        </w:rPr>
        <w:t>RTK</w:t>
      </w:r>
      <w:r w:rsidRPr="002266FC">
        <w:rPr>
          <w:rFonts w:ascii="宋体" w:eastAsia="宋体" w:hAnsiTheme="minorEastAsia" w:hint="eastAsia"/>
        </w:rPr>
        <w:t>测量山体的时候</w:t>
      </w:r>
      <w:r w:rsidR="00BA4996" w:rsidRPr="002266FC">
        <w:rPr>
          <w:rFonts w:ascii="宋体" w:eastAsia="宋体" w:hAnsiTheme="minorEastAsia" w:hint="eastAsia"/>
        </w:rPr>
        <w:t>有可能修改杆高，恢复初始杆高测量时，杆高忘了修改，结果导致很大一部分的测量数据出错。</w:t>
      </w:r>
    </w:p>
    <w:p w14:paraId="53001DBE" w14:textId="471A98E4" w:rsidR="00BA4996" w:rsidRPr="002266FC" w:rsidRDefault="00BA4996" w:rsidP="000010FC">
      <w:pPr>
        <w:pStyle w:val="a4"/>
        <w:numPr>
          <w:ilvl w:val="0"/>
          <w:numId w:val="22"/>
        </w:numPr>
        <w:ind w:left="0" w:firstLine="420"/>
        <w:rPr>
          <w:rFonts w:ascii="宋体" w:eastAsia="宋体" w:hAnsiTheme="minorEastAsia"/>
        </w:rPr>
      </w:pPr>
      <w:r w:rsidRPr="002266FC">
        <w:rPr>
          <w:rFonts w:ascii="宋体" w:eastAsia="宋体" w:hAnsiTheme="minorEastAsia" w:hint="eastAsia"/>
        </w:rPr>
        <w:lastRenderedPageBreak/>
        <w:t>有时候测量存在多个差分信号源，如用C</w:t>
      </w:r>
      <w:r w:rsidRPr="002266FC">
        <w:rPr>
          <w:rFonts w:ascii="宋体" w:eastAsia="宋体" w:hAnsiTheme="minorEastAsia"/>
        </w:rPr>
        <w:t>ORS</w:t>
      </w:r>
      <w:r w:rsidRPr="002266FC">
        <w:rPr>
          <w:rFonts w:ascii="宋体" w:eastAsia="宋体" w:hAnsiTheme="minorEastAsia" w:hint="eastAsia"/>
        </w:rPr>
        <w:t>测量，用电台测量，用1+1测量，测量数据有时候不统一，会造成测量结果错误。必须进行一个一致性的检查，确保数据不会出错。</w:t>
      </w:r>
    </w:p>
    <w:p w14:paraId="62683BC4" w14:textId="08B3DCC0" w:rsidR="00BA4996" w:rsidRPr="002266FC" w:rsidRDefault="00BA4996" w:rsidP="000010FC">
      <w:pPr>
        <w:pStyle w:val="a4"/>
        <w:numPr>
          <w:ilvl w:val="0"/>
          <w:numId w:val="22"/>
        </w:numPr>
        <w:ind w:left="0" w:firstLine="420"/>
        <w:rPr>
          <w:rFonts w:ascii="宋体" w:eastAsia="宋体" w:hAnsiTheme="minorEastAsia"/>
        </w:rPr>
      </w:pPr>
      <w:r w:rsidRPr="002266FC">
        <w:rPr>
          <w:rFonts w:ascii="宋体" w:eastAsia="宋体" w:hAnsiTheme="minorEastAsia" w:hint="eastAsia"/>
        </w:rPr>
        <w:t>R</w:t>
      </w:r>
      <w:r w:rsidRPr="002266FC">
        <w:rPr>
          <w:rFonts w:ascii="宋体" w:eastAsia="宋体" w:hAnsiTheme="minorEastAsia"/>
        </w:rPr>
        <w:t>TK</w:t>
      </w:r>
      <w:r w:rsidRPr="002266FC">
        <w:rPr>
          <w:rFonts w:ascii="宋体" w:eastAsia="宋体" w:hAnsiTheme="minorEastAsia" w:hint="eastAsia"/>
        </w:rPr>
        <w:t>测量等级控制点时，成果多次测量必须求一个平均值，最好时能同时保存当地坐标，经纬度及其多次测量的标准差。便于检查和报告提交。</w:t>
      </w:r>
    </w:p>
    <w:p w14:paraId="637446A0" w14:textId="77777777" w:rsidR="00BA4996" w:rsidRPr="002266FC" w:rsidRDefault="00BA4996" w:rsidP="000010FC">
      <w:pPr>
        <w:pStyle w:val="a4"/>
        <w:numPr>
          <w:ilvl w:val="0"/>
          <w:numId w:val="22"/>
        </w:numPr>
        <w:ind w:left="0" w:firstLine="420"/>
        <w:rPr>
          <w:rFonts w:ascii="宋体" w:eastAsia="宋体" w:hAnsiTheme="minorEastAsia"/>
        </w:rPr>
      </w:pPr>
      <w:r w:rsidRPr="002266FC">
        <w:rPr>
          <w:rFonts w:ascii="宋体" w:eastAsia="宋体" w:hAnsiTheme="minorEastAsia" w:hint="eastAsia"/>
        </w:rPr>
        <w:t>目前市面上的仪器都支持导出dat文件格式和厂家软件内定义的格式及自定义格式。一般默认导出为csv格式。dat文件格式存在是否固定解，杆高是否正确无法查询的问题，属于暗箱操作，会出现问题无法查找的缺陷，必须重新打开R</w:t>
      </w:r>
      <w:r w:rsidRPr="002266FC">
        <w:rPr>
          <w:rFonts w:ascii="宋体" w:eastAsia="宋体" w:hAnsiTheme="minorEastAsia"/>
        </w:rPr>
        <w:t>TK</w:t>
      </w:r>
      <w:r w:rsidRPr="002266FC">
        <w:rPr>
          <w:rFonts w:ascii="宋体" w:eastAsia="宋体" w:hAnsiTheme="minorEastAsia" w:hint="eastAsia"/>
        </w:rPr>
        <w:t>手簿，以便查找初始测量值来验证正确性的问题。本人不建议直接导出dat文件。应导出csv文件格式。并利用程序读取自检，然后形成固定格式更能确保测绘产品质量。</w:t>
      </w:r>
    </w:p>
    <w:p w14:paraId="00332311" w14:textId="05C93893" w:rsidR="007D2DCE" w:rsidRDefault="00BA4996" w:rsidP="000010FC">
      <w:pPr>
        <w:pStyle w:val="a4"/>
        <w:ind w:left="0" w:firstLine="420"/>
        <w:rPr>
          <w:rFonts w:ascii="宋体" w:eastAsia="宋体" w:hAnsiTheme="minorEastAsia"/>
        </w:rPr>
      </w:pPr>
      <w:r w:rsidRPr="002266FC">
        <w:rPr>
          <w:rFonts w:ascii="宋体" w:eastAsia="宋体" w:hAnsiTheme="minorEastAsia" w:hint="eastAsia"/>
        </w:rPr>
        <w:t>程序运行流程如下：</w:t>
      </w:r>
    </w:p>
    <w:p w14:paraId="4C090276" w14:textId="77777777" w:rsidR="00FC18D4" w:rsidRPr="002266FC" w:rsidRDefault="00FC18D4" w:rsidP="000010FC">
      <w:pPr>
        <w:pStyle w:val="a4"/>
        <w:ind w:left="0" w:firstLine="420"/>
        <w:rPr>
          <w:rFonts w:ascii="宋体" w:eastAsia="宋体" w:hAnsiTheme="minorEastAsia"/>
        </w:rPr>
      </w:pPr>
    </w:p>
    <w:p w14:paraId="0C511C70" w14:textId="0149EF8D" w:rsidR="005D0056" w:rsidRPr="002266FC" w:rsidRDefault="00A2669B" w:rsidP="000010FC">
      <w:pPr>
        <w:pStyle w:val="a4"/>
        <w:ind w:left="0" w:firstLine="420"/>
        <w:rPr>
          <w:rFonts w:ascii="宋体" w:eastAsia="宋体" w:hAnsiTheme="minorEastAsia"/>
        </w:rPr>
      </w:pPr>
      <w:r>
        <w:rPr>
          <w:rFonts w:ascii="宋体" w:eastAsia="宋体" w:hAnsiTheme="minorEastAsia"/>
          <w:noProof/>
        </w:rPr>
        <mc:AlternateContent>
          <mc:Choice Requires="wps">
            <w:drawing>
              <wp:anchor distT="0" distB="0" distL="114300" distR="114300" simplePos="0" relativeHeight="251656704" behindDoc="0" locked="0" layoutInCell="1" allowOverlap="1" wp14:anchorId="2838AADF" wp14:editId="73939F0F">
                <wp:simplePos x="0" y="0"/>
                <wp:positionH relativeFrom="column">
                  <wp:posOffset>867410</wp:posOffset>
                </wp:positionH>
                <wp:positionV relativeFrom="paragraph">
                  <wp:posOffset>70485</wp:posOffset>
                </wp:positionV>
                <wp:extent cx="2407285" cy="318770"/>
                <wp:effectExtent l="27940" t="13335" r="22225" b="10795"/>
                <wp:wrapNone/>
                <wp:docPr id="16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285" cy="318770"/>
                        </a:xfrm>
                        <a:prstGeom prst="flowChartPreparation">
                          <a:avLst/>
                        </a:prstGeom>
                        <a:solidFill>
                          <a:srgbClr val="FFFFFF"/>
                        </a:solidFill>
                        <a:ln w="9525">
                          <a:solidFill>
                            <a:srgbClr val="000000"/>
                          </a:solidFill>
                          <a:miter lim="800000"/>
                          <a:headEnd/>
                          <a:tailEnd/>
                        </a:ln>
                      </wps:spPr>
                      <wps:txbx>
                        <w:txbxContent>
                          <w:p w14:paraId="3486B05D" w14:textId="6B84F3A0" w:rsidR="00947E2A" w:rsidRDefault="00947E2A">
                            <w:pPr>
                              <w:ind w:firstLine="420"/>
                            </w:pPr>
                            <w:r>
                              <w:rPr>
                                <w:rFonts w:hint="eastAsia"/>
                              </w:rPr>
                              <w:t>读取各品牌</w:t>
                            </w:r>
                            <w:r>
                              <w:rPr>
                                <w:rFonts w:hint="eastAsia"/>
                              </w:rPr>
                              <w:t>R</w:t>
                            </w:r>
                            <w:r>
                              <w:t>TK</w:t>
                            </w:r>
                            <w:r>
                              <w:rPr>
                                <w:rFonts w:hint="eastAsia"/>
                              </w:rPr>
                              <w:t>数据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8AADF" id="_x0000_t117" coordsize="21600,21600" o:spt="117" path="m4353,l17214,r4386,10800l17214,21600r-12861,l,10800xe">
                <v:stroke joinstyle="miter"/>
                <v:path gradientshapeok="t" o:connecttype="rect" textboxrect="4353,0,17214,21600"/>
              </v:shapetype>
              <v:shape id="AutoShape 12" o:spid="_x0000_s1026" type="#_x0000_t117" style="position:absolute;left:0;text-align:left;margin-left:68.3pt;margin-top:5.55pt;width:189.55pt;height: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">
                <v:textbox>
                  <w:txbxContent>
                    <w:p w14:paraId="3486B05D" w14:textId="6B84F3A0" w:rsidR="00947E2A" w:rsidRDefault="00947E2A">
                      <w:pPr>
                        <w:ind w:firstLine="420"/>
                      </w:pPr>
                      <w:r>
                        <w:rPr>
                          <w:rFonts w:hint="eastAsia"/>
                        </w:rPr>
                        <w:t>读取各品牌</w:t>
                      </w:r>
                      <w:r>
                        <w:rPr>
                          <w:rFonts w:hint="eastAsia"/>
                        </w:rPr>
                        <w:t>R</w:t>
                      </w:r>
                      <w:r>
                        <w:t>TK</w:t>
                      </w:r>
                      <w:r>
                        <w:rPr>
                          <w:rFonts w:hint="eastAsia"/>
                        </w:rPr>
                        <w:t>数据</w:t>
                      </w:r>
                    </w:p>
                  </w:txbxContent>
                </v:textbox>
              </v:shape>
            </w:pict>
          </mc:Fallback>
        </mc:AlternateContent>
      </w:r>
    </w:p>
    <w:p w14:paraId="37AEF195" w14:textId="0140A1A5" w:rsidR="005D0056" w:rsidRPr="002266FC" w:rsidRDefault="005D0056" w:rsidP="000010FC">
      <w:pPr>
        <w:pStyle w:val="a4"/>
        <w:ind w:left="0" w:firstLine="420"/>
        <w:rPr>
          <w:rFonts w:ascii="宋体" w:eastAsia="宋体" w:hAnsiTheme="minorEastAsia"/>
        </w:rPr>
      </w:pPr>
    </w:p>
    <w:p w14:paraId="2785D750" w14:textId="54A1DD85" w:rsidR="00033F14" w:rsidRPr="002266FC" w:rsidRDefault="00033F14" w:rsidP="000010FC">
      <w:pPr>
        <w:pStyle w:val="a4"/>
        <w:ind w:left="0" w:firstLine="420"/>
        <w:rPr>
          <w:rFonts w:ascii="宋体" w:eastAsia="宋体" w:hAnsiTheme="minorEastAsia"/>
        </w:rPr>
      </w:pPr>
    </w:p>
    <w:p w14:paraId="60BC2B44" w14:textId="1A7F5AB4" w:rsidR="00033F14" w:rsidRPr="002266FC" w:rsidRDefault="00A2669B" w:rsidP="000010FC">
      <w:pPr>
        <w:pStyle w:val="a4"/>
        <w:ind w:left="0" w:firstLine="420"/>
        <w:rPr>
          <w:rFonts w:ascii="宋体" w:eastAsia="宋体" w:hAnsiTheme="minorEastAsia"/>
        </w:rPr>
      </w:pPr>
      <w:r>
        <w:rPr>
          <w:rFonts w:ascii="宋体" w:eastAsia="宋体" w:hAnsiTheme="minorEastAsia"/>
          <w:noProof/>
        </w:rPr>
        <mc:AlternateContent>
          <mc:Choice Requires="wps">
            <w:drawing>
              <wp:anchor distT="0" distB="0" distL="114300" distR="114300" simplePos="0" relativeHeight="251657728" behindDoc="0" locked="0" layoutInCell="1" allowOverlap="1" wp14:anchorId="1FDD3653" wp14:editId="0E6A2E50">
                <wp:simplePos x="0" y="0"/>
                <wp:positionH relativeFrom="column">
                  <wp:posOffset>252730</wp:posOffset>
                </wp:positionH>
                <wp:positionV relativeFrom="paragraph">
                  <wp:posOffset>18415</wp:posOffset>
                </wp:positionV>
                <wp:extent cx="3535680" cy="752475"/>
                <wp:effectExtent l="13335" t="12700" r="13335" b="6350"/>
                <wp:wrapNone/>
                <wp:docPr id="16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752475"/>
                        </a:xfrm>
                        <a:prstGeom prst="flowChartProcess">
                          <a:avLst/>
                        </a:prstGeom>
                        <a:solidFill>
                          <a:srgbClr val="FFFFFF"/>
                        </a:solidFill>
                        <a:ln w="9525">
                          <a:solidFill>
                            <a:srgbClr val="000000"/>
                          </a:solidFill>
                          <a:miter lim="800000"/>
                          <a:headEnd/>
                          <a:tailEnd/>
                        </a:ln>
                      </wps:spPr>
                      <wps:txbx>
                        <w:txbxContent>
                          <w:p w14:paraId="0479C275" w14:textId="5A17A972" w:rsidR="00947E2A" w:rsidRDefault="00947E2A" w:rsidP="008F6307">
                            <w:pPr>
                              <w:ind w:firstLine="420"/>
                            </w:pPr>
                            <w:r>
                              <w:rPr>
                                <w:rFonts w:hint="eastAsia"/>
                              </w:rPr>
                              <w:t>分别处理（根据平滑次数是否大于</w:t>
                            </w:r>
                            <w:r>
                              <w:rPr>
                                <w:rFonts w:hint="eastAsia"/>
                              </w:rPr>
                              <w:t>2</w:t>
                            </w:r>
                            <w:r>
                              <w:rPr>
                                <w:rFonts w:hint="eastAsia"/>
                              </w:rPr>
                              <w:t>次来判断是否为控制点）形成控制点列表和地形点列表，检查和处理浮动解问题和天线高问题（天线高暂未编写）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D3653" id="_x0000_t109" coordsize="21600,21600" o:spt="109" path="m,l,21600r21600,l21600,xe">
                <v:stroke joinstyle="miter"/>
                <v:path gradientshapeok="t" o:connecttype="rect"/>
              </v:shapetype>
              <v:shape id="AutoShape 14" o:spid="_x0000_s1027" type="#_x0000_t109" style="position:absolute;left:0;text-align:left;margin-left:19.9pt;margin-top:1.45pt;width:278.4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">
                <v:textbox>
                  <w:txbxContent>
                    <w:p w14:paraId="0479C275" w14:textId="5A17A972" w:rsidR="00947E2A" w:rsidRDefault="00947E2A" w:rsidP="008F6307">
                      <w:pPr>
                        <w:ind w:firstLine="420"/>
                      </w:pPr>
                      <w:r>
                        <w:rPr>
                          <w:rFonts w:hint="eastAsia"/>
                        </w:rPr>
                        <w:t>分别处理（根据平滑次数是否大于</w:t>
                      </w:r>
                      <w:r>
                        <w:rPr>
                          <w:rFonts w:hint="eastAsia"/>
                        </w:rPr>
                        <w:t>2</w:t>
                      </w:r>
                      <w:r>
                        <w:rPr>
                          <w:rFonts w:hint="eastAsia"/>
                        </w:rPr>
                        <w:t>次来判断是否为控制点）形成控制点列表和地形点列表，检查和处理浮动解问题和天线高问题（天线高暂未编写）</w:t>
                      </w:r>
                    </w:p>
                  </w:txbxContent>
                </v:textbox>
              </v:shape>
            </w:pict>
          </mc:Fallback>
        </mc:AlternateContent>
      </w:r>
    </w:p>
    <w:p w14:paraId="55DA443D" w14:textId="77777777" w:rsidR="00033F14" w:rsidRPr="002266FC" w:rsidRDefault="00033F14" w:rsidP="000010FC">
      <w:pPr>
        <w:pStyle w:val="a4"/>
        <w:ind w:left="0" w:firstLine="420"/>
        <w:rPr>
          <w:rFonts w:ascii="宋体" w:eastAsia="宋体" w:hAnsiTheme="minorEastAsia"/>
        </w:rPr>
      </w:pPr>
    </w:p>
    <w:p w14:paraId="5E76DEA9" w14:textId="6526E03E" w:rsidR="005D0056" w:rsidRPr="002266FC" w:rsidRDefault="005D0056" w:rsidP="000010FC">
      <w:pPr>
        <w:pStyle w:val="a4"/>
        <w:ind w:left="0" w:firstLine="420"/>
        <w:rPr>
          <w:rFonts w:ascii="宋体" w:eastAsia="宋体" w:hAnsiTheme="minorEastAsia"/>
        </w:rPr>
      </w:pPr>
    </w:p>
    <w:p w14:paraId="3388C333" w14:textId="5198DB9E" w:rsidR="005D0056" w:rsidRPr="002266FC" w:rsidRDefault="005D0056" w:rsidP="000010FC">
      <w:pPr>
        <w:pStyle w:val="a4"/>
        <w:ind w:left="0" w:firstLine="420"/>
        <w:rPr>
          <w:rFonts w:ascii="宋体" w:eastAsia="宋体" w:hAnsiTheme="minorEastAsia"/>
        </w:rPr>
      </w:pPr>
    </w:p>
    <w:p w14:paraId="702E2ED0" w14:textId="36C6C96A" w:rsidR="008F6307" w:rsidRPr="002266FC" w:rsidRDefault="008F6307" w:rsidP="000010FC">
      <w:pPr>
        <w:pStyle w:val="a4"/>
        <w:ind w:left="0" w:firstLine="420"/>
        <w:rPr>
          <w:rFonts w:ascii="宋体" w:eastAsia="宋体" w:hAnsiTheme="minorEastAsia"/>
        </w:rPr>
      </w:pPr>
    </w:p>
    <w:p w14:paraId="0329B80F" w14:textId="2A51D5A4" w:rsidR="008F6307" w:rsidRPr="002266FC" w:rsidRDefault="00A2669B" w:rsidP="000010FC">
      <w:pPr>
        <w:pStyle w:val="a4"/>
        <w:ind w:left="0" w:firstLine="420"/>
        <w:rPr>
          <w:rFonts w:ascii="宋体" w:eastAsia="宋体" w:hAnsiTheme="minorEastAsia"/>
        </w:rPr>
      </w:pPr>
      <w:r>
        <w:rPr>
          <w:rFonts w:ascii="宋体" w:eastAsia="宋体" w:hAnsiTheme="minorEastAsia"/>
          <w:noProof/>
        </w:rPr>
        <mc:AlternateContent>
          <mc:Choice Requires="wps">
            <w:drawing>
              <wp:anchor distT="0" distB="0" distL="114300" distR="114300" simplePos="0" relativeHeight="251658752" behindDoc="0" locked="0" layoutInCell="1" allowOverlap="1" wp14:anchorId="1FDD3653" wp14:editId="589D6C55">
                <wp:simplePos x="0" y="0"/>
                <wp:positionH relativeFrom="column">
                  <wp:posOffset>264795</wp:posOffset>
                </wp:positionH>
                <wp:positionV relativeFrom="paragraph">
                  <wp:posOffset>46355</wp:posOffset>
                </wp:positionV>
                <wp:extent cx="3517265" cy="1065530"/>
                <wp:effectExtent l="6350" t="12065" r="10160" b="8255"/>
                <wp:wrapNone/>
                <wp:docPr id="1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265" cy="1065530"/>
                        </a:xfrm>
                        <a:prstGeom prst="flowChartProcess">
                          <a:avLst/>
                        </a:prstGeom>
                        <a:solidFill>
                          <a:srgbClr val="FFFFFF"/>
                        </a:solidFill>
                        <a:ln w="9525">
                          <a:solidFill>
                            <a:srgbClr val="000000"/>
                          </a:solidFill>
                          <a:miter lim="800000"/>
                          <a:headEnd/>
                          <a:tailEnd/>
                        </a:ln>
                      </wps:spPr>
                      <wps:txbx>
                        <w:txbxContent>
                          <w:p w14:paraId="2FF54BC6" w14:textId="23D6A57B" w:rsidR="00947E2A" w:rsidRDefault="00947E2A" w:rsidP="00033F14">
                            <w:pPr>
                              <w:ind w:firstLine="420"/>
                            </w:pPr>
                            <w:r>
                              <w:rPr>
                                <w:rFonts w:hint="eastAsia"/>
                              </w:rPr>
                              <w:t>地形点列表直接导出</w:t>
                            </w:r>
                            <w:r>
                              <w:rPr>
                                <w:rFonts w:hint="eastAsia"/>
                              </w:rPr>
                              <w:t>dat</w:t>
                            </w:r>
                            <w:r>
                              <w:rPr>
                                <w:rFonts w:hint="eastAsia"/>
                              </w:rPr>
                              <w:t>文件（适用于南方</w:t>
                            </w:r>
                            <w:r>
                              <w:rPr>
                                <w:rFonts w:hint="eastAsia"/>
                              </w:rPr>
                              <w:t>Cass</w:t>
                            </w:r>
                            <w:r>
                              <w:rPr>
                                <w:rFonts w:hint="eastAsia"/>
                              </w:rPr>
                              <w:t>软件展点绘图）；控制点列表导出平差分析成果表，并导出控制点</w:t>
                            </w:r>
                            <w:r>
                              <w:rPr>
                                <w:rFonts w:hint="eastAsia"/>
                              </w:rPr>
                              <w:t>dat</w:t>
                            </w:r>
                            <w:r>
                              <w:rPr>
                                <w:rFonts w:hint="eastAsia"/>
                              </w:rPr>
                              <w:t>文件，若有多次测量数据，则默认为卫星定位等级点，若只有一次测量数据，则默认为不埋石控制点（理论上不允许单次测量控制点）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3653" id="AutoShape 15" o:spid="_x0000_s1028" type="#_x0000_t109" style="position:absolute;left:0;text-align:left;margin-left:20.85pt;margin-top:3.65pt;width:276.95pt;height:8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">
                <v:textbox>
                  <w:txbxContent>
                    <w:p w14:paraId="2FF54BC6" w14:textId="23D6A57B" w:rsidR="00947E2A" w:rsidRDefault="00947E2A" w:rsidP="00033F14">
                      <w:pPr>
                        <w:ind w:firstLine="420"/>
                      </w:pPr>
                      <w:r>
                        <w:rPr>
                          <w:rFonts w:hint="eastAsia"/>
                        </w:rPr>
                        <w:t>地形点列表直接导出</w:t>
                      </w:r>
                      <w:r>
                        <w:rPr>
                          <w:rFonts w:hint="eastAsia"/>
                        </w:rPr>
                        <w:t>dat</w:t>
                      </w:r>
                      <w:r>
                        <w:rPr>
                          <w:rFonts w:hint="eastAsia"/>
                        </w:rPr>
                        <w:t>文件（适用于南方</w:t>
                      </w:r>
                      <w:r>
                        <w:rPr>
                          <w:rFonts w:hint="eastAsia"/>
                        </w:rPr>
                        <w:t>Cass</w:t>
                      </w:r>
                      <w:r>
                        <w:rPr>
                          <w:rFonts w:hint="eastAsia"/>
                        </w:rPr>
                        <w:t>软件展点绘图）；控制点列表导出平差分析成果表，并导出控制点</w:t>
                      </w:r>
                      <w:r>
                        <w:rPr>
                          <w:rFonts w:hint="eastAsia"/>
                        </w:rPr>
                        <w:t>dat</w:t>
                      </w:r>
                      <w:r>
                        <w:rPr>
                          <w:rFonts w:hint="eastAsia"/>
                        </w:rPr>
                        <w:t>文件，若有多次测量数据，则默认为卫星定位等级点，若只有一次测量数据，则默认为不埋石控制点（理论上不允许单次测量控制点）</w:t>
                      </w:r>
                    </w:p>
                  </w:txbxContent>
                </v:textbox>
              </v:shape>
            </w:pict>
          </mc:Fallback>
        </mc:AlternateContent>
      </w:r>
    </w:p>
    <w:p w14:paraId="677EE9FB" w14:textId="746FC832" w:rsidR="005D0056" w:rsidRPr="002266FC" w:rsidRDefault="005D0056" w:rsidP="000010FC">
      <w:pPr>
        <w:pStyle w:val="a4"/>
        <w:ind w:left="0" w:firstLine="420"/>
        <w:rPr>
          <w:rFonts w:ascii="宋体" w:eastAsia="宋体" w:hAnsiTheme="minorEastAsia"/>
        </w:rPr>
      </w:pPr>
    </w:p>
    <w:p w14:paraId="4B34849C" w14:textId="2D19EDD3" w:rsidR="005D0056" w:rsidRPr="002266FC" w:rsidRDefault="005D0056" w:rsidP="000010FC">
      <w:pPr>
        <w:pStyle w:val="a4"/>
        <w:ind w:left="0" w:firstLine="420"/>
        <w:rPr>
          <w:rFonts w:ascii="宋体" w:eastAsia="宋体" w:hAnsiTheme="minorEastAsia"/>
        </w:rPr>
      </w:pPr>
    </w:p>
    <w:p w14:paraId="56C584FA" w14:textId="728B560A" w:rsidR="00033F14" w:rsidRPr="002266FC" w:rsidRDefault="00033F14" w:rsidP="000010FC">
      <w:pPr>
        <w:pStyle w:val="a4"/>
        <w:ind w:left="0" w:firstLine="420"/>
        <w:rPr>
          <w:rFonts w:ascii="宋体" w:eastAsia="宋体" w:hAnsiTheme="minorEastAsia"/>
        </w:rPr>
      </w:pPr>
    </w:p>
    <w:p w14:paraId="6670BB10" w14:textId="0DC5315A" w:rsidR="00033F14" w:rsidRPr="002266FC" w:rsidRDefault="00033F14" w:rsidP="000010FC">
      <w:pPr>
        <w:pStyle w:val="a4"/>
        <w:ind w:left="0" w:firstLine="420"/>
        <w:rPr>
          <w:rFonts w:ascii="宋体" w:eastAsia="宋体" w:hAnsiTheme="minorEastAsia"/>
        </w:rPr>
      </w:pPr>
    </w:p>
    <w:p w14:paraId="610309AF" w14:textId="4C975D0F" w:rsidR="00033F14" w:rsidRPr="002266FC" w:rsidRDefault="00033F14" w:rsidP="000010FC">
      <w:pPr>
        <w:pStyle w:val="a4"/>
        <w:ind w:left="0" w:firstLine="420"/>
        <w:rPr>
          <w:rFonts w:ascii="宋体" w:eastAsia="宋体" w:hAnsiTheme="minorEastAsia"/>
        </w:rPr>
      </w:pPr>
    </w:p>
    <w:p w14:paraId="13245324" w14:textId="77777777" w:rsidR="00033F14" w:rsidRPr="002266FC" w:rsidRDefault="00033F14" w:rsidP="000010FC">
      <w:pPr>
        <w:pStyle w:val="a4"/>
        <w:ind w:left="0" w:firstLine="420"/>
        <w:rPr>
          <w:rFonts w:ascii="宋体" w:eastAsia="宋体" w:hAnsiTheme="minorEastAsia"/>
        </w:rPr>
      </w:pPr>
      <w:r w:rsidRPr="002266FC">
        <w:rPr>
          <w:rFonts w:ascii="宋体" w:eastAsia="宋体" w:hAnsiTheme="minorEastAsia" w:hint="eastAsia"/>
        </w:rPr>
        <w:t>控制点平差成果表分三个工作表：</w:t>
      </w:r>
    </w:p>
    <w:p w14:paraId="65D9E429" w14:textId="172A03B5" w:rsidR="00033F14" w:rsidRPr="002266FC" w:rsidRDefault="00033F14" w:rsidP="000010FC">
      <w:pPr>
        <w:pStyle w:val="a4"/>
        <w:numPr>
          <w:ilvl w:val="0"/>
          <w:numId w:val="23"/>
        </w:numPr>
        <w:ind w:left="0" w:firstLine="420"/>
        <w:rPr>
          <w:rFonts w:ascii="宋体" w:eastAsia="宋体" w:hAnsiTheme="minorEastAsia"/>
        </w:rPr>
      </w:pPr>
      <w:r w:rsidRPr="002266FC">
        <w:rPr>
          <w:rFonts w:ascii="宋体" w:eastAsia="宋体" w:hAnsiTheme="minorEastAsia" w:hint="eastAsia"/>
        </w:rPr>
        <w:t>控制点平差成果表</w:t>
      </w:r>
    </w:p>
    <w:p w14:paraId="7D48D4F1" w14:textId="77777777" w:rsidR="00033F14" w:rsidRPr="002266FC" w:rsidRDefault="00033F14" w:rsidP="000010FC">
      <w:pPr>
        <w:pStyle w:val="a4"/>
        <w:numPr>
          <w:ilvl w:val="0"/>
          <w:numId w:val="23"/>
        </w:numPr>
        <w:ind w:left="0" w:firstLine="420"/>
        <w:rPr>
          <w:rFonts w:ascii="宋体" w:eastAsia="宋体" w:hAnsiTheme="minorEastAsia"/>
        </w:rPr>
      </w:pPr>
      <w:r w:rsidRPr="002266FC">
        <w:rPr>
          <w:rFonts w:ascii="宋体" w:eastAsia="宋体" w:hAnsiTheme="minorEastAsia"/>
        </w:rPr>
        <w:t>RTK大地坐标原始记录</w:t>
      </w:r>
    </w:p>
    <w:p w14:paraId="654B32AE" w14:textId="77777777" w:rsidR="00033F14" w:rsidRPr="002266FC" w:rsidRDefault="00033F14" w:rsidP="000010FC">
      <w:pPr>
        <w:pStyle w:val="a4"/>
        <w:numPr>
          <w:ilvl w:val="0"/>
          <w:numId w:val="23"/>
        </w:numPr>
        <w:ind w:left="0" w:firstLine="420"/>
        <w:rPr>
          <w:rFonts w:ascii="宋体" w:eastAsia="宋体" w:hAnsiTheme="minorEastAsia"/>
        </w:rPr>
      </w:pPr>
      <w:r w:rsidRPr="002266FC">
        <w:rPr>
          <w:rFonts w:ascii="宋体" w:eastAsia="宋体" w:hAnsiTheme="minorEastAsia"/>
        </w:rPr>
        <w:t>RTK平面坐标原始记录</w:t>
      </w:r>
    </w:p>
    <w:p w14:paraId="70B72106" w14:textId="311627F5" w:rsidR="0069662A" w:rsidRPr="002266FC" w:rsidRDefault="0069662A" w:rsidP="000010FC">
      <w:pPr>
        <w:pStyle w:val="a4"/>
        <w:ind w:left="0" w:firstLineChars="200" w:firstLine="420"/>
        <w:rPr>
          <w:rFonts w:ascii="宋体" w:eastAsia="宋体" w:hAnsiTheme="minorEastAsia"/>
        </w:rPr>
      </w:pPr>
      <w:r w:rsidRPr="002266FC">
        <w:rPr>
          <w:rFonts w:ascii="宋体" w:eastAsia="宋体" w:hAnsiTheme="minorEastAsia" w:hint="eastAsia"/>
        </w:rPr>
        <w:lastRenderedPageBreak/>
        <w:t>该功能目前仅支持中海达</w:t>
      </w:r>
      <w:r w:rsidR="00981EB6" w:rsidRPr="002266FC">
        <w:rPr>
          <w:rFonts w:ascii="宋体" w:eastAsia="宋体" w:hAnsiTheme="minorEastAsia" w:hint="eastAsia"/>
        </w:rPr>
        <w:t>、司南</w:t>
      </w:r>
      <w:r w:rsidR="00664509" w:rsidRPr="002266FC">
        <w:rPr>
          <w:rFonts w:ascii="宋体" w:eastAsia="宋体" w:hAnsiTheme="minorEastAsia" w:hint="eastAsia"/>
        </w:rPr>
        <w:t>、华测等品牌</w:t>
      </w:r>
      <w:r w:rsidRPr="002266FC">
        <w:rPr>
          <w:rFonts w:ascii="宋体" w:eastAsia="宋体" w:hAnsiTheme="minorEastAsia" w:hint="eastAsia"/>
        </w:rPr>
        <w:t>导出的Csv格式的数据转换。若有提供其他品牌的厂家的文件格式，可在后续版本中添加和完善。</w:t>
      </w:r>
      <w:r w:rsidR="00981EB6" w:rsidRPr="002266FC">
        <w:rPr>
          <w:rFonts w:ascii="宋体" w:eastAsia="宋体" w:hAnsiTheme="minorEastAsia" w:hint="eastAsia"/>
        </w:rPr>
        <w:t>软件界面如下：</w:t>
      </w:r>
    </w:p>
    <w:p w14:paraId="4F0DBEBA" w14:textId="7CED637E" w:rsidR="00981EB6" w:rsidRPr="002266FC" w:rsidRDefault="00981EB6" w:rsidP="000010FC">
      <w:pPr>
        <w:pStyle w:val="a4"/>
        <w:ind w:left="0" w:firstLineChars="200" w:firstLine="420"/>
        <w:jc w:val="center"/>
        <w:rPr>
          <w:rFonts w:ascii="宋体" w:eastAsia="宋体" w:hAnsiTheme="minorEastAsia"/>
        </w:rPr>
      </w:pPr>
      <w:r w:rsidRPr="002266FC">
        <w:rPr>
          <w:noProof/>
        </w:rPr>
        <w:drawing>
          <wp:inline distT="0" distB="0" distL="0" distR="0" wp14:anchorId="3A0EDA07" wp14:editId="041BEB35">
            <wp:extent cx="1955901" cy="2235315"/>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55901" cy="2235315"/>
                    </a:xfrm>
                    <a:prstGeom prst="rect">
                      <a:avLst/>
                    </a:prstGeom>
                  </pic:spPr>
                </pic:pic>
              </a:graphicData>
            </a:graphic>
          </wp:inline>
        </w:drawing>
      </w:r>
    </w:p>
    <w:p w14:paraId="3C7AD12D" w14:textId="77777777" w:rsidR="0069662A" w:rsidRPr="002266FC" w:rsidRDefault="0069662A" w:rsidP="000010FC">
      <w:pPr>
        <w:pStyle w:val="a4"/>
        <w:ind w:left="0" w:firstLineChars="200" w:firstLine="420"/>
        <w:rPr>
          <w:rFonts w:ascii="宋体" w:eastAsia="宋体" w:hAnsiTheme="minorEastAsia"/>
        </w:rPr>
      </w:pPr>
      <w:r w:rsidRPr="002266FC">
        <w:rPr>
          <w:rFonts w:ascii="宋体" w:eastAsia="宋体" w:hAnsiTheme="minorEastAsia" w:hint="eastAsia"/>
        </w:rPr>
        <w:t>使用该功能生成三个文件：</w:t>
      </w:r>
    </w:p>
    <w:p w14:paraId="4EB777B3" w14:textId="77777777" w:rsidR="0069662A" w:rsidRPr="002266FC" w:rsidRDefault="0069662A" w:rsidP="000010FC">
      <w:pPr>
        <w:pStyle w:val="a4"/>
        <w:numPr>
          <w:ilvl w:val="0"/>
          <w:numId w:val="12"/>
        </w:numPr>
        <w:ind w:left="0" w:firstLine="420"/>
        <w:rPr>
          <w:rFonts w:ascii="宋体" w:eastAsia="宋体" w:hAnsiTheme="minorEastAsia"/>
        </w:rPr>
      </w:pPr>
      <w:r w:rsidRPr="002266FC">
        <w:rPr>
          <w:rFonts w:ascii="宋体" w:eastAsia="宋体" w:hAnsiTheme="minorEastAsia" w:hint="eastAsia"/>
        </w:rPr>
        <w:t>控制点平差计算成果表.</w:t>
      </w:r>
      <w:r w:rsidRPr="002266FC">
        <w:rPr>
          <w:rFonts w:ascii="宋体" w:eastAsia="宋体" w:hAnsiTheme="minorEastAsia"/>
        </w:rPr>
        <w:t>xlsx</w:t>
      </w:r>
      <w:r w:rsidRPr="002266FC">
        <w:rPr>
          <w:rFonts w:ascii="宋体" w:eastAsia="宋体" w:hAnsiTheme="minorEastAsia" w:hint="eastAsia"/>
        </w:rPr>
        <w:t>数据格式文件。文件内容如下：</w:t>
      </w:r>
    </w:p>
    <w:p w14:paraId="6F77EB63" w14:textId="77777777" w:rsidR="002B731E" w:rsidRPr="002266FC" w:rsidRDefault="002B731E" w:rsidP="000010FC">
      <w:pPr>
        <w:pStyle w:val="a4"/>
        <w:ind w:left="0" w:firstLine="420"/>
        <w:jc w:val="center"/>
        <w:rPr>
          <w:rFonts w:ascii="宋体" w:eastAsia="宋体" w:hAnsiTheme="minorEastAsia"/>
        </w:rPr>
      </w:pPr>
      <w:r w:rsidRPr="002266FC">
        <w:rPr>
          <w:rFonts w:ascii="宋体" w:eastAsia="宋体" w:hAnsiTheme="minorEastAsia" w:hint="eastAsia"/>
        </w:rPr>
        <w:t>控制点平差成果表</w:t>
      </w:r>
    </w:p>
    <w:p w14:paraId="668E1B3D" w14:textId="77777777" w:rsidR="0069662A" w:rsidRPr="002266FC" w:rsidRDefault="002B731E" w:rsidP="000010FC">
      <w:pPr>
        <w:pStyle w:val="a4"/>
        <w:ind w:left="0" w:firstLine="420"/>
        <w:jc w:val="center"/>
        <w:rPr>
          <w:rFonts w:ascii="宋体" w:eastAsia="宋体" w:hAnsiTheme="minorEastAsia"/>
        </w:rPr>
      </w:pPr>
      <w:r w:rsidRPr="002266FC">
        <w:rPr>
          <w:noProof/>
        </w:rPr>
        <w:drawing>
          <wp:inline distT="0" distB="0" distL="0" distR="0" wp14:anchorId="074FCD00" wp14:editId="3E1AF498">
            <wp:extent cx="3059190" cy="2049708"/>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3076255" cy="2061142"/>
                    </a:xfrm>
                    <a:prstGeom prst="rect">
                      <a:avLst/>
                    </a:prstGeom>
                  </pic:spPr>
                </pic:pic>
              </a:graphicData>
            </a:graphic>
          </wp:inline>
        </w:drawing>
      </w:r>
    </w:p>
    <w:p w14:paraId="74B7F11D" w14:textId="77777777" w:rsidR="002B731E" w:rsidRPr="002266FC" w:rsidRDefault="00C31B40" w:rsidP="000010FC">
      <w:pPr>
        <w:pStyle w:val="a4"/>
        <w:ind w:left="0" w:firstLine="420"/>
        <w:jc w:val="center"/>
        <w:rPr>
          <w:rFonts w:ascii="宋体" w:eastAsia="宋体" w:hAnsiTheme="minorEastAsia"/>
        </w:rPr>
      </w:pPr>
      <w:r w:rsidRPr="002266FC">
        <w:rPr>
          <w:rFonts w:ascii="宋体" w:eastAsia="宋体" w:hAnsiTheme="minorEastAsia" w:hint="eastAsia"/>
        </w:rPr>
        <w:t>RTK大地坐标原始记录</w:t>
      </w:r>
    </w:p>
    <w:p w14:paraId="4FA9CC56" w14:textId="77777777" w:rsidR="00C31B40" w:rsidRPr="002266FC" w:rsidRDefault="00C31B40" w:rsidP="000010FC">
      <w:pPr>
        <w:ind w:firstLine="420"/>
        <w:rPr>
          <w:rFonts w:ascii="宋体" w:eastAsia="宋体" w:hAnsiTheme="minorEastAsia"/>
        </w:rPr>
      </w:pPr>
      <w:r w:rsidRPr="002266FC">
        <w:rPr>
          <w:noProof/>
        </w:rPr>
        <w:lastRenderedPageBreak/>
        <w:drawing>
          <wp:inline distT="0" distB="0" distL="0" distR="0" wp14:anchorId="6CD62FE9" wp14:editId="2B2648BB">
            <wp:extent cx="4233545" cy="171894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233545" cy="1718945"/>
                    </a:xfrm>
                    <a:prstGeom prst="rect">
                      <a:avLst/>
                    </a:prstGeom>
                  </pic:spPr>
                </pic:pic>
              </a:graphicData>
            </a:graphic>
          </wp:inline>
        </w:drawing>
      </w:r>
    </w:p>
    <w:p w14:paraId="4010E12C" w14:textId="77777777" w:rsidR="002B731E" w:rsidRPr="002266FC" w:rsidRDefault="00C31B40" w:rsidP="000010FC">
      <w:pPr>
        <w:pStyle w:val="a4"/>
        <w:ind w:left="0" w:firstLine="420"/>
        <w:jc w:val="center"/>
        <w:rPr>
          <w:rFonts w:ascii="宋体" w:eastAsia="宋体" w:hAnsiTheme="minorEastAsia"/>
        </w:rPr>
      </w:pPr>
      <w:r w:rsidRPr="002266FC">
        <w:rPr>
          <w:rFonts w:ascii="宋体" w:eastAsia="宋体" w:hAnsiTheme="minorEastAsia" w:hint="eastAsia"/>
        </w:rPr>
        <w:t>RTK平面坐标原始记录</w:t>
      </w:r>
    </w:p>
    <w:p w14:paraId="629B3E55" w14:textId="77777777" w:rsidR="00C31B40" w:rsidRPr="002266FC" w:rsidRDefault="00C31B40" w:rsidP="000010FC">
      <w:pPr>
        <w:ind w:firstLine="420"/>
        <w:rPr>
          <w:rFonts w:ascii="宋体" w:eastAsia="宋体" w:hAnsiTheme="minorEastAsia"/>
        </w:rPr>
      </w:pPr>
      <w:r w:rsidRPr="002266FC">
        <w:rPr>
          <w:noProof/>
        </w:rPr>
        <w:drawing>
          <wp:inline distT="0" distB="0" distL="0" distR="0" wp14:anchorId="3DD62383" wp14:editId="76C0FBC8">
            <wp:extent cx="4233545" cy="15925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233545" cy="1592580"/>
                    </a:xfrm>
                    <a:prstGeom prst="rect">
                      <a:avLst/>
                    </a:prstGeom>
                  </pic:spPr>
                </pic:pic>
              </a:graphicData>
            </a:graphic>
          </wp:inline>
        </w:drawing>
      </w:r>
    </w:p>
    <w:p w14:paraId="78B32B8D" w14:textId="08A27B76" w:rsidR="0069662A" w:rsidRPr="002266FC" w:rsidRDefault="0069662A" w:rsidP="000010FC">
      <w:pPr>
        <w:pStyle w:val="a4"/>
        <w:numPr>
          <w:ilvl w:val="0"/>
          <w:numId w:val="12"/>
        </w:numPr>
        <w:ind w:left="0" w:firstLine="420"/>
        <w:rPr>
          <w:rFonts w:ascii="宋体" w:eastAsia="宋体" w:hAnsiTheme="minorEastAsia"/>
        </w:rPr>
      </w:pPr>
      <w:r w:rsidRPr="002266FC">
        <w:rPr>
          <w:rFonts w:ascii="宋体" w:eastAsia="宋体" w:hAnsiTheme="minorEastAsia" w:hint="eastAsia"/>
        </w:rPr>
        <w:t>控制点</w:t>
      </w:r>
      <w:r w:rsidR="00FC18D4">
        <w:rPr>
          <w:rFonts w:ascii="宋体" w:eastAsia="宋体" w:hAnsiTheme="minorEastAsia" w:hint="eastAsia"/>
        </w:rPr>
        <w:t>Cass</w:t>
      </w:r>
      <w:r w:rsidRPr="002266FC">
        <w:rPr>
          <w:rFonts w:ascii="宋体" w:eastAsia="宋体" w:hAnsiTheme="minorEastAsia" w:hint="eastAsia"/>
        </w:rPr>
        <w:t>.dat文件，可直接用于</w:t>
      </w:r>
      <w:r w:rsidR="00FC18D4">
        <w:rPr>
          <w:rFonts w:ascii="宋体" w:eastAsia="宋体" w:hAnsiTheme="minorEastAsia" w:hint="eastAsia"/>
        </w:rPr>
        <w:t>Cass</w:t>
      </w:r>
      <w:r w:rsidRPr="002266FC">
        <w:rPr>
          <w:rFonts w:ascii="宋体" w:eastAsia="宋体" w:hAnsiTheme="minorEastAsia" w:hint="eastAsia"/>
        </w:rPr>
        <w:t>展控制点。</w:t>
      </w:r>
      <w:r w:rsidR="00C31B40" w:rsidRPr="002266FC">
        <w:rPr>
          <w:rFonts w:ascii="宋体" w:eastAsia="宋体" w:hAnsiTheme="minorEastAsia" w:hint="eastAsia"/>
        </w:rPr>
        <w:t>格式如下：</w:t>
      </w:r>
    </w:p>
    <w:p w14:paraId="0C9AB6EA" w14:textId="77777777" w:rsidR="00C31B40" w:rsidRPr="002266FC" w:rsidRDefault="00C31B40" w:rsidP="000010FC">
      <w:pPr>
        <w:pStyle w:val="a4"/>
        <w:ind w:left="0" w:firstLine="420"/>
        <w:rPr>
          <w:rFonts w:ascii="宋体" w:eastAsia="宋体" w:hAnsiTheme="minorEastAsia"/>
        </w:rPr>
      </w:pPr>
      <w:r w:rsidRPr="002266FC">
        <w:rPr>
          <w:noProof/>
        </w:rPr>
        <w:drawing>
          <wp:inline distT="0" distB="0" distL="0" distR="0" wp14:anchorId="0BFBE26D" wp14:editId="64881D4B">
            <wp:extent cx="3190476" cy="1066667"/>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190476" cy="1066667"/>
                    </a:xfrm>
                    <a:prstGeom prst="rect">
                      <a:avLst/>
                    </a:prstGeom>
                  </pic:spPr>
                </pic:pic>
              </a:graphicData>
            </a:graphic>
          </wp:inline>
        </w:drawing>
      </w:r>
    </w:p>
    <w:p w14:paraId="2667D7B2" w14:textId="77777777" w:rsidR="00C31B40" w:rsidRPr="002266FC" w:rsidRDefault="00C31B40" w:rsidP="000010FC">
      <w:pPr>
        <w:pStyle w:val="a4"/>
        <w:ind w:left="0" w:firstLineChars="202" w:firstLine="424"/>
        <w:rPr>
          <w:rFonts w:ascii="宋体" w:eastAsia="宋体" w:hAnsiTheme="minorEastAsia"/>
        </w:rPr>
      </w:pPr>
      <w:r w:rsidRPr="002266FC">
        <w:rPr>
          <w:rFonts w:ascii="宋体" w:eastAsia="宋体" w:hAnsiTheme="minorEastAsia" w:hint="eastAsia"/>
        </w:rPr>
        <w:t>说明：控制点坐标数据若测量两次数据，则为平均后的数据成果，若平滑仅一次，则直接取仪器测量的原始记录，分类保存，便于查询。</w:t>
      </w:r>
    </w:p>
    <w:p w14:paraId="78CA9357" w14:textId="77777777" w:rsidR="0069662A" w:rsidRPr="002266FC" w:rsidRDefault="0069662A" w:rsidP="000010FC">
      <w:pPr>
        <w:pStyle w:val="a4"/>
        <w:numPr>
          <w:ilvl w:val="0"/>
          <w:numId w:val="12"/>
        </w:numPr>
        <w:ind w:left="0" w:firstLine="420"/>
        <w:rPr>
          <w:rFonts w:ascii="宋体" w:eastAsia="宋体" w:hAnsiTheme="minorEastAsia"/>
        </w:rPr>
      </w:pPr>
      <w:r w:rsidRPr="002266FC">
        <w:rPr>
          <w:rFonts w:ascii="宋体" w:eastAsia="宋体" w:hAnsiTheme="minorEastAsia" w:hint="eastAsia"/>
        </w:rPr>
        <w:t>地形点.dat文件，可用于后续编码排序运算。</w:t>
      </w:r>
      <w:r w:rsidR="00C31B40" w:rsidRPr="002266FC">
        <w:rPr>
          <w:rFonts w:ascii="宋体" w:eastAsia="宋体" w:hAnsiTheme="minorEastAsia" w:hint="eastAsia"/>
        </w:rPr>
        <w:t>格式如下：</w:t>
      </w:r>
    </w:p>
    <w:p w14:paraId="0E835BFB" w14:textId="77777777" w:rsidR="00C31B40" w:rsidRPr="002266FC" w:rsidRDefault="00C31B40" w:rsidP="000010FC">
      <w:pPr>
        <w:pStyle w:val="a4"/>
        <w:ind w:left="0" w:firstLine="420"/>
        <w:rPr>
          <w:rFonts w:ascii="宋体" w:eastAsia="宋体" w:hAnsiTheme="minorEastAsia"/>
        </w:rPr>
      </w:pPr>
      <w:r w:rsidRPr="002266FC">
        <w:rPr>
          <w:noProof/>
        </w:rPr>
        <w:lastRenderedPageBreak/>
        <w:drawing>
          <wp:inline distT="0" distB="0" distL="0" distR="0" wp14:anchorId="42B28901" wp14:editId="54D8A6FA">
            <wp:extent cx="2915456" cy="2063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923152" cy="2069198"/>
                    </a:xfrm>
                    <a:prstGeom prst="rect">
                      <a:avLst/>
                    </a:prstGeom>
                  </pic:spPr>
                </pic:pic>
              </a:graphicData>
            </a:graphic>
          </wp:inline>
        </w:drawing>
      </w:r>
    </w:p>
    <w:p w14:paraId="606C6AE6" w14:textId="77777777" w:rsidR="00C31B40" w:rsidRPr="002266FC" w:rsidRDefault="00C31B40" w:rsidP="000010FC">
      <w:pPr>
        <w:pStyle w:val="3"/>
        <w:spacing w:before="0" w:beforeAutospacing="0" w:after="0" w:afterAutospacing="0"/>
        <w:ind w:firstLine="560"/>
      </w:pPr>
      <w:bookmarkStart w:id="62" w:name="_Toc108472549"/>
      <w:r w:rsidRPr="002266FC">
        <w:rPr>
          <w:rFonts w:hint="eastAsia"/>
        </w:rPr>
        <w:t>全站仪</w:t>
      </w:r>
      <w:r w:rsidRPr="002266FC">
        <w:rPr>
          <w:rFonts w:hint="eastAsia"/>
        </w:rPr>
        <w:t>Raw-&gt;</w:t>
      </w:r>
      <w:r w:rsidRPr="002266FC">
        <w:t>DAT</w:t>
      </w:r>
      <w:bookmarkEnd w:id="62"/>
    </w:p>
    <w:p w14:paraId="3A4DD4AB" w14:textId="77777777" w:rsidR="00C31B40" w:rsidRPr="002266FC" w:rsidRDefault="00C31B40" w:rsidP="000010FC">
      <w:pPr>
        <w:ind w:firstLineChars="202" w:firstLine="424"/>
      </w:pPr>
      <w:r w:rsidRPr="002266FC">
        <w:rPr>
          <w:rFonts w:hint="eastAsia"/>
        </w:rPr>
        <w:t>该功能目前仅支持南方</w:t>
      </w:r>
      <w:r w:rsidRPr="002266FC">
        <w:rPr>
          <w:rFonts w:hint="eastAsia"/>
        </w:rPr>
        <w:t>N</w:t>
      </w:r>
      <w:r w:rsidRPr="002266FC">
        <w:t>TS</w:t>
      </w:r>
      <w:r w:rsidRPr="002266FC">
        <w:rPr>
          <w:rFonts w:hint="eastAsia"/>
        </w:rPr>
        <w:t>系列全站仪导出的</w:t>
      </w:r>
      <w:r w:rsidRPr="002266FC">
        <w:t>RAW</w:t>
      </w:r>
      <w:r w:rsidRPr="002266FC">
        <w:rPr>
          <w:rFonts w:hint="eastAsia"/>
        </w:rPr>
        <w:t>格式的数据转换。若有提供其他品牌的厂家的文件格式，可在后续版本中添加和完善。</w:t>
      </w:r>
    </w:p>
    <w:p w14:paraId="56E4792A" w14:textId="77777777" w:rsidR="001A29C3" w:rsidRPr="002266FC" w:rsidRDefault="00C31B40" w:rsidP="000010FC">
      <w:pPr>
        <w:ind w:firstLineChars="202" w:firstLine="424"/>
      </w:pPr>
      <w:r w:rsidRPr="002266FC">
        <w:rPr>
          <w:rFonts w:hint="eastAsia"/>
        </w:rPr>
        <w:t>南方全站仪导出的数据文件格式为“</w:t>
      </w:r>
      <w:r w:rsidRPr="002266FC">
        <w:rPr>
          <w:rFonts w:hint="eastAsia"/>
        </w:rPr>
        <w:t>*</w:t>
      </w:r>
      <w:r w:rsidRPr="002266FC">
        <w:t>.RAW</w:t>
      </w:r>
      <w:r w:rsidRPr="002266FC">
        <w:rPr>
          <w:rFonts w:hint="eastAsia"/>
        </w:rPr>
        <w:t>”的文件，该文件</w:t>
      </w:r>
      <w:r w:rsidR="001A29C3" w:rsidRPr="002266FC">
        <w:rPr>
          <w:rFonts w:hint="eastAsia"/>
        </w:rPr>
        <w:t>不能直接读取（仪器厂家加密），需借助仪器自带软件进行文件解密后方可进行程序运算，软件在测绘快车中已集成，软件截图如下：</w:t>
      </w:r>
    </w:p>
    <w:p w14:paraId="16092052" w14:textId="77777777" w:rsidR="001A29C3" w:rsidRPr="002266FC" w:rsidRDefault="001A29C3" w:rsidP="000010FC">
      <w:pPr>
        <w:ind w:firstLineChars="202" w:firstLine="424"/>
        <w:jc w:val="center"/>
      </w:pPr>
      <w:r w:rsidRPr="002266FC">
        <w:rPr>
          <w:noProof/>
        </w:rPr>
        <w:drawing>
          <wp:inline distT="0" distB="0" distL="0" distR="0" wp14:anchorId="3EB3497F" wp14:editId="168AB1C5">
            <wp:extent cx="2380952" cy="742857"/>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2380952" cy="742857"/>
                    </a:xfrm>
                    <a:prstGeom prst="rect">
                      <a:avLst/>
                    </a:prstGeom>
                  </pic:spPr>
                </pic:pic>
              </a:graphicData>
            </a:graphic>
          </wp:inline>
        </w:drawing>
      </w:r>
    </w:p>
    <w:p w14:paraId="77299804" w14:textId="77777777" w:rsidR="001A29C3" w:rsidRPr="002266FC" w:rsidRDefault="001A29C3" w:rsidP="000010FC">
      <w:pPr>
        <w:ind w:firstLineChars="202" w:firstLine="424"/>
      </w:pPr>
      <w:r w:rsidRPr="002266FC">
        <w:rPr>
          <w:rFonts w:hint="eastAsia"/>
        </w:rPr>
        <w:t>软件中按钮点击如下图：</w:t>
      </w:r>
    </w:p>
    <w:p w14:paraId="11B9D46E" w14:textId="77777777" w:rsidR="001A29C3" w:rsidRPr="002266FC" w:rsidRDefault="001A29C3" w:rsidP="000010FC">
      <w:pPr>
        <w:ind w:firstLineChars="202" w:firstLine="424"/>
      </w:pPr>
      <w:r w:rsidRPr="002266FC">
        <w:rPr>
          <w:noProof/>
        </w:rPr>
        <w:drawing>
          <wp:inline distT="0" distB="0" distL="0" distR="0" wp14:anchorId="40F009D2" wp14:editId="61D28A16">
            <wp:extent cx="3079836" cy="1054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srcRect l="19007" t="13222" r="48162" b="66790"/>
                    <a:stretch/>
                  </pic:blipFill>
                  <pic:spPr bwMode="auto">
                    <a:xfrm>
                      <a:off x="0" y="0"/>
                      <a:ext cx="3152266" cy="1078890"/>
                    </a:xfrm>
                    <a:prstGeom prst="rect">
                      <a:avLst/>
                    </a:prstGeom>
                    <a:ln>
                      <a:noFill/>
                    </a:ln>
                    <a:extLst>
                      <a:ext uri="{53640926-AAD7-44D8-BBD7-CCE9431645EC}">
                        <a14:shadowObscured xmlns:a14="http://schemas.microsoft.com/office/drawing/2010/main"/>
                      </a:ext>
                    </a:extLst>
                  </pic:spPr>
                </pic:pic>
              </a:graphicData>
            </a:graphic>
          </wp:inline>
        </w:drawing>
      </w:r>
    </w:p>
    <w:p w14:paraId="211746EC" w14:textId="77777777" w:rsidR="00C31B40" w:rsidRPr="002266FC" w:rsidRDefault="001A29C3" w:rsidP="000010FC">
      <w:pPr>
        <w:ind w:firstLineChars="202" w:firstLine="424"/>
      </w:pPr>
      <w:r w:rsidRPr="002266FC">
        <w:rPr>
          <w:rFonts w:hint="eastAsia"/>
        </w:rPr>
        <w:t>打开文件格式为“</w:t>
      </w:r>
      <w:r w:rsidRPr="002266FC">
        <w:rPr>
          <w:rFonts w:hint="eastAsia"/>
        </w:rPr>
        <w:t>*</w:t>
      </w:r>
      <w:r w:rsidRPr="002266FC">
        <w:t>.RAW</w:t>
      </w:r>
      <w:r w:rsidRPr="002266FC">
        <w:rPr>
          <w:rFonts w:hint="eastAsia"/>
        </w:rPr>
        <w:t>”的文件</w:t>
      </w:r>
      <w:r w:rsidRPr="002266FC">
        <w:rPr>
          <w:rFonts w:hint="eastAsia"/>
          <w:noProof/>
        </w:rPr>
        <w:t>后需另存为后缀名为</w:t>
      </w:r>
      <w:r w:rsidRPr="002266FC">
        <w:rPr>
          <w:rFonts w:hint="eastAsia"/>
        </w:rPr>
        <w:t>“</w:t>
      </w:r>
      <w:r w:rsidRPr="002266FC">
        <w:rPr>
          <w:rFonts w:hint="eastAsia"/>
        </w:rPr>
        <w:t>*</w:t>
      </w:r>
      <w:r w:rsidRPr="002266FC">
        <w:t>.RD</w:t>
      </w:r>
      <w:r w:rsidRPr="002266FC">
        <w:rPr>
          <w:rFonts w:hint="eastAsia"/>
        </w:rPr>
        <w:t>”格式的记事本文件（后缀名字母不区分大小写）。</w:t>
      </w:r>
    </w:p>
    <w:p w14:paraId="15087FBD" w14:textId="77777777" w:rsidR="001A29C3" w:rsidRPr="002266FC" w:rsidRDefault="001A29C3" w:rsidP="000010FC">
      <w:pPr>
        <w:ind w:firstLineChars="202" w:firstLine="424"/>
      </w:pPr>
      <w:r w:rsidRPr="002266FC">
        <w:rPr>
          <w:rFonts w:hint="eastAsia"/>
        </w:rPr>
        <w:lastRenderedPageBreak/>
        <w:t>选择生成</w:t>
      </w:r>
      <w:r w:rsidRPr="002266FC">
        <w:rPr>
          <w:rFonts w:hint="eastAsia"/>
          <w:noProof/>
        </w:rPr>
        <w:t>后缀名为</w:t>
      </w:r>
      <w:r w:rsidRPr="002266FC">
        <w:rPr>
          <w:rFonts w:hint="eastAsia"/>
        </w:rPr>
        <w:t>“</w:t>
      </w:r>
      <w:r w:rsidRPr="002266FC">
        <w:rPr>
          <w:rFonts w:hint="eastAsia"/>
        </w:rPr>
        <w:t>*</w:t>
      </w:r>
      <w:r w:rsidRPr="002266FC">
        <w:t>.RD</w:t>
      </w:r>
      <w:r w:rsidRPr="002266FC">
        <w:rPr>
          <w:rFonts w:hint="eastAsia"/>
        </w:rPr>
        <w:t>”格式的记事本文件后根据提示选择已知控制点文件，选择完成后即可对数据进行检核和分类，若数据有超限，则提示信息如下：</w:t>
      </w:r>
    </w:p>
    <w:p w14:paraId="02192B63" w14:textId="77777777" w:rsidR="001A29C3" w:rsidRPr="002266FC" w:rsidRDefault="001A29C3" w:rsidP="00412216">
      <w:pPr>
        <w:ind w:firstLineChars="202" w:firstLine="424"/>
        <w:jc w:val="center"/>
      </w:pPr>
      <w:r w:rsidRPr="002266FC">
        <w:rPr>
          <w:noProof/>
        </w:rPr>
        <w:drawing>
          <wp:inline distT="0" distB="0" distL="0" distR="0" wp14:anchorId="755A425A" wp14:editId="65085EAF">
            <wp:extent cx="3209524" cy="206666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3209524" cy="2066667"/>
                    </a:xfrm>
                    <a:prstGeom prst="rect">
                      <a:avLst/>
                    </a:prstGeom>
                  </pic:spPr>
                </pic:pic>
              </a:graphicData>
            </a:graphic>
          </wp:inline>
        </w:drawing>
      </w:r>
    </w:p>
    <w:p w14:paraId="1AA23182" w14:textId="77777777" w:rsidR="005E7E06" w:rsidRPr="002266FC" w:rsidRDefault="005E7E06" w:rsidP="000010FC">
      <w:pPr>
        <w:ind w:firstLineChars="202" w:firstLine="424"/>
      </w:pPr>
      <w:r w:rsidRPr="002266FC">
        <w:rPr>
          <w:rFonts w:hint="eastAsia"/>
        </w:rPr>
        <w:t>若数据全部合格则提示如下：</w:t>
      </w:r>
    </w:p>
    <w:p w14:paraId="5B521913" w14:textId="77777777" w:rsidR="005E7E06" w:rsidRPr="002266FC" w:rsidRDefault="005E7E06" w:rsidP="00412216">
      <w:pPr>
        <w:ind w:firstLineChars="202" w:firstLine="424"/>
        <w:jc w:val="center"/>
      </w:pPr>
      <w:r w:rsidRPr="002266FC">
        <w:rPr>
          <w:noProof/>
        </w:rPr>
        <w:drawing>
          <wp:inline distT="0" distB="0" distL="0" distR="0" wp14:anchorId="64B77F5B" wp14:editId="0D25409C">
            <wp:extent cx="2428571" cy="145714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2428571" cy="1457143"/>
                    </a:xfrm>
                    <a:prstGeom prst="rect">
                      <a:avLst/>
                    </a:prstGeom>
                  </pic:spPr>
                </pic:pic>
              </a:graphicData>
            </a:graphic>
          </wp:inline>
        </w:drawing>
      </w:r>
    </w:p>
    <w:p w14:paraId="7798DE5E" w14:textId="77777777" w:rsidR="005E7E06" w:rsidRPr="002266FC" w:rsidRDefault="005E7E06" w:rsidP="000010FC">
      <w:pPr>
        <w:ind w:firstLineChars="202" w:firstLine="424"/>
      </w:pPr>
      <w:r w:rsidRPr="002266FC">
        <w:rPr>
          <w:rFonts w:hint="eastAsia"/>
        </w:rPr>
        <w:t>并提示每一个测站的误差信息，如下图：</w:t>
      </w:r>
    </w:p>
    <w:p w14:paraId="3E97AEA4" w14:textId="77777777" w:rsidR="005E7E06" w:rsidRPr="002266FC" w:rsidRDefault="005E7E06" w:rsidP="00412216">
      <w:pPr>
        <w:ind w:firstLineChars="202" w:firstLine="424"/>
        <w:jc w:val="center"/>
      </w:pPr>
      <w:r w:rsidRPr="002266FC">
        <w:rPr>
          <w:noProof/>
        </w:rPr>
        <w:lastRenderedPageBreak/>
        <w:drawing>
          <wp:inline distT="0" distB="0" distL="0" distR="0" wp14:anchorId="30E96245" wp14:editId="692C5CC3">
            <wp:extent cx="3238095" cy="3742857"/>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238095" cy="3742857"/>
                    </a:xfrm>
                    <a:prstGeom prst="rect">
                      <a:avLst/>
                    </a:prstGeom>
                  </pic:spPr>
                </pic:pic>
              </a:graphicData>
            </a:graphic>
          </wp:inline>
        </w:drawing>
      </w:r>
    </w:p>
    <w:p w14:paraId="5C139208" w14:textId="77777777" w:rsidR="00C31B40" w:rsidRPr="002266FC" w:rsidRDefault="005E7E06" w:rsidP="000010FC">
      <w:pPr>
        <w:pStyle w:val="a4"/>
        <w:ind w:left="0" w:firstLineChars="200" w:firstLine="420"/>
        <w:rPr>
          <w:rFonts w:ascii="宋体" w:eastAsia="宋体" w:hAnsiTheme="minorEastAsia"/>
        </w:rPr>
      </w:pPr>
      <w:r w:rsidRPr="002266FC">
        <w:rPr>
          <w:rFonts w:ascii="宋体" w:eastAsia="宋体" w:hAnsiTheme="minorEastAsia" w:hint="eastAsia"/>
        </w:rPr>
        <w:t>继续选择是否展控制点，按提示选择即可。</w:t>
      </w:r>
      <w:r w:rsidR="00C31B40" w:rsidRPr="002266FC">
        <w:rPr>
          <w:rFonts w:ascii="宋体" w:eastAsia="宋体" w:hAnsiTheme="minorEastAsia" w:hint="eastAsia"/>
        </w:rPr>
        <w:t>使用该功能生成</w:t>
      </w:r>
      <w:r w:rsidRPr="002266FC">
        <w:rPr>
          <w:rFonts w:ascii="宋体" w:eastAsia="宋体" w:hAnsiTheme="minorEastAsia" w:hint="eastAsia"/>
        </w:rPr>
        <w:t>四</w:t>
      </w:r>
      <w:r w:rsidR="00C31B40" w:rsidRPr="002266FC">
        <w:rPr>
          <w:rFonts w:ascii="宋体" w:eastAsia="宋体" w:hAnsiTheme="minorEastAsia" w:hint="eastAsia"/>
        </w:rPr>
        <w:t>个文件：</w:t>
      </w:r>
    </w:p>
    <w:p w14:paraId="75D62F8B" w14:textId="77777777" w:rsidR="005E7E06" w:rsidRPr="002266FC" w:rsidRDefault="005E7E06" w:rsidP="000010FC">
      <w:pPr>
        <w:pStyle w:val="a4"/>
        <w:numPr>
          <w:ilvl w:val="0"/>
          <w:numId w:val="13"/>
        </w:numPr>
        <w:ind w:left="0" w:firstLine="420"/>
        <w:rPr>
          <w:rFonts w:ascii="宋体" w:eastAsia="宋体" w:hAnsiTheme="minorEastAsia"/>
        </w:rPr>
      </w:pPr>
      <w:r w:rsidRPr="002266FC">
        <w:rPr>
          <w:rFonts w:ascii="宋体" w:eastAsia="宋体" w:hAnsiTheme="minorEastAsia" w:hint="eastAsia"/>
        </w:rPr>
        <w:t>测站原始记录数据.</w:t>
      </w:r>
      <w:r w:rsidRPr="002266FC">
        <w:rPr>
          <w:rFonts w:ascii="宋体" w:eastAsia="宋体" w:hAnsiTheme="minorEastAsia"/>
        </w:rPr>
        <w:t>txt</w:t>
      </w:r>
      <w:r w:rsidRPr="002266FC">
        <w:rPr>
          <w:rFonts w:ascii="宋体" w:eastAsia="宋体" w:hAnsiTheme="minorEastAsia" w:hint="eastAsia"/>
        </w:rPr>
        <w:t>，如下图：</w:t>
      </w:r>
    </w:p>
    <w:p w14:paraId="34EAE441" w14:textId="77777777" w:rsidR="005E7E06" w:rsidRPr="002266FC" w:rsidRDefault="005E7E06" w:rsidP="000010FC">
      <w:pPr>
        <w:ind w:firstLine="420"/>
        <w:jc w:val="center"/>
        <w:rPr>
          <w:rFonts w:ascii="宋体" w:eastAsia="宋体" w:hAnsiTheme="minorEastAsia"/>
        </w:rPr>
      </w:pPr>
      <w:r w:rsidRPr="002266FC">
        <w:rPr>
          <w:noProof/>
        </w:rPr>
        <w:drawing>
          <wp:inline distT="0" distB="0" distL="0" distR="0" wp14:anchorId="34B60A94" wp14:editId="65EF989A">
            <wp:extent cx="2923809" cy="2114286"/>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923809" cy="2114286"/>
                    </a:xfrm>
                    <a:prstGeom prst="rect">
                      <a:avLst/>
                    </a:prstGeom>
                  </pic:spPr>
                </pic:pic>
              </a:graphicData>
            </a:graphic>
          </wp:inline>
        </w:drawing>
      </w:r>
    </w:p>
    <w:p w14:paraId="324355B9" w14:textId="77777777" w:rsidR="005E7E06" w:rsidRPr="002266FC" w:rsidRDefault="005E7E06" w:rsidP="000010FC">
      <w:pPr>
        <w:pStyle w:val="a4"/>
        <w:numPr>
          <w:ilvl w:val="0"/>
          <w:numId w:val="13"/>
        </w:numPr>
        <w:ind w:left="0" w:firstLine="420"/>
      </w:pPr>
      <w:r w:rsidRPr="002266FC">
        <w:rPr>
          <w:rFonts w:ascii="宋体" w:eastAsia="宋体" w:hAnsiTheme="minorEastAsia" w:hint="eastAsia"/>
        </w:rPr>
        <w:lastRenderedPageBreak/>
        <w:t>平距高差信息数据.</w:t>
      </w:r>
      <w:r w:rsidRPr="002266FC">
        <w:rPr>
          <w:rFonts w:ascii="宋体" w:eastAsia="宋体" w:hAnsiTheme="minorEastAsia"/>
        </w:rPr>
        <w:t>txt</w:t>
      </w:r>
      <w:r w:rsidRPr="002266FC">
        <w:rPr>
          <w:rFonts w:ascii="宋体" w:eastAsia="宋体" w:hAnsiTheme="minorEastAsia" w:hint="eastAsia"/>
        </w:rPr>
        <w:t>，如下图：</w:t>
      </w:r>
    </w:p>
    <w:p w14:paraId="5C3C7851" w14:textId="77777777" w:rsidR="005E7E06" w:rsidRPr="002266FC" w:rsidRDefault="005E7E06" w:rsidP="000010FC">
      <w:pPr>
        <w:ind w:firstLine="420"/>
        <w:jc w:val="center"/>
      </w:pPr>
      <w:r w:rsidRPr="002266FC">
        <w:rPr>
          <w:noProof/>
        </w:rPr>
        <w:drawing>
          <wp:inline distT="0" distB="0" distL="0" distR="0" wp14:anchorId="651854EE" wp14:editId="33BE3E23">
            <wp:extent cx="2676190" cy="15904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676190" cy="1590476"/>
                    </a:xfrm>
                    <a:prstGeom prst="rect">
                      <a:avLst/>
                    </a:prstGeom>
                  </pic:spPr>
                </pic:pic>
              </a:graphicData>
            </a:graphic>
          </wp:inline>
        </w:drawing>
      </w:r>
    </w:p>
    <w:p w14:paraId="16E09AAA" w14:textId="77777777" w:rsidR="005E7E06" w:rsidRPr="002266FC" w:rsidRDefault="005E7E06" w:rsidP="000010FC">
      <w:pPr>
        <w:pStyle w:val="a4"/>
        <w:numPr>
          <w:ilvl w:val="0"/>
          <w:numId w:val="13"/>
        </w:numPr>
        <w:ind w:left="0" w:firstLine="420"/>
      </w:pPr>
      <w:r w:rsidRPr="002266FC">
        <w:rPr>
          <w:rFonts w:ascii="宋体" w:eastAsia="宋体" w:hAnsiTheme="minorEastAsia" w:hint="eastAsia"/>
        </w:rPr>
        <w:t>全站仪支点控制点数据.</w:t>
      </w:r>
      <w:r w:rsidRPr="002266FC">
        <w:rPr>
          <w:rFonts w:ascii="宋体" w:eastAsia="宋体" w:hAnsiTheme="minorEastAsia"/>
        </w:rPr>
        <w:t>Dat,</w:t>
      </w:r>
      <w:r w:rsidRPr="002266FC">
        <w:rPr>
          <w:rFonts w:ascii="宋体" w:eastAsia="宋体" w:hAnsiTheme="minorEastAsia" w:hint="eastAsia"/>
        </w:rPr>
        <w:t>如下图：</w:t>
      </w:r>
    </w:p>
    <w:p w14:paraId="419A1A10" w14:textId="77777777" w:rsidR="005E7E06" w:rsidRPr="002266FC" w:rsidRDefault="005E7E06" w:rsidP="000010FC">
      <w:pPr>
        <w:ind w:firstLine="420"/>
        <w:jc w:val="center"/>
      </w:pPr>
      <w:r w:rsidRPr="002266FC">
        <w:rPr>
          <w:noProof/>
        </w:rPr>
        <w:drawing>
          <wp:inline distT="0" distB="0" distL="0" distR="0" wp14:anchorId="36538B42" wp14:editId="246297AA">
            <wp:extent cx="3485714" cy="761905"/>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3485714" cy="761905"/>
                    </a:xfrm>
                    <a:prstGeom prst="rect">
                      <a:avLst/>
                    </a:prstGeom>
                  </pic:spPr>
                </pic:pic>
              </a:graphicData>
            </a:graphic>
          </wp:inline>
        </w:drawing>
      </w:r>
    </w:p>
    <w:p w14:paraId="4FE6BB64" w14:textId="77777777" w:rsidR="005E7E06" w:rsidRPr="002266FC" w:rsidRDefault="005E7E06" w:rsidP="000010FC">
      <w:pPr>
        <w:pStyle w:val="a4"/>
        <w:numPr>
          <w:ilvl w:val="0"/>
          <w:numId w:val="13"/>
        </w:numPr>
        <w:ind w:left="0" w:firstLine="420"/>
      </w:pPr>
      <w:r w:rsidRPr="002266FC">
        <w:rPr>
          <w:rFonts w:ascii="宋体" w:eastAsia="宋体" w:hAnsiTheme="minorEastAsia" w:hint="eastAsia"/>
        </w:rPr>
        <w:t>地形特征点数据文件.</w:t>
      </w:r>
      <w:r w:rsidRPr="002266FC">
        <w:rPr>
          <w:rFonts w:ascii="宋体" w:eastAsia="宋体" w:hAnsiTheme="minorEastAsia"/>
        </w:rPr>
        <w:t>D</w:t>
      </w:r>
      <w:r w:rsidRPr="002266FC">
        <w:rPr>
          <w:rFonts w:ascii="宋体" w:eastAsia="宋体" w:hAnsiTheme="minorEastAsia" w:hint="eastAsia"/>
        </w:rPr>
        <w:t>at。可直接用于编码排序运算。如下图：</w:t>
      </w:r>
    </w:p>
    <w:p w14:paraId="61AFD487" w14:textId="77777777" w:rsidR="005E7E06" w:rsidRPr="002266FC" w:rsidRDefault="005E7E06" w:rsidP="000010FC">
      <w:pPr>
        <w:ind w:firstLine="420"/>
        <w:jc w:val="center"/>
      </w:pPr>
      <w:r w:rsidRPr="002266FC">
        <w:rPr>
          <w:noProof/>
        </w:rPr>
        <w:drawing>
          <wp:inline distT="0" distB="0" distL="0" distR="0" wp14:anchorId="5D99E540" wp14:editId="75610B27">
            <wp:extent cx="3209524" cy="1209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3209524" cy="1209524"/>
                    </a:xfrm>
                    <a:prstGeom prst="rect">
                      <a:avLst/>
                    </a:prstGeom>
                  </pic:spPr>
                </pic:pic>
              </a:graphicData>
            </a:graphic>
          </wp:inline>
        </w:drawing>
      </w:r>
    </w:p>
    <w:p w14:paraId="317919C8" w14:textId="77777777" w:rsidR="005E7E06" w:rsidRPr="002266FC" w:rsidRDefault="005E7E06" w:rsidP="000010FC">
      <w:pPr>
        <w:pStyle w:val="3"/>
        <w:spacing w:before="0" w:beforeAutospacing="0" w:after="0" w:afterAutospacing="0"/>
        <w:ind w:firstLine="560"/>
      </w:pPr>
      <w:bookmarkStart w:id="63" w:name="_Toc108472550"/>
      <w:r w:rsidRPr="002266FC">
        <w:rPr>
          <w:rFonts w:hint="eastAsia"/>
        </w:rPr>
        <w:t>文字编码设置</w:t>
      </w:r>
      <w:bookmarkEnd w:id="63"/>
    </w:p>
    <w:p w14:paraId="0DDEE63A" w14:textId="77777777" w:rsidR="005E7E06" w:rsidRPr="002266FC" w:rsidRDefault="005E7E06" w:rsidP="000010FC">
      <w:pPr>
        <w:ind w:firstLineChars="202" w:firstLine="424"/>
      </w:pPr>
      <w:r w:rsidRPr="002266FC">
        <w:rPr>
          <w:rFonts w:hint="eastAsia"/>
        </w:rPr>
        <w:t>主要设置点状地物的简码，可根据自己的习惯进行设置，但简码不能重复，否则不能保存。如下图：</w:t>
      </w:r>
    </w:p>
    <w:p w14:paraId="3B32E702" w14:textId="77777777" w:rsidR="005E7E06" w:rsidRPr="002266FC" w:rsidRDefault="005E7E06" w:rsidP="000010FC">
      <w:pPr>
        <w:ind w:firstLine="420"/>
      </w:pPr>
      <w:r w:rsidRPr="002266FC">
        <w:rPr>
          <w:noProof/>
        </w:rPr>
        <w:lastRenderedPageBreak/>
        <w:drawing>
          <wp:inline distT="0" distB="0" distL="0" distR="0" wp14:anchorId="4027C3E7" wp14:editId="26F5D26D">
            <wp:extent cx="4233545" cy="21170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4233545" cy="2117090"/>
                    </a:xfrm>
                    <a:prstGeom prst="rect">
                      <a:avLst/>
                    </a:prstGeom>
                  </pic:spPr>
                </pic:pic>
              </a:graphicData>
            </a:graphic>
          </wp:inline>
        </w:drawing>
      </w:r>
    </w:p>
    <w:p w14:paraId="2AD50A73" w14:textId="77777777" w:rsidR="00412E6C" w:rsidRPr="002266FC" w:rsidRDefault="00412E6C" w:rsidP="000010FC">
      <w:pPr>
        <w:pStyle w:val="3"/>
        <w:spacing w:before="0" w:beforeAutospacing="0" w:after="0" w:afterAutospacing="0"/>
        <w:ind w:firstLine="560"/>
      </w:pPr>
      <w:bookmarkStart w:id="64" w:name="_Toc108472551"/>
      <w:r w:rsidRPr="002266FC">
        <w:rPr>
          <w:rFonts w:hint="eastAsia"/>
        </w:rPr>
        <w:t>数字编码设置</w:t>
      </w:r>
      <w:bookmarkEnd w:id="64"/>
    </w:p>
    <w:p w14:paraId="49FEA5A2" w14:textId="77777777" w:rsidR="00412E6C" w:rsidRPr="002266FC" w:rsidRDefault="00412E6C" w:rsidP="000010FC">
      <w:pPr>
        <w:pStyle w:val="a4"/>
        <w:ind w:left="0" w:firstLineChars="202" w:firstLine="424"/>
      </w:pPr>
      <w:r w:rsidRPr="002266FC">
        <w:rPr>
          <w:rFonts w:hint="eastAsia"/>
        </w:rPr>
        <w:t>主要设置线状地物的简码，可根据自己的习惯进行设置，但简码不能重复，否则不能保存。如下图：</w:t>
      </w:r>
    </w:p>
    <w:p w14:paraId="4925191C" w14:textId="77777777" w:rsidR="005E7E06" w:rsidRPr="002266FC" w:rsidRDefault="00412E6C" w:rsidP="000010FC">
      <w:pPr>
        <w:ind w:firstLine="420"/>
      </w:pPr>
      <w:r w:rsidRPr="002266FC">
        <w:rPr>
          <w:noProof/>
        </w:rPr>
        <w:drawing>
          <wp:inline distT="0" distB="0" distL="0" distR="0" wp14:anchorId="3FEAA702" wp14:editId="3F9671CB">
            <wp:extent cx="4233545" cy="21170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4233545" cy="2117090"/>
                    </a:xfrm>
                    <a:prstGeom prst="rect">
                      <a:avLst/>
                    </a:prstGeom>
                  </pic:spPr>
                </pic:pic>
              </a:graphicData>
            </a:graphic>
          </wp:inline>
        </w:drawing>
      </w:r>
    </w:p>
    <w:p w14:paraId="2F41182C" w14:textId="77777777" w:rsidR="00412E6C" w:rsidRPr="002266FC" w:rsidRDefault="00412E6C" w:rsidP="000010FC">
      <w:pPr>
        <w:pStyle w:val="3"/>
        <w:spacing w:before="0" w:beforeAutospacing="0" w:after="0" w:afterAutospacing="0"/>
        <w:ind w:firstLine="560"/>
      </w:pPr>
      <w:bookmarkStart w:id="65" w:name="_Toc108472552"/>
      <w:r w:rsidRPr="002266FC">
        <w:rPr>
          <w:rFonts w:hint="eastAsia"/>
        </w:rPr>
        <w:t>编码排序运算</w:t>
      </w:r>
      <w:bookmarkEnd w:id="65"/>
    </w:p>
    <w:p w14:paraId="6F491105" w14:textId="77777777" w:rsidR="00412E6C" w:rsidRPr="002266FC" w:rsidRDefault="00412E6C" w:rsidP="000010FC">
      <w:pPr>
        <w:ind w:firstLineChars="202" w:firstLine="424"/>
      </w:pPr>
      <w:r w:rsidRPr="002266FC">
        <w:rPr>
          <w:rFonts w:hint="eastAsia"/>
        </w:rPr>
        <w:t>编码排序运算自动化较高，基本上人工干预的很少，选择好地形点数据文件后，需要如下工作：</w:t>
      </w:r>
    </w:p>
    <w:p w14:paraId="611EE021" w14:textId="77777777" w:rsidR="00412E6C" w:rsidRPr="002266FC" w:rsidRDefault="00412E6C" w:rsidP="000010FC">
      <w:pPr>
        <w:ind w:firstLineChars="202" w:firstLine="424"/>
      </w:pPr>
      <w:r w:rsidRPr="002266FC">
        <w:rPr>
          <w:rFonts w:hint="eastAsia"/>
        </w:rPr>
        <w:t>1.</w:t>
      </w:r>
      <w:r w:rsidRPr="002266FC">
        <w:rPr>
          <w:rFonts w:hint="eastAsia"/>
        </w:rPr>
        <w:t>选择编码类型</w:t>
      </w:r>
      <w:r w:rsidRPr="002266FC">
        <w:rPr>
          <w:rFonts w:hint="eastAsia"/>
        </w:rPr>
        <w:t>1.</w:t>
      </w:r>
      <w:r w:rsidRPr="002266FC">
        <w:rPr>
          <w:rFonts w:hint="eastAsia"/>
        </w:rPr>
        <w:t>张炜格式（本人推荐）</w:t>
      </w:r>
      <w:r w:rsidRPr="002266FC">
        <w:rPr>
          <w:rFonts w:hint="eastAsia"/>
        </w:rPr>
        <w:t>2.</w:t>
      </w:r>
      <w:r w:rsidRPr="002266FC">
        <w:rPr>
          <w:rFonts w:hint="eastAsia"/>
        </w:rPr>
        <w:t>河南格式（河南省测绘工程院丁文利开发的格式）均可进行识别。</w:t>
      </w:r>
    </w:p>
    <w:p w14:paraId="788940CE" w14:textId="77777777" w:rsidR="00412E6C" w:rsidRPr="002266FC" w:rsidRDefault="00412E6C" w:rsidP="000010FC">
      <w:pPr>
        <w:ind w:firstLineChars="202" w:firstLine="424"/>
      </w:pPr>
      <w:r w:rsidRPr="002266FC">
        <w:rPr>
          <w:rFonts w:hint="eastAsia"/>
        </w:rPr>
        <w:lastRenderedPageBreak/>
        <w:t>2.</w:t>
      </w:r>
      <w:r w:rsidRPr="002266FC">
        <w:rPr>
          <w:rFonts w:hint="eastAsia"/>
        </w:rPr>
        <w:t>是否展绘线装地物高程点，根据实际情况选择即可。</w:t>
      </w:r>
    </w:p>
    <w:p w14:paraId="4488117A" w14:textId="77777777" w:rsidR="0069662A" w:rsidRPr="002266FC" w:rsidRDefault="00412E6C" w:rsidP="000010FC">
      <w:pPr>
        <w:ind w:firstLineChars="202" w:firstLine="424"/>
      </w:pPr>
      <w:r w:rsidRPr="002266FC">
        <w:rPr>
          <w:rFonts w:hint="eastAsia"/>
        </w:rPr>
        <w:t>需要注意的是：若数据文件没有编码，则程序会提示输入正确的编码。根据程序提示操作即可。</w:t>
      </w:r>
    </w:p>
    <w:p w14:paraId="33134BDD" w14:textId="77777777" w:rsidR="00144FCC" w:rsidRPr="002266FC" w:rsidRDefault="00E939DA" w:rsidP="000010FC">
      <w:pPr>
        <w:pStyle w:val="2"/>
        <w:spacing w:before="0" w:beforeAutospacing="0" w:after="0" w:afterAutospacing="0"/>
        <w:ind w:firstLine="560"/>
        <w:jc w:val="center"/>
      </w:pPr>
      <w:bookmarkStart w:id="66" w:name="_Toc108472553"/>
      <w:r w:rsidRPr="002266FC">
        <w:rPr>
          <w:rFonts w:hint="eastAsia"/>
        </w:rPr>
        <w:t>高程处理</w:t>
      </w:r>
      <w:bookmarkEnd w:id="66"/>
    </w:p>
    <w:p w14:paraId="06522F43" w14:textId="76E66799" w:rsidR="00E939DA" w:rsidRPr="002266FC" w:rsidRDefault="00E939DA" w:rsidP="000010FC">
      <w:pPr>
        <w:ind w:firstLineChars="202" w:firstLine="424"/>
        <w:rPr>
          <w:rFonts w:ascii="宋体" w:eastAsia="宋体" w:hAnsiTheme="minorEastAsia"/>
        </w:rPr>
      </w:pPr>
      <w:r w:rsidRPr="002266FC">
        <w:rPr>
          <w:rFonts w:ascii="宋体" w:eastAsia="宋体" w:hAnsiTheme="minorEastAsia" w:hint="eastAsia"/>
        </w:rPr>
        <w:t>高程点作为地形图里面很重要的一个地物，</w:t>
      </w:r>
      <w:r w:rsidR="00FC18D4">
        <w:rPr>
          <w:rFonts w:ascii="宋体" w:eastAsia="宋体" w:hAnsiTheme="minorEastAsia" w:hint="eastAsia"/>
        </w:rPr>
        <w:t>Cass</w:t>
      </w:r>
      <w:r w:rsidRPr="002266FC">
        <w:rPr>
          <w:rFonts w:ascii="宋体" w:eastAsia="宋体" w:hAnsiTheme="minorEastAsia" w:hint="eastAsia"/>
        </w:rPr>
        <w:t>软件里面的高程点处理功能比较单一，存在如下问题：</w:t>
      </w:r>
    </w:p>
    <w:p w14:paraId="19EBC5E1" w14:textId="77777777" w:rsidR="00E939DA" w:rsidRPr="002266FC" w:rsidRDefault="00E939DA" w:rsidP="000010FC">
      <w:pPr>
        <w:pStyle w:val="a4"/>
        <w:numPr>
          <w:ilvl w:val="0"/>
          <w:numId w:val="14"/>
        </w:numPr>
        <w:ind w:left="0" w:firstLineChars="200" w:firstLine="420"/>
        <w:rPr>
          <w:rFonts w:ascii="宋体" w:eastAsia="宋体" w:hAnsiTheme="minorEastAsia"/>
        </w:rPr>
      </w:pPr>
      <w:r w:rsidRPr="002266FC">
        <w:rPr>
          <w:rFonts w:ascii="宋体" w:eastAsia="宋体" w:hAnsiTheme="minorEastAsia" w:hint="eastAsia"/>
        </w:rPr>
        <w:t>水利工程测量里面高程分为水上高程点和水下高程点，地形高程点和断面高程点。虽然图块都是一样，实际上高程点有属性非常重要，可以根据属性进行修改和处理会极大的方便内业作业。</w:t>
      </w:r>
    </w:p>
    <w:p w14:paraId="0513067C" w14:textId="77777777" w:rsidR="00E939DA" w:rsidRPr="002266FC" w:rsidRDefault="00E939DA" w:rsidP="000010FC">
      <w:pPr>
        <w:pStyle w:val="a4"/>
        <w:numPr>
          <w:ilvl w:val="0"/>
          <w:numId w:val="14"/>
        </w:numPr>
        <w:ind w:left="0" w:firstLineChars="200" w:firstLine="420"/>
        <w:rPr>
          <w:rFonts w:ascii="宋体" w:eastAsia="宋体" w:hAnsiTheme="minorEastAsia"/>
        </w:rPr>
      </w:pPr>
      <w:r w:rsidRPr="002266FC">
        <w:rPr>
          <w:rFonts w:ascii="宋体" w:eastAsia="宋体" w:hAnsiTheme="minorEastAsia" w:hint="eastAsia"/>
        </w:rPr>
        <w:t>在内业绘图中，展绘的高程点很多，统一按照绘图比例展绘，图面混乱，影响美观。本人考虑首先改变块比例大小，使高程点变小，便于图面编辑先。</w:t>
      </w:r>
    </w:p>
    <w:p w14:paraId="45EC69EF" w14:textId="77777777" w:rsidR="00144FCC" w:rsidRPr="002266FC" w:rsidRDefault="00E939DA" w:rsidP="000010FC">
      <w:pPr>
        <w:pStyle w:val="a4"/>
        <w:numPr>
          <w:ilvl w:val="0"/>
          <w:numId w:val="14"/>
        </w:numPr>
        <w:ind w:left="0" w:firstLineChars="200" w:firstLine="420"/>
        <w:rPr>
          <w:rFonts w:ascii="宋体" w:eastAsia="宋体" w:hAnsiTheme="minorEastAsia"/>
        </w:rPr>
      </w:pPr>
      <w:r w:rsidRPr="002266FC">
        <w:rPr>
          <w:rFonts w:ascii="宋体" w:eastAsia="宋体" w:hAnsiTheme="minorEastAsia" w:hint="eastAsia"/>
        </w:rPr>
        <w:t>有时候外来的图纸，高程点不多，但展点号还存在，</w:t>
      </w:r>
      <w:r w:rsidR="00C922E9" w:rsidRPr="002266FC">
        <w:rPr>
          <w:rFonts w:ascii="宋体" w:eastAsia="宋体" w:hAnsiTheme="minorEastAsia" w:hint="eastAsia"/>
        </w:rPr>
        <w:t>展点号无法直接导出数据文件。</w:t>
      </w:r>
    </w:p>
    <w:p w14:paraId="19A8DA15" w14:textId="77777777" w:rsidR="00C922E9" w:rsidRPr="002266FC" w:rsidRDefault="00C922E9" w:rsidP="000010FC">
      <w:pPr>
        <w:ind w:firstLine="420"/>
        <w:rPr>
          <w:rFonts w:ascii="宋体" w:eastAsia="宋体" w:hAnsiTheme="minorEastAsia"/>
        </w:rPr>
      </w:pPr>
      <w:r w:rsidRPr="002266FC">
        <w:rPr>
          <w:rFonts w:ascii="宋体" w:eastAsia="宋体" w:hAnsiTheme="minorEastAsia" w:hint="eastAsia"/>
        </w:rPr>
        <w:t>针对上述存在的问题，开发了高程点处理工具。程序框架如下：</w:t>
      </w:r>
    </w:p>
    <w:p w14:paraId="7DC30C73" w14:textId="74F91E18" w:rsidR="00C922E9" w:rsidRPr="002266FC" w:rsidRDefault="00694220" w:rsidP="000010FC">
      <w:pPr>
        <w:rPr>
          <w:rFonts w:ascii="宋体" w:eastAsia="宋体" w:hAnsiTheme="minorEastAsia"/>
        </w:rPr>
      </w:pPr>
      <w:r>
        <w:rPr>
          <w:noProof/>
        </w:rPr>
        <w:drawing>
          <wp:inline distT="0" distB="0" distL="0" distR="0" wp14:anchorId="34E5F6AD" wp14:editId="76B410E5">
            <wp:extent cx="4414520" cy="1572260"/>
            <wp:effectExtent l="0" t="0" r="508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14520" cy="1572260"/>
                    </a:xfrm>
                    <a:prstGeom prst="rect">
                      <a:avLst/>
                    </a:prstGeom>
                  </pic:spPr>
                </pic:pic>
              </a:graphicData>
            </a:graphic>
          </wp:inline>
        </w:drawing>
      </w:r>
    </w:p>
    <w:p w14:paraId="3EC19A27" w14:textId="77777777" w:rsidR="00BF521A" w:rsidRPr="002266FC" w:rsidRDefault="00BF521A" w:rsidP="000010FC">
      <w:pPr>
        <w:pStyle w:val="3"/>
        <w:spacing w:before="0" w:beforeAutospacing="0" w:after="0" w:afterAutospacing="0"/>
        <w:ind w:firstLine="560"/>
      </w:pPr>
      <w:bookmarkStart w:id="67" w:name="_Toc108472554"/>
      <w:r w:rsidRPr="002266FC">
        <w:rPr>
          <w:rFonts w:hint="eastAsia"/>
        </w:rPr>
        <w:t>导入测绘快车高程点</w:t>
      </w:r>
      <w:bookmarkEnd w:id="67"/>
    </w:p>
    <w:p w14:paraId="2443A61B" w14:textId="18BCDB30" w:rsidR="00C922E9" w:rsidRPr="002266FC" w:rsidRDefault="00BF521A" w:rsidP="000010FC">
      <w:pPr>
        <w:ind w:firstLineChars="200" w:firstLine="420"/>
        <w:rPr>
          <w:rFonts w:ascii="宋体" w:eastAsia="宋体" w:hAnsiTheme="minorEastAsia"/>
        </w:rPr>
      </w:pPr>
      <w:r w:rsidRPr="002266FC">
        <w:rPr>
          <w:rFonts w:ascii="宋体" w:eastAsia="宋体" w:hAnsiTheme="minorEastAsia" w:hint="eastAsia"/>
        </w:rPr>
        <w:t>该功能和南方</w:t>
      </w:r>
      <w:r w:rsidR="00FC18D4">
        <w:rPr>
          <w:rFonts w:ascii="宋体" w:eastAsia="宋体" w:hAnsiTheme="minorEastAsia" w:hint="eastAsia"/>
        </w:rPr>
        <w:t>Cass</w:t>
      </w:r>
      <w:r w:rsidRPr="002266FC">
        <w:rPr>
          <w:rFonts w:ascii="宋体" w:eastAsia="宋体" w:hAnsiTheme="minorEastAsia" w:hint="eastAsia"/>
        </w:rPr>
        <w:t>软件里面的展高程点命令类似，但又不同，主要表现下面几点：</w:t>
      </w:r>
    </w:p>
    <w:p w14:paraId="52482EC7" w14:textId="77777777" w:rsidR="00BF521A" w:rsidRPr="002266FC" w:rsidRDefault="00BF521A" w:rsidP="000010FC">
      <w:pPr>
        <w:pStyle w:val="a4"/>
        <w:numPr>
          <w:ilvl w:val="0"/>
          <w:numId w:val="15"/>
        </w:numPr>
        <w:ind w:left="0" w:firstLineChars="200" w:firstLine="420"/>
        <w:rPr>
          <w:rFonts w:ascii="宋体" w:eastAsia="宋体" w:hAnsiTheme="minorEastAsia"/>
        </w:rPr>
      </w:pPr>
      <w:r w:rsidRPr="002266FC">
        <w:rPr>
          <w:rFonts w:ascii="宋体" w:eastAsia="宋体" w:hAnsiTheme="minorEastAsia" w:hint="eastAsia"/>
        </w:rPr>
        <w:t>展绘高程点存在地物编码属性扩展名称增加了两个，N</w:t>
      </w:r>
      <w:r w:rsidRPr="002266FC">
        <w:rPr>
          <w:rFonts w:ascii="宋体" w:eastAsia="宋体" w:hAnsiTheme="minorEastAsia"/>
        </w:rPr>
        <w:t>AME</w:t>
      </w:r>
      <w:r w:rsidRPr="002266FC">
        <w:rPr>
          <w:rFonts w:ascii="宋体" w:eastAsia="宋体" w:hAnsiTheme="minorEastAsia" w:hint="eastAsia"/>
        </w:rPr>
        <w:t>和C</w:t>
      </w:r>
      <w:r w:rsidRPr="002266FC">
        <w:rPr>
          <w:rFonts w:ascii="宋体" w:eastAsia="宋体" w:hAnsiTheme="minorEastAsia"/>
        </w:rPr>
        <w:t>ODE,</w:t>
      </w:r>
      <w:r w:rsidRPr="002266FC">
        <w:rPr>
          <w:rFonts w:ascii="宋体" w:eastAsia="宋体" w:hAnsiTheme="minorEastAsia" w:hint="eastAsia"/>
        </w:rPr>
        <w:t>，分别为展点号和代码。</w:t>
      </w:r>
    </w:p>
    <w:p w14:paraId="36376162" w14:textId="77777777" w:rsidR="00BF521A" w:rsidRPr="002266FC" w:rsidRDefault="00BF521A" w:rsidP="000010FC">
      <w:pPr>
        <w:pStyle w:val="a4"/>
        <w:numPr>
          <w:ilvl w:val="0"/>
          <w:numId w:val="15"/>
        </w:numPr>
        <w:ind w:left="0" w:firstLineChars="200" w:firstLine="420"/>
        <w:rPr>
          <w:rFonts w:ascii="宋体" w:eastAsia="宋体" w:hAnsiTheme="minorEastAsia"/>
        </w:rPr>
      </w:pPr>
      <w:r w:rsidRPr="002266FC">
        <w:rPr>
          <w:rFonts w:ascii="宋体" w:eastAsia="宋体" w:hAnsiTheme="minorEastAsia" w:hint="eastAsia"/>
        </w:rPr>
        <w:lastRenderedPageBreak/>
        <w:t>高程点在编码排序里面处理过，不需要展绘高程的，统一定义高程值为9999，</w:t>
      </w:r>
      <w:r w:rsidR="00903155" w:rsidRPr="002266FC">
        <w:rPr>
          <w:rFonts w:ascii="宋体" w:eastAsia="宋体" w:hAnsiTheme="minorEastAsia" w:hint="eastAsia"/>
        </w:rPr>
        <w:t>若高程值大于珠穆朗玛峰的高度的高程值均不展绘（在地球上不存在这个高程）。</w:t>
      </w:r>
    </w:p>
    <w:p w14:paraId="059FC552" w14:textId="77777777" w:rsidR="00417196" w:rsidRPr="002266FC" w:rsidRDefault="00417196" w:rsidP="000010FC">
      <w:pPr>
        <w:pStyle w:val="3"/>
        <w:spacing w:before="0" w:beforeAutospacing="0" w:after="0" w:afterAutospacing="0"/>
        <w:ind w:firstLine="560"/>
      </w:pPr>
      <w:bookmarkStart w:id="68" w:name="_Toc108472555"/>
      <w:r w:rsidRPr="002266FC">
        <w:rPr>
          <w:rFonts w:hint="eastAsia"/>
        </w:rPr>
        <w:t>导出测绘快车高程点</w:t>
      </w:r>
      <w:bookmarkEnd w:id="68"/>
    </w:p>
    <w:p w14:paraId="5D6190A9" w14:textId="77777777" w:rsidR="00417196" w:rsidRPr="002266FC" w:rsidRDefault="00417196" w:rsidP="000010FC">
      <w:pPr>
        <w:ind w:firstLineChars="200" w:firstLine="420"/>
        <w:rPr>
          <w:rFonts w:ascii="宋体" w:eastAsia="宋体" w:hAnsiTheme="minorEastAsia"/>
        </w:rPr>
      </w:pPr>
      <w:r w:rsidRPr="002266FC">
        <w:rPr>
          <w:rFonts w:ascii="宋体" w:eastAsia="宋体" w:hAnsiTheme="minorEastAsia" w:hint="eastAsia"/>
        </w:rPr>
        <w:t>导出高程点和南方的类似，主要区别是可以导出高程点中的扩展属性。</w:t>
      </w:r>
    </w:p>
    <w:p w14:paraId="02F7943E" w14:textId="77777777" w:rsidR="00417196" w:rsidRPr="002266FC" w:rsidRDefault="00417196" w:rsidP="000010FC">
      <w:pPr>
        <w:pStyle w:val="3"/>
        <w:spacing w:before="0" w:beforeAutospacing="0" w:after="0" w:afterAutospacing="0"/>
        <w:ind w:firstLine="560"/>
      </w:pPr>
      <w:bookmarkStart w:id="69" w:name="_Toc108472556"/>
      <w:r w:rsidRPr="002266FC">
        <w:rPr>
          <w:rFonts w:hint="eastAsia"/>
        </w:rPr>
        <w:t>展点号导出数据文件</w:t>
      </w:r>
      <w:bookmarkEnd w:id="69"/>
    </w:p>
    <w:p w14:paraId="6EFEB0C3" w14:textId="263B40E6" w:rsidR="00417196" w:rsidRPr="002266FC" w:rsidRDefault="00417196" w:rsidP="000010FC">
      <w:pPr>
        <w:ind w:firstLineChars="200" w:firstLine="420"/>
        <w:rPr>
          <w:rFonts w:ascii="宋体" w:eastAsia="宋体" w:hAnsiTheme="minorEastAsia"/>
        </w:rPr>
      </w:pPr>
      <w:r w:rsidRPr="002266FC">
        <w:rPr>
          <w:rFonts w:ascii="宋体" w:eastAsia="宋体" w:hAnsiTheme="minorEastAsia" w:hint="eastAsia"/>
        </w:rPr>
        <w:t>南方</w:t>
      </w:r>
      <w:r w:rsidR="00FC18D4">
        <w:rPr>
          <w:rFonts w:ascii="宋体" w:eastAsia="宋体" w:hAnsiTheme="minorEastAsia" w:hint="eastAsia"/>
        </w:rPr>
        <w:t>Cass</w:t>
      </w:r>
      <w:r w:rsidRPr="002266FC">
        <w:rPr>
          <w:rFonts w:ascii="宋体" w:eastAsia="宋体" w:hAnsiTheme="minorEastAsia" w:hint="eastAsia"/>
        </w:rPr>
        <w:t>里面</w:t>
      </w:r>
      <w:r w:rsidR="00447495" w:rsidRPr="002266FC">
        <w:rPr>
          <w:rFonts w:ascii="宋体" w:eastAsia="宋体" w:hAnsiTheme="minorEastAsia" w:hint="eastAsia"/>
        </w:rPr>
        <w:t>没有</w:t>
      </w:r>
      <w:r w:rsidRPr="002266FC">
        <w:rPr>
          <w:rFonts w:ascii="宋体" w:eastAsia="宋体" w:hAnsiTheme="minorEastAsia" w:hint="eastAsia"/>
        </w:rPr>
        <w:t>这个功能，属于新增。</w:t>
      </w:r>
    </w:p>
    <w:p w14:paraId="3BD0296B" w14:textId="77777777" w:rsidR="00417196" w:rsidRPr="002266FC" w:rsidRDefault="00417196" w:rsidP="000010FC">
      <w:pPr>
        <w:pStyle w:val="3"/>
        <w:spacing w:before="0" w:beforeAutospacing="0" w:after="0" w:afterAutospacing="0"/>
        <w:ind w:firstLine="560"/>
      </w:pPr>
      <w:bookmarkStart w:id="70" w:name="_Toc108472557"/>
      <w:r w:rsidRPr="002266FC">
        <w:rPr>
          <w:rFonts w:hint="eastAsia"/>
        </w:rPr>
        <w:t>添加</w:t>
      </w:r>
      <w:r w:rsidRPr="002266FC">
        <w:rPr>
          <w:rFonts w:hint="eastAsia"/>
        </w:rPr>
        <w:t>/</w:t>
      </w:r>
      <w:r w:rsidRPr="002266FC">
        <w:rPr>
          <w:rFonts w:hint="eastAsia"/>
        </w:rPr>
        <w:t>替换高程点属性</w:t>
      </w:r>
      <w:bookmarkEnd w:id="70"/>
    </w:p>
    <w:p w14:paraId="3BD1D31A" w14:textId="77777777" w:rsidR="00417196" w:rsidRPr="002266FC" w:rsidRDefault="00417196" w:rsidP="000010FC">
      <w:pPr>
        <w:ind w:firstLineChars="200" w:firstLine="420"/>
        <w:rPr>
          <w:rFonts w:ascii="宋体" w:eastAsia="宋体" w:hAnsiTheme="minorEastAsia"/>
        </w:rPr>
      </w:pPr>
      <w:r w:rsidRPr="002266FC">
        <w:rPr>
          <w:rFonts w:ascii="宋体" w:eastAsia="宋体" w:hAnsiTheme="minorEastAsia" w:hint="eastAsia"/>
        </w:rPr>
        <w:t>主要是更新高程点中的代码扩展属性。</w:t>
      </w:r>
    </w:p>
    <w:p w14:paraId="7B9C4F21" w14:textId="77777777" w:rsidR="00417196" w:rsidRPr="002266FC" w:rsidRDefault="00417196" w:rsidP="000010FC">
      <w:pPr>
        <w:pStyle w:val="3"/>
        <w:spacing w:before="0" w:beforeAutospacing="0" w:after="0" w:afterAutospacing="0"/>
        <w:ind w:firstLine="560"/>
      </w:pPr>
      <w:bookmarkStart w:id="71" w:name="_Toc108472558"/>
      <w:r w:rsidRPr="002266FC">
        <w:rPr>
          <w:rFonts w:hint="eastAsia"/>
        </w:rPr>
        <w:t>改变高程点块比例大小</w:t>
      </w:r>
      <w:bookmarkEnd w:id="71"/>
    </w:p>
    <w:p w14:paraId="36949827" w14:textId="77777777" w:rsidR="00417196" w:rsidRPr="002266FC" w:rsidRDefault="00417196" w:rsidP="000010FC">
      <w:pPr>
        <w:ind w:firstLineChars="200" w:firstLine="420"/>
        <w:rPr>
          <w:rFonts w:ascii="宋体" w:eastAsia="宋体" w:hAnsiTheme="minorEastAsia"/>
        </w:rPr>
      </w:pPr>
      <w:r w:rsidRPr="002266FC">
        <w:rPr>
          <w:rFonts w:ascii="宋体" w:eastAsia="宋体" w:hAnsiTheme="minorEastAsia" w:hint="eastAsia"/>
        </w:rPr>
        <w:t>输入改变后的比例尺即可将高程点大小自动变化</w:t>
      </w:r>
    </w:p>
    <w:p w14:paraId="7D9DF10C" w14:textId="77777777" w:rsidR="00417196" w:rsidRPr="002266FC" w:rsidRDefault="00417196" w:rsidP="000010FC">
      <w:pPr>
        <w:pStyle w:val="3"/>
        <w:spacing w:before="0" w:beforeAutospacing="0" w:after="0" w:afterAutospacing="0"/>
        <w:ind w:firstLine="560"/>
      </w:pPr>
      <w:bookmarkStart w:id="72" w:name="_Toc108472559"/>
      <w:r w:rsidRPr="002266FC">
        <w:rPr>
          <w:rFonts w:hint="eastAsia"/>
        </w:rPr>
        <w:t>根据高程点属性改变图层</w:t>
      </w:r>
      <w:bookmarkEnd w:id="72"/>
    </w:p>
    <w:p w14:paraId="134D732A" w14:textId="77777777" w:rsidR="00447495" w:rsidRPr="002266FC" w:rsidRDefault="006C5D78" w:rsidP="000010FC">
      <w:pPr>
        <w:ind w:firstLineChars="200" w:firstLine="420"/>
      </w:pPr>
      <w:r w:rsidRPr="002266FC">
        <w:rPr>
          <w:rFonts w:hint="eastAsia"/>
        </w:rPr>
        <w:t>可以分为两种方式运行程序</w:t>
      </w:r>
      <w:r w:rsidRPr="002266FC">
        <w:rPr>
          <w:rFonts w:hint="eastAsia"/>
        </w:rPr>
        <w:t>1.</w:t>
      </w:r>
      <w:r w:rsidRPr="002266FC">
        <w:rPr>
          <w:rFonts w:hint="eastAsia"/>
        </w:rPr>
        <w:t>自动</w:t>
      </w:r>
      <w:r w:rsidR="005E358B" w:rsidRPr="002266FC">
        <w:rPr>
          <w:rFonts w:hint="eastAsia"/>
        </w:rPr>
        <w:t>进行归类</w:t>
      </w:r>
      <w:r w:rsidR="005E358B" w:rsidRPr="002266FC">
        <w:rPr>
          <w:rFonts w:hint="eastAsia"/>
        </w:rPr>
        <w:t xml:space="preserve"> 2.</w:t>
      </w:r>
      <w:r w:rsidR="005E358B" w:rsidRPr="002266FC">
        <w:rPr>
          <w:rFonts w:hint="eastAsia"/>
        </w:rPr>
        <w:t>手动选择高程点。</w:t>
      </w:r>
    </w:p>
    <w:p w14:paraId="640F5F43" w14:textId="77777777" w:rsidR="00447495" w:rsidRPr="002266FC" w:rsidRDefault="005E358B" w:rsidP="000010FC">
      <w:pPr>
        <w:ind w:firstLineChars="200" w:firstLine="420"/>
      </w:pPr>
      <w:r w:rsidRPr="002266FC">
        <w:rPr>
          <w:rFonts w:hint="eastAsia"/>
        </w:rPr>
        <w:t>第一种方式将有扩展属性的高程点自动归类到以编码命名的图层中去。</w:t>
      </w:r>
    </w:p>
    <w:p w14:paraId="2F35543E" w14:textId="1D47BC4C" w:rsidR="00417196" w:rsidRPr="002266FC" w:rsidRDefault="005E358B" w:rsidP="000010FC">
      <w:pPr>
        <w:ind w:firstLineChars="200" w:firstLine="420"/>
      </w:pPr>
      <w:r w:rsidRPr="002266FC">
        <w:rPr>
          <w:rFonts w:hint="eastAsia"/>
        </w:rPr>
        <w:t>第二种方式先选择一个高程点，读取高程点扩展属性和线则所有和这个高程点扩展属性一致的高程点归类到以编码命名的图层中去。其他的高程点则不变。</w:t>
      </w:r>
    </w:p>
    <w:p w14:paraId="2BEDA42B" w14:textId="11C4710A" w:rsidR="005E358B" w:rsidRPr="002266FC" w:rsidRDefault="005E358B" w:rsidP="000010FC">
      <w:pPr>
        <w:pStyle w:val="3"/>
        <w:spacing w:before="0" w:beforeAutospacing="0" w:after="0" w:afterAutospacing="0"/>
        <w:ind w:firstLine="560"/>
      </w:pPr>
      <w:bookmarkStart w:id="73" w:name="_Toc108472560"/>
      <w:r w:rsidRPr="002266FC">
        <w:rPr>
          <w:rFonts w:hint="eastAsia"/>
        </w:rPr>
        <w:t>断面</w:t>
      </w:r>
      <w:r w:rsidR="00447495" w:rsidRPr="002266FC">
        <w:rPr>
          <w:rFonts w:hint="eastAsia"/>
        </w:rPr>
        <w:t>高程点改变图层</w:t>
      </w:r>
      <w:bookmarkEnd w:id="73"/>
    </w:p>
    <w:p w14:paraId="56BFD0B3" w14:textId="1F54E06D" w:rsidR="005E358B" w:rsidRPr="002266FC" w:rsidRDefault="005E358B" w:rsidP="000010FC">
      <w:pPr>
        <w:ind w:firstLineChars="200" w:firstLine="420"/>
      </w:pPr>
      <w:r w:rsidRPr="002266FC">
        <w:rPr>
          <w:rFonts w:hint="eastAsia"/>
        </w:rPr>
        <w:t>生成过断面图的高程点，为了便于区别，颜色改变为绿色。</w:t>
      </w:r>
      <w:r w:rsidR="00447495" w:rsidRPr="002266FC">
        <w:rPr>
          <w:rFonts w:hint="eastAsia"/>
        </w:rPr>
        <w:t>可以将所有生过断面的高程点统一改变至另一图层（</w:t>
      </w:r>
      <w:r w:rsidR="00447495" w:rsidRPr="002266FC">
        <w:rPr>
          <w:rFonts w:hint="eastAsia"/>
        </w:rPr>
        <w:t>dmgcd</w:t>
      </w:r>
      <w:r w:rsidR="00447495" w:rsidRPr="002266FC">
        <w:rPr>
          <w:rFonts w:hint="eastAsia"/>
        </w:rPr>
        <w:t>）。冻结断面高程点后，对高程点进行处理不会对断面高层点造成影响。点进行处理</w:t>
      </w:r>
      <w:r w:rsidRPr="002266FC">
        <w:rPr>
          <w:rFonts w:hint="eastAsia"/>
        </w:rPr>
        <w:t>为了恢复至原来的颜色而设置的一个程序。</w:t>
      </w:r>
    </w:p>
    <w:p w14:paraId="2ABBA41F" w14:textId="752494BB" w:rsidR="00447495" w:rsidRPr="002266FC" w:rsidRDefault="00447495" w:rsidP="000010FC">
      <w:pPr>
        <w:pStyle w:val="3"/>
        <w:spacing w:before="0" w:beforeAutospacing="0" w:after="0" w:afterAutospacing="0"/>
        <w:ind w:firstLine="560"/>
      </w:pPr>
      <w:bookmarkStart w:id="74" w:name="_Toc108472561"/>
      <w:r w:rsidRPr="002266FC">
        <w:rPr>
          <w:rFonts w:hint="eastAsia"/>
        </w:rPr>
        <w:t>断面高程点恢复图层颜色</w:t>
      </w:r>
      <w:bookmarkEnd w:id="74"/>
    </w:p>
    <w:p w14:paraId="16328241" w14:textId="562F8A7E" w:rsidR="00447495" w:rsidRPr="002266FC" w:rsidRDefault="00447495" w:rsidP="000010FC">
      <w:pPr>
        <w:ind w:firstLineChars="200" w:firstLine="420"/>
      </w:pPr>
      <w:r w:rsidRPr="002266FC">
        <w:rPr>
          <w:rFonts w:hint="eastAsia"/>
        </w:rPr>
        <w:t>对程序改变过断面高程点的图元恢复为高程点图层和颜色。</w:t>
      </w:r>
    </w:p>
    <w:p w14:paraId="17B63D05" w14:textId="77777777" w:rsidR="005E358B" w:rsidRPr="002266FC" w:rsidRDefault="005E358B" w:rsidP="000010FC">
      <w:pPr>
        <w:pStyle w:val="3"/>
        <w:spacing w:before="0" w:beforeAutospacing="0" w:after="0" w:afterAutospacing="0"/>
        <w:ind w:firstLine="560"/>
      </w:pPr>
      <w:bookmarkStart w:id="75" w:name="_Toc108472562"/>
      <w:r w:rsidRPr="002266FC">
        <w:rPr>
          <w:rFonts w:hint="eastAsia"/>
        </w:rPr>
        <w:lastRenderedPageBreak/>
        <w:t>输入高差改变高程</w:t>
      </w:r>
      <w:bookmarkEnd w:id="75"/>
    </w:p>
    <w:p w14:paraId="454FA210" w14:textId="77777777" w:rsidR="005E358B" w:rsidRPr="002266FC" w:rsidRDefault="005E358B" w:rsidP="000010FC">
      <w:pPr>
        <w:ind w:firstLineChars="200" w:firstLine="420"/>
      </w:pPr>
      <w:r w:rsidRPr="002266FC">
        <w:rPr>
          <w:rFonts w:hint="eastAsia"/>
        </w:rPr>
        <w:t>修改高程点高程值在特性里面修改需要改两次，一次是修改</w:t>
      </w:r>
      <w:r w:rsidRPr="002266FC">
        <w:rPr>
          <w:rFonts w:hint="eastAsia"/>
        </w:rPr>
        <w:t>Z</w:t>
      </w:r>
      <w:r w:rsidRPr="002266FC">
        <w:rPr>
          <w:rFonts w:hint="eastAsia"/>
        </w:rPr>
        <w:t>值，一次是修改注记值。将两步合二为一。</w:t>
      </w:r>
    </w:p>
    <w:p w14:paraId="1B0910F6" w14:textId="77777777" w:rsidR="005E358B" w:rsidRPr="002266FC" w:rsidRDefault="005E358B" w:rsidP="000010FC">
      <w:pPr>
        <w:pStyle w:val="3"/>
        <w:spacing w:before="0" w:beforeAutospacing="0" w:after="0" w:afterAutospacing="0"/>
        <w:ind w:firstLine="560"/>
      </w:pPr>
      <w:bookmarkStart w:id="76" w:name="_Toc108472563"/>
      <w:r w:rsidRPr="002266FC">
        <w:rPr>
          <w:rFonts w:hint="eastAsia"/>
        </w:rPr>
        <w:t>显示高程点属性</w:t>
      </w:r>
      <w:bookmarkEnd w:id="76"/>
    </w:p>
    <w:p w14:paraId="45DC7C57" w14:textId="77777777" w:rsidR="005E358B" w:rsidRPr="002266FC" w:rsidRDefault="005E358B" w:rsidP="000010FC">
      <w:pPr>
        <w:ind w:firstLineChars="200" w:firstLine="420"/>
      </w:pPr>
      <w:r w:rsidRPr="002266FC">
        <w:rPr>
          <w:rFonts w:hint="eastAsia"/>
        </w:rPr>
        <w:t>将所有高程点有扩展属性的编码全部显示在图层</w:t>
      </w:r>
      <w:r w:rsidRPr="002266FC">
        <w:rPr>
          <w:rFonts w:hint="eastAsia"/>
        </w:rPr>
        <w:t>templayer</w:t>
      </w:r>
      <w:r w:rsidRPr="002266FC">
        <w:rPr>
          <w:rFonts w:hint="eastAsia"/>
        </w:rPr>
        <w:t>中，并设置颜色为蓝色。</w:t>
      </w:r>
    </w:p>
    <w:p w14:paraId="369B00AE" w14:textId="77777777" w:rsidR="005E358B" w:rsidRPr="002266FC" w:rsidRDefault="005E358B" w:rsidP="000010FC">
      <w:pPr>
        <w:pStyle w:val="3"/>
        <w:spacing w:before="0" w:beforeAutospacing="0" w:after="0" w:afterAutospacing="0"/>
        <w:ind w:firstLine="560"/>
      </w:pPr>
      <w:bookmarkStart w:id="77" w:name="_Toc108472564"/>
      <w:r w:rsidRPr="002266FC">
        <w:rPr>
          <w:rFonts w:hint="eastAsia"/>
        </w:rPr>
        <w:t>关闭高程点属性</w:t>
      </w:r>
      <w:bookmarkEnd w:id="77"/>
    </w:p>
    <w:p w14:paraId="7375DC57" w14:textId="77777777" w:rsidR="005E358B" w:rsidRPr="002266FC" w:rsidRDefault="005E358B" w:rsidP="000010FC">
      <w:pPr>
        <w:ind w:firstLineChars="200" w:firstLine="420"/>
      </w:pPr>
      <w:r w:rsidRPr="002266FC">
        <w:rPr>
          <w:rFonts w:hint="eastAsia"/>
        </w:rPr>
        <w:t>将显示高程点属性的属性值关闭。</w:t>
      </w:r>
    </w:p>
    <w:p w14:paraId="0B92DA3D" w14:textId="77777777" w:rsidR="005E358B" w:rsidRPr="002266FC" w:rsidRDefault="005E358B" w:rsidP="000010FC">
      <w:pPr>
        <w:pStyle w:val="3"/>
        <w:spacing w:before="0" w:beforeAutospacing="0" w:after="0" w:afterAutospacing="0"/>
        <w:ind w:firstLine="560"/>
      </w:pPr>
      <w:bookmarkStart w:id="78" w:name="_Toc108472565"/>
      <w:r w:rsidRPr="002266FC">
        <w:rPr>
          <w:rFonts w:hint="eastAsia"/>
        </w:rPr>
        <w:t>插入单个高程点</w:t>
      </w:r>
      <w:bookmarkEnd w:id="78"/>
    </w:p>
    <w:p w14:paraId="1BCB078A" w14:textId="032BEBF9" w:rsidR="005E358B" w:rsidRPr="002266FC" w:rsidRDefault="005E358B" w:rsidP="000010FC">
      <w:pPr>
        <w:ind w:firstLineChars="200" w:firstLine="420"/>
      </w:pPr>
      <w:r w:rsidRPr="002266FC">
        <w:rPr>
          <w:rFonts w:hint="eastAsia"/>
        </w:rPr>
        <w:t>和</w:t>
      </w:r>
      <w:r w:rsidR="00FC18D4">
        <w:rPr>
          <w:rFonts w:hint="eastAsia"/>
        </w:rPr>
        <w:t>Cass</w:t>
      </w:r>
      <w:r w:rsidRPr="002266FC">
        <w:rPr>
          <w:rFonts w:hint="eastAsia"/>
        </w:rPr>
        <w:t>软件插入单个高程点功能类似，增加了扩展属性。</w:t>
      </w:r>
    </w:p>
    <w:p w14:paraId="56ED0782" w14:textId="5DC4E11A" w:rsidR="005E358B" w:rsidRPr="002266FC" w:rsidRDefault="00447495" w:rsidP="000010FC">
      <w:pPr>
        <w:pStyle w:val="3"/>
        <w:spacing w:before="0" w:beforeAutospacing="0" w:after="0" w:afterAutospacing="0"/>
        <w:ind w:firstLine="560"/>
      </w:pPr>
      <w:bookmarkStart w:id="79" w:name="_Toc108472566"/>
      <w:r w:rsidRPr="002266FC">
        <w:rPr>
          <w:rFonts w:hint="eastAsia"/>
        </w:rPr>
        <w:t>清淤高程点识别</w:t>
      </w:r>
      <w:bookmarkEnd w:id="79"/>
    </w:p>
    <w:p w14:paraId="5E45DFEA" w14:textId="75E5BEDD" w:rsidR="005E358B" w:rsidRPr="002266FC" w:rsidRDefault="00447495" w:rsidP="000010FC">
      <w:pPr>
        <w:ind w:firstLineChars="200" w:firstLine="420"/>
      </w:pPr>
      <w:r w:rsidRPr="002266FC">
        <w:rPr>
          <w:rFonts w:hint="eastAsia"/>
        </w:rPr>
        <w:t>特殊自定义功能，待后续完善。</w:t>
      </w:r>
    </w:p>
    <w:p w14:paraId="611AEECE" w14:textId="1A736429" w:rsidR="002D08AF" w:rsidRPr="002266FC" w:rsidRDefault="002D08AF" w:rsidP="000010FC">
      <w:pPr>
        <w:pStyle w:val="3"/>
        <w:spacing w:before="0" w:beforeAutospacing="0" w:after="0" w:afterAutospacing="0"/>
        <w:ind w:firstLine="560"/>
      </w:pPr>
      <w:bookmarkStart w:id="80" w:name="_Toc108472567"/>
      <w:r w:rsidRPr="002266FC">
        <w:rPr>
          <w:rFonts w:hint="eastAsia"/>
        </w:rPr>
        <w:t>高程点平均高程</w:t>
      </w:r>
      <w:bookmarkEnd w:id="80"/>
    </w:p>
    <w:p w14:paraId="09D810DC" w14:textId="1C9F1183" w:rsidR="002D08AF" w:rsidRPr="002266FC" w:rsidRDefault="002D08AF" w:rsidP="000010FC">
      <w:pPr>
        <w:ind w:firstLineChars="200" w:firstLine="420"/>
      </w:pPr>
      <w:r w:rsidRPr="002266FC">
        <w:rPr>
          <w:rFonts w:hint="eastAsia"/>
        </w:rPr>
        <w:t>选择多个高程点，求出所选高程点的平均高程，并写在</w:t>
      </w:r>
      <w:r w:rsidRPr="002266FC">
        <w:rPr>
          <w:rFonts w:hint="eastAsia"/>
        </w:rPr>
        <w:t>C</w:t>
      </w:r>
      <w:r w:rsidRPr="002266FC">
        <w:t>AD</w:t>
      </w:r>
      <w:r w:rsidRPr="002266FC">
        <w:rPr>
          <w:rFonts w:hint="eastAsia"/>
        </w:rPr>
        <w:t>屏幕上。</w:t>
      </w:r>
    </w:p>
    <w:p w14:paraId="39ABFE1B" w14:textId="269D49F3" w:rsidR="0044073C" w:rsidRPr="002266FC" w:rsidRDefault="0044073C" w:rsidP="000010FC">
      <w:pPr>
        <w:pStyle w:val="2"/>
        <w:spacing w:before="0" w:beforeAutospacing="0" w:after="0" w:afterAutospacing="0"/>
        <w:ind w:firstLine="600"/>
        <w:jc w:val="center"/>
        <w:rPr>
          <w:sz w:val="30"/>
          <w:szCs w:val="30"/>
        </w:rPr>
      </w:pPr>
      <w:bookmarkStart w:id="81" w:name="_Toc108472568"/>
      <w:r w:rsidRPr="002266FC">
        <w:rPr>
          <w:rFonts w:hint="eastAsia"/>
          <w:sz w:val="30"/>
          <w:szCs w:val="30"/>
        </w:rPr>
        <w:t>快捷</w:t>
      </w:r>
      <w:r w:rsidR="00FC18D4">
        <w:rPr>
          <w:rFonts w:hint="eastAsia"/>
          <w:sz w:val="30"/>
          <w:szCs w:val="30"/>
        </w:rPr>
        <w:t>Cass</w:t>
      </w:r>
      <w:bookmarkEnd w:id="81"/>
    </w:p>
    <w:p w14:paraId="16403371" w14:textId="5184E750" w:rsidR="00922C42" w:rsidRPr="002266FC" w:rsidRDefault="00FC18D4" w:rsidP="000010FC">
      <w:pPr>
        <w:ind w:firstLineChars="200" w:firstLine="420"/>
        <w:rPr>
          <w:rFonts w:ascii="宋体" w:eastAsia="宋体" w:hAnsiTheme="minorEastAsia"/>
        </w:rPr>
      </w:pPr>
      <w:r>
        <w:rPr>
          <w:rFonts w:ascii="宋体" w:eastAsia="宋体" w:hAnsiTheme="minorEastAsia"/>
        </w:rPr>
        <w:t>Cass</w:t>
      </w:r>
      <w:r w:rsidR="00922C42" w:rsidRPr="002266FC">
        <w:rPr>
          <w:rFonts w:ascii="宋体" w:eastAsia="宋体" w:hAnsiTheme="minorEastAsia" w:hint="eastAsia"/>
        </w:rPr>
        <w:t>软件中绘制地物的排序在右侧工具栏中对于水利工程测绘新手来说比较麻烦，有时候比较难找。快捷</w:t>
      </w:r>
      <w:r>
        <w:rPr>
          <w:rFonts w:ascii="宋体" w:eastAsia="宋体" w:hAnsiTheme="minorEastAsia" w:hint="eastAsia"/>
        </w:rPr>
        <w:t>Cass</w:t>
      </w:r>
      <w:r w:rsidR="00922C42" w:rsidRPr="002266FC">
        <w:rPr>
          <w:rFonts w:ascii="宋体" w:eastAsia="宋体" w:hAnsiTheme="minorEastAsia" w:hint="eastAsia"/>
        </w:rPr>
        <w:t>综合水利工程中常用的地形地物。整合成一个快捷面板，输入</w:t>
      </w:r>
      <w:r w:rsidR="00922C42" w:rsidRPr="002266FC">
        <w:rPr>
          <w:rFonts w:ascii="宋体" w:eastAsia="宋体" w:hAnsiTheme="minorEastAsia"/>
        </w:rPr>
        <w:t>CS</w:t>
      </w:r>
      <w:r w:rsidR="00922C42" w:rsidRPr="002266FC">
        <w:rPr>
          <w:rFonts w:ascii="宋体" w:eastAsia="宋体" w:hAnsiTheme="minorEastAsia" w:hint="eastAsia"/>
        </w:rPr>
        <w:t>命令后直接显示在屏幕中央，便于选择。</w:t>
      </w:r>
      <w:r w:rsidR="003D6BBC" w:rsidRPr="002266FC">
        <w:rPr>
          <w:rFonts w:ascii="宋体" w:eastAsia="宋体" w:hAnsiTheme="minorEastAsia" w:hint="eastAsia"/>
        </w:rPr>
        <w:t>程序框架如下图：</w:t>
      </w:r>
    </w:p>
    <w:p w14:paraId="38024387" w14:textId="77777777" w:rsidR="003D6BBC" w:rsidRPr="002266FC" w:rsidRDefault="003D6BBC" w:rsidP="000010FC">
      <w:pPr>
        <w:ind w:firstLineChars="200" w:firstLine="420"/>
        <w:jc w:val="center"/>
        <w:rPr>
          <w:rFonts w:ascii="宋体" w:eastAsia="宋体" w:hAnsiTheme="minorEastAsia"/>
        </w:rPr>
      </w:pPr>
      <w:r w:rsidRPr="002266FC">
        <w:rPr>
          <w:noProof/>
        </w:rPr>
        <w:lastRenderedPageBreak/>
        <w:drawing>
          <wp:inline distT="0" distB="0" distL="0" distR="0" wp14:anchorId="488D04C2" wp14:editId="352364F7">
            <wp:extent cx="2019048" cy="2885714"/>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019048" cy="2885714"/>
                    </a:xfrm>
                    <a:prstGeom prst="rect">
                      <a:avLst/>
                    </a:prstGeom>
                  </pic:spPr>
                </pic:pic>
              </a:graphicData>
            </a:graphic>
          </wp:inline>
        </w:drawing>
      </w:r>
    </w:p>
    <w:p w14:paraId="49E564D7" w14:textId="77777777" w:rsidR="003D6BBC" w:rsidRPr="002266FC" w:rsidRDefault="003D6BBC" w:rsidP="000010FC">
      <w:pPr>
        <w:pStyle w:val="3"/>
        <w:spacing w:before="0" w:beforeAutospacing="0" w:after="0" w:afterAutospacing="0"/>
        <w:ind w:firstLine="560"/>
      </w:pPr>
      <w:bookmarkStart w:id="82" w:name="_Toc108472569"/>
      <w:r w:rsidRPr="002266FC">
        <w:rPr>
          <w:rFonts w:hint="eastAsia"/>
        </w:rPr>
        <w:t>水系设施</w:t>
      </w:r>
      <w:bookmarkEnd w:id="82"/>
    </w:p>
    <w:p w14:paraId="005A5AEF"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255F3999" w14:textId="77777777" w:rsidR="003D6BBC" w:rsidRPr="002266FC" w:rsidRDefault="003D6BBC" w:rsidP="000010FC">
      <w:pPr>
        <w:ind w:firstLineChars="200" w:firstLine="420"/>
        <w:rPr>
          <w:rFonts w:ascii="宋体" w:eastAsia="宋体" w:hAnsiTheme="minorEastAsia"/>
        </w:rPr>
      </w:pPr>
      <w:r w:rsidRPr="002266FC">
        <w:rPr>
          <w:noProof/>
        </w:rPr>
        <w:lastRenderedPageBreak/>
        <w:drawing>
          <wp:inline distT="0" distB="0" distL="0" distR="0" wp14:anchorId="436939AE" wp14:editId="29E5261B">
            <wp:extent cx="2952381" cy="4428571"/>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2952381" cy="4428571"/>
                    </a:xfrm>
                    <a:prstGeom prst="rect">
                      <a:avLst/>
                    </a:prstGeom>
                  </pic:spPr>
                </pic:pic>
              </a:graphicData>
            </a:graphic>
          </wp:inline>
        </w:drawing>
      </w:r>
    </w:p>
    <w:p w14:paraId="513173F4" w14:textId="77777777" w:rsidR="003D6BBC" w:rsidRPr="002266FC" w:rsidRDefault="003D6BBC" w:rsidP="000010FC">
      <w:pPr>
        <w:pStyle w:val="3"/>
        <w:spacing w:before="0" w:beforeAutospacing="0" w:after="0" w:afterAutospacing="0"/>
        <w:ind w:firstLine="560"/>
      </w:pPr>
      <w:bookmarkStart w:id="83" w:name="_Toc108472570"/>
      <w:r w:rsidRPr="002266FC">
        <w:rPr>
          <w:rFonts w:hint="eastAsia"/>
        </w:rPr>
        <w:t>管线设施</w:t>
      </w:r>
      <w:bookmarkEnd w:id="83"/>
    </w:p>
    <w:p w14:paraId="713A49E7"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64322331" w14:textId="592BB3AC" w:rsidR="003D6BBC" w:rsidRPr="002266FC" w:rsidRDefault="00F06F53" w:rsidP="000010FC">
      <w:pPr>
        <w:ind w:firstLineChars="200" w:firstLine="420"/>
        <w:rPr>
          <w:noProof/>
        </w:rPr>
      </w:pPr>
      <w:r w:rsidRPr="002266FC">
        <w:rPr>
          <w:noProof/>
        </w:rPr>
        <w:lastRenderedPageBreak/>
        <w:drawing>
          <wp:inline distT="0" distB="0" distL="0" distR="0" wp14:anchorId="29DCCB47" wp14:editId="56F3B37F">
            <wp:extent cx="2800494" cy="417851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00494" cy="4178515"/>
                    </a:xfrm>
                    <a:prstGeom prst="rect">
                      <a:avLst/>
                    </a:prstGeom>
                  </pic:spPr>
                </pic:pic>
              </a:graphicData>
            </a:graphic>
          </wp:inline>
        </w:drawing>
      </w:r>
    </w:p>
    <w:p w14:paraId="7C98A659" w14:textId="1ABC963F" w:rsidR="00F06F53" w:rsidRPr="002266FC" w:rsidRDefault="00F06F53" w:rsidP="000010FC">
      <w:pPr>
        <w:ind w:firstLineChars="200" w:firstLine="420"/>
      </w:pPr>
      <w:r w:rsidRPr="002266FC">
        <w:rPr>
          <w:rFonts w:hint="eastAsia"/>
          <w:noProof/>
        </w:rPr>
        <w:t>此处需要说明的一个功能是旋转复制，旋转复制主要用于管线电线杆的符号复制，点选</w:t>
      </w:r>
      <w:r w:rsidR="0097435C" w:rsidRPr="002266FC">
        <w:rPr>
          <w:rFonts w:hint="eastAsia"/>
          <w:noProof/>
        </w:rPr>
        <w:t>电杆符号，直接复制出一个</w:t>
      </w:r>
      <w:r w:rsidR="0097435C" w:rsidRPr="002266FC">
        <w:rPr>
          <w:rFonts w:hint="eastAsia"/>
          <w:noProof/>
        </w:rPr>
        <w:t>180</w:t>
      </w:r>
      <w:r w:rsidR="0097435C" w:rsidRPr="002266FC">
        <w:rPr>
          <w:rFonts w:hint="eastAsia"/>
          <w:noProof/>
        </w:rPr>
        <w:t>度方向的电杆符号。</w:t>
      </w:r>
    </w:p>
    <w:p w14:paraId="727D0DCD" w14:textId="77777777" w:rsidR="003D6BBC" w:rsidRPr="002266FC" w:rsidRDefault="003D6BBC" w:rsidP="000010FC">
      <w:pPr>
        <w:pStyle w:val="3"/>
        <w:spacing w:before="0" w:beforeAutospacing="0" w:after="0" w:afterAutospacing="0"/>
        <w:ind w:firstLine="560"/>
      </w:pPr>
      <w:bookmarkStart w:id="84" w:name="_Toc108472571"/>
      <w:r w:rsidRPr="002266FC">
        <w:rPr>
          <w:rFonts w:hint="eastAsia"/>
        </w:rPr>
        <w:t>居民地</w:t>
      </w:r>
      <w:bookmarkEnd w:id="84"/>
    </w:p>
    <w:p w14:paraId="42876D1B"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6071738E" w14:textId="77777777" w:rsidR="003D6BBC" w:rsidRPr="002266FC" w:rsidRDefault="003D6BBC" w:rsidP="000010FC">
      <w:pPr>
        <w:ind w:firstLineChars="200" w:firstLine="420"/>
      </w:pPr>
      <w:r w:rsidRPr="002266FC">
        <w:rPr>
          <w:noProof/>
        </w:rPr>
        <w:lastRenderedPageBreak/>
        <w:drawing>
          <wp:inline distT="0" distB="0" distL="0" distR="0" wp14:anchorId="2E7A0429" wp14:editId="5E39F93C">
            <wp:extent cx="2952381" cy="4428571"/>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2952381" cy="4428571"/>
                    </a:xfrm>
                    <a:prstGeom prst="rect">
                      <a:avLst/>
                    </a:prstGeom>
                  </pic:spPr>
                </pic:pic>
              </a:graphicData>
            </a:graphic>
          </wp:inline>
        </w:drawing>
      </w:r>
    </w:p>
    <w:p w14:paraId="7B6B0B1D" w14:textId="77777777" w:rsidR="003D6BBC" w:rsidRPr="002266FC" w:rsidRDefault="003D6BBC" w:rsidP="000010FC">
      <w:pPr>
        <w:pStyle w:val="3"/>
        <w:spacing w:before="0" w:beforeAutospacing="0" w:after="0" w:afterAutospacing="0"/>
        <w:ind w:firstLine="560"/>
      </w:pPr>
      <w:bookmarkStart w:id="85" w:name="_Toc108472572"/>
      <w:r w:rsidRPr="002266FC">
        <w:rPr>
          <w:rFonts w:hint="eastAsia"/>
        </w:rPr>
        <w:t>地貌土质</w:t>
      </w:r>
      <w:bookmarkEnd w:id="85"/>
    </w:p>
    <w:p w14:paraId="54965364"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260A06E9" w14:textId="4FDC9CBE" w:rsidR="003D6BBC" w:rsidRPr="002266FC" w:rsidRDefault="00447495" w:rsidP="000010FC">
      <w:pPr>
        <w:ind w:firstLineChars="200" w:firstLine="420"/>
      </w:pPr>
      <w:r w:rsidRPr="002266FC">
        <w:rPr>
          <w:noProof/>
        </w:rPr>
        <w:lastRenderedPageBreak/>
        <w:drawing>
          <wp:inline distT="0" distB="0" distL="0" distR="0" wp14:anchorId="2E40DAA3" wp14:editId="711B546D">
            <wp:extent cx="2800494" cy="417851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00494" cy="4178515"/>
                    </a:xfrm>
                    <a:prstGeom prst="rect">
                      <a:avLst/>
                    </a:prstGeom>
                  </pic:spPr>
                </pic:pic>
              </a:graphicData>
            </a:graphic>
          </wp:inline>
        </w:drawing>
      </w:r>
    </w:p>
    <w:p w14:paraId="5D760528" w14:textId="1C986430" w:rsidR="0097435C" w:rsidRPr="002266FC" w:rsidRDefault="0097435C" w:rsidP="000010FC">
      <w:pPr>
        <w:ind w:firstLineChars="200" w:firstLine="420"/>
      </w:pPr>
      <w:r w:rsidRPr="002266FC">
        <w:rPr>
          <w:rFonts w:hint="eastAsia"/>
        </w:rPr>
        <w:t>此处需要说明的功能是</w:t>
      </w:r>
      <w:r w:rsidRPr="002266FC">
        <w:rPr>
          <w:rFonts w:hint="eastAsia"/>
        </w:rPr>
        <w:t>sjw</w:t>
      </w:r>
      <w:r w:rsidRPr="002266FC">
        <w:t>-&gt;dat,</w:t>
      </w:r>
      <w:r w:rsidRPr="002266FC">
        <w:rPr>
          <w:rFonts w:hint="eastAsia"/>
        </w:rPr>
        <w:t>该功能主要实现</w:t>
      </w:r>
      <w:r w:rsidR="00FC18D4">
        <w:t>CASS</w:t>
      </w:r>
      <w:r w:rsidRPr="002266FC">
        <w:rPr>
          <w:rFonts w:hint="eastAsia"/>
        </w:rPr>
        <w:t>软件生成的三角网文件转换为高程点</w:t>
      </w:r>
      <w:r w:rsidRPr="002266FC">
        <w:rPr>
          <w:rFonts w:hint="eastAsia"/>
        </w:rPr>
        <w:t>dat</w:t>
      </w:r>
      <w:r w:rsidRPr="002266FC">
        <w:rPr>
          <w:rFonts w:hint="eastAsia"/>
        </w:rPr>
        <w:t>文件。</w:t>
      </w:r>
    </w:p>
    <w:p w14:paraId="69B7DB7A" w14:textId="77777777" w:rsidR="003D6BBC" w:rsidRPr="002266FC" w:rsidRDefault="003D6BBC" w:rsidP="000010FC">
      <w:pPr>
        <w:pStyle w:val="3"/>
        <w:spacing w:before="0" w:beforeAutospacing="0" w:after="0" w:afterAutospacing="0"/>
        <w:ind w:firstLine="560"/>
      </w:pPr>
      <w:bookmarkStart w:id="86" w:name="_Toc108472573"/>
      <w:r w:rsidRPr="002266FC">
        <w:rPr>
          <w:rFonts w:hint="eastAsia"/>
        </w:rPr>
        <w:t>交通设施</w:t>
      </w:r>
      <w:bookmarkEnd w:id="86"/>
    </w:p>
    <w:p w14:paraId="4D6BD86C"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3D5A7FCD" w14:textId="77777777" w:rsidR="003D6BBC" w:rsidRPr="002266FC" w:rsidRDefault="003D6BBC" w:rsidP="000010FC">
      <w:pPr>
        <w:ind w:firstLineChars="200" w:firstLine="420"/>
      </w:pPr>
      <w:r w:rsidRPr="002266FC">
        <w:rPr>
          <w:noProof/>
        </w:rPr>
        <w:lastRenderedPageBreak/>
        <w:drawing>
          <wp:inline distT="0" distB="0" distL="0" distR="0" wp14:anchorId="71C9C903" wp14:editId="4082CD70">
            <wp:extent cx="2952381" cy="4428571"/>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952381" cy="4428571"/>
                    </a:xfrm>
                    <a:prstGeom prst="rect">
                      <a:avLst/>
                    </a:prstGeom>
                  </pic:spPr>
                </pic:pic>
              </a:graphicData>
            </a:graphic>
          </wp:inline>
        </w:drawing>
      </w:r>
    </w:p>
    <w:p w14:paraId="53E5A9C6" w14:textId="77777777" w:rsidR="003D6BBC" w:rsidRPr="002266FC" w:rsidRDefault="003D6BBC" w:rsidP="000010FC">
      <w:pPr>
        <w:pStyle w:val="3"/>
        <w:spacing w:before="0" w:beforeAutospacing="0" w:after="0" w:afterAutospacing="0"/>
        <w:ind w:firstLine="560"/>
      </w:pPr>
      <w:bookmarkStart w:id="87" w:name="_Toc108472574"/>
      <w:r w:rsidRPr="002266FC">
        <w:rPr>
          <w:rFonts w:hint="eastAsia"/>
        </w:rPr>
        <w:t>植被土质</w:t>
      </w:r>
      <w:bookmarkEnd w:id="87"/>
    </w:p>
    <w:p w14:paraId="2CAEE3A7"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4C604586" w14:textId="77777777" w:rsidR="003D6BBC" w:rsidRPr="002266FC" w:rsidRDefault="003D6BBC" w:rsidP="000010FC">
      <w:pPr>
        <w:ind w:firstLineChars="200" w:firstLine="420"/>
      </w:pPr>
      <w:r w:rsidRPr="002266FC">
        <w:rPr>
          <w:noProof/>
        </w:rPr>
        <w:lastRenderedPageBreak/>
        <w:drawing>
          <wp:inline distT="0" distB="0" distL="0" distR="0" wp14:anchorId="32E40965" wp14:editId="751014A1">
            <wp:extent cx="2952381" cy="4428571"/>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2952381" cy="4428571"/>
                    </a:xfrm>
                    <a:prstGeom prst="rect">
                      <a:avLst/>
                    </a:prstGeom>
                  </pic:spPr>
                </pic:pic>
              </a:graphicData>
            </a:graphic>
          </wp:inline>
        </w:drawing>
      </w:r>
    </w:p>
    <w:p w14:paraId="245806F0" w14:textId="77777777" w:rsidR="003D6BBC" w:rsidRPr="002266FC" w:rsidRDefault="003D6BBC" w:rsidP="000010FC">
      <w:pPr>
        <w:pStyle w:val="3"/>
        <w:spacing w:before="0" w:beforeAutospacing="0" w:after="0" w:afterAutospacing="0"/>
        <w:ind w:firstLine="560"/>
      </w:pPr>
      <w:bookmarkStart w:id="88" w:name="_Toc108472575"/>
      <w:r w:rsidRPr="002266FC">
        <w:rPr>
          <w:rFonts w:hint="eastAsia"/>
        </w:rPr>
        <w:t>独立地物</w:t>
      </w:r>
      <w:bookmarkEnd w:id="88"/>
    </w:p>
    <w:p w14:paraId="600EF62F" w14:textId="77777777"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框架架如下图：</w:t>
      </w:r>
    </w:p>
    <w:p w14:paraId="3907507A" w14:textId="77777777" w:rsidR="003D6BBC" w:rsidRPr="002266FC" w:rsidRDefault="003D6BBC" w:rsidP="000010FC">
      <w:pPr>
        <w:ind w:firstLineChars="200" w:firstLine="420"/>
        <w:rPr>
          <w:rFonts w:ascii="宋体" w:eastAsia="宋体" w:hAnsiTheme="minorEastAsia"/>
        </w:rPr>
      </w:pPr>
      <w:r w:rsidRPr="002266FC">
        <w:rPr>
          <w:noProof/>
        </w:rPr>
        <w:lastRenderedPageBreak/>
        <w:drawing>
          <wp:inline distT="0" distB="0" distL="0" distR="0" wp14:anchorId="20EB4106" wp14:editId="04F4679E">
            <wp:extent cx="2777924" cy="416688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793884" cy="4190827"/>
                    </a:xfrm>
                    <a:prstGeom prst="rect">
                      <a:avLst/>
                    </a:prstGeom>
                  </pic:spPr>
                </pic:pic>
              </a:graphicData>
            </a:graphic>
          </wp:inline>
        </w:drawing>
      </w:r>
    </w:p>
    <w:p w14:paraId="68A72545" w14:textId="77777777" w:rsidR="003D6BBC" w:rsidRPr="002266FC" w:rsidRDefault="003D6BBC" w:rsidP="000010FC">
      <w:pPr>
        <w:pStyle w:val="2"/>
        <w:spacing w:before="0" w:beforeAutospacing="0" w:after="0" w:afterAutospacing="0"/>
        <w:ind w:firstLine="560"/>
        <w:jc w:val="center"/>
      </w:pPr>
      <w:bookmarkStart w:id="89" w:name="_Toc108472576"/>
      <w:r w:rsidRPr="002266FC">
        <w:rPr>
          <w:rFonts w:hint="eastAsia"/>
        </w:rPr>
        <w:t>常用文字</w:t>
      </w:r>
      <w:bookmarkEnd w:id="89"/>
    </w:p>
    <w:p w14:paraId="6F4DB6CF" w14:textId="76C7BA29" w:rsidR="003D6BBC" w:rsidRPr="002266FC" w:rsidRDefault="003D6BBC" w:rsidP="000010FC">
      <w:pPr>
        <w:ind w:firstLineChars="200" w:firstLine="420"/>
        <w:rPr>
          <w:rFonts w:ascii="宋体" w:eastAsia="宋体" w:hAnsiTheme="minorEastAsia"/>
        </w:rPr>
      </w:pPr>
      <w:r w:rsidRPr="002266FC">
        <w:rPr>
          <w:rFonts w:ascii="宋体" w:eastAsia="宋体" w:hAnsiTheme="minorEastAsia" w:hint="eastAsia"/>
        </w:rPr>
        <w:t>在</w:t>
      </w:r>
      <w:r w:rsidR="00FC18D4">
        <w:rPr>
          <w:rFonts w:ascii="宋体" w:eastAsia="宋体" w:hAnsiTheme="minorEastAsia" w:hint="eastAsia"/>
        </w:rPr>
        <w:t>Cass</w:t>
      </w:r>
      <w:r w:rsidRPr="002266FC">
        <w:rPr>
          <w:rFonts w:ascii="宋体" w:eastAsia="宋体" w:hAnsiTheme="minorEastAsia" w:hint="eastAsia"/>
        </w:rPr>
        <w:t>软件中设定了很多常用文字，对于水利工程测绘，常用文字还是比较欠缺，本程序考虑水利工程测绘中比较常用的文字，形成一个比较通用的文字集合。程序框架如下图：</w:t>
      </w:r>
    </w:p>
    <w:p w14:paraId="136B0EE0" w14:textId="77777777" w:rsidR="003D6BBC" w:rsidRPr="002266FC" w:rsidRDefault="003D6BBC" w:rsidP="000010FC">
      <w:pPr>
        <w:rPr>
          <w:rFonts w:ascii="宋体" w:eastAsia="宋体" w:hAnsiTheme="minorEastAsia"/>
        </w:rPr>
      </w:pPr>
      <w:r w:rsidRPr="002266FC">
        <w:rPr>
          <w:noProof/>
        </w:rPr>
        <w:lastRenderedPageBreak/>
        <w:drawing>
          <wp:inline distT="0" distB="0" distL="0" distR="0" wp14:anchorId="7ADB9890" wp14:editId="2F37C715">
            <wp:extent cx="4485556" cy="2362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4501640" cy="2370670"/>
                    </a:xfrm>
                    <a:prstGeom prst="rect">
                      <a:avLst/>
                    </a:prstGeom>
                  </pic:spPr>
                </pic:pic>
              </a:graphicData>
            </a:graphic>
          </wp:inline>
        </w:drawing>
      </w:r>
    </w:p>
    <w:p w14:paraId="0D265B9A" w14:textId="77777777" w:rsidR="00627C08" w:rsidRPr="002266FC" w:rsidRDefault="00627C08" w:rsidP="000010FC">
      <w:pPr>
        <w:pStyle w:val="1"/>
        <w:ind w:firstLine="560"/>
      </w:pPr>
      <w:bookmarkStart w:id="90" w:name="_Toc108472577"/>
      <w:r w:rsidRPr="002266FC">
        <w:rPr>
          <w:rFonts w:hint="eastAsia"/>
        </w:rPr>
        <w:t>工程测量</w:t>
      </w:r>
      <w:bookmarkEnd w:id="90"/>
    </w:p>
    <w:p w14:paraId="17BD257D" w14:textId="77777777" w:rsidR="00CF0E13" w:rsidRPr="002266FC" w:rsidRDefault="00627C08" w:rsidP="000010FC">
      <w:pPr>
        <w:ind w:firstLineChars="200" w:firstLine="420"/>
        <w:rPr>
          <w:rFonts w:ascii="宋体" w:eastAsia="宋体" w:hAnsiTheme="minorEastAsia"/>
        </w:rPr>
      </w:pPr>
      <w:r w:rsidRPr="002266FC">
        <w:rPr>
          <w:rFonts w:ascii="宋体" w:eastAsia="宋体" w:hAnsiTheme="minorEastAsia" w:hint="eastAsia"/>
        </w:rPr>
        <w:t>在水利工程测绘中，比较常用的功能有：断面测量、</w:t>
      </w:r>
      <w:r w:rsidR="00CF0E13" w:rsidRPr="002266FC">
        <w:rPr>
          <w:rFonts w:ascii="宋体" w:eastAsia="宋体" w:hAnsiTheme="minorEastAsia" w:hint="eastAsia"/>
        </w:rPr>
        <w:t>水利工具、</w:t>
      </w:r>
      <w:r w:rsidRPr="002266FC">
        <w:rPr>
          <w:rFonts w:ascii="宋体" w:eastAsia="宋体" w:hAnsiTheme="minorEastAsia" w:hint="eastAsia"/>
        </w:rPr>
        <w:t>水准测量、</w:t>
      </w:r>
      <w:r w:rsidR="00CF0E13" w:rsidRPr="002266FC">
        <w:rPr>
          <w:rFonts w:ascii="宋体" w:eastAsia="宋体" w:hAnsiTheme="minorEastAsia" w:hint="eastAsia"/>
        </w:rPr>
        <w:t>轴线</w:t>
      </w:r>
      <w:r w:rsidR="00A52C93" w:rsidRPr="002266FC">
        <w:rPr>
          <w:rFonts w:ascii="宋体" w:eastAsia="宋体" w:hAnsiTheme="minorEastAsia" w:hint="eastAsia"/>
        </w:rPr>
        <w:t>轴线</w:t>
      </w:r>
      <w:r w:rsidRPr="002266FC">
        <w:rPr>
          <w:rFonts w:ascii="宋体" w:eastAsia="宋体" w:hAnsiTheme="minorEastAsia" w:hint="eastAsia"/>
        </w:rPr>
        <w:t>中边桩计算等。</w:t>
      </w:r>
      <w:r w:rsidR="00CF0E13" w:rsidRPr="002266FC">
        <w:rPr>
          <w:rFonts w:ascii="宋体" w:eastAsia="宋体" w:hAnsiTheme="minorEastAsia" w:hint="eastAsia"/>
        </w:rPr>
        <w:t>程序框架如下图：</w:t>
      </w:r>
    </w:p>
    <w:p w14:paraId="0E4BF59E" w14:textId="07A2F0B3" w:rsidR="00CF0E13" w:rsidRPr="002266FC" w:rsidRDefault="00CF0E13" w:rsidP="000010FC">
      <w:pPr>
        <w:ind w:firstLineChars="200" w:firstLine="420"/>
        <w:jc w:val="center"/>
        <w:rPr>
          <w:rFonts w:ascii="宋体" w:eastAsia="宋体" w:hAnsiTheme="minorEastAsia"/>
        </w:rPr>
      </w:pPr>
      <w:r w:rsidRPr="002266FC">
        <w:rPr>
          <w:noProof/>
        </w:rPr>
        <w:drawing>
          <wp:inline distT="0" distB="0" distL="0" distR="0" wp14:anchorId="49B25A4A" wp14:editId="09DD2A54">
            <wp:extent cx="895396" cy="1676486"/>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95396" cy="1676486"/>
                    </a:xfrm>
                    <a:prstGeom prst="rect">
                      <a:avLst/>
                    </a:prstGeom>
                  </pic:spPr>
                </pic:pic>
              </a:graphicData>
            </a:graphic>
          </wp:inline>
        </w:drawing>
      </w:r>
    </w:p>
    <w:p w14:paraId="1394ED94" w14:textId="431C690E" w:rsidR="00627C08" w:rsidRPr="002266FC" w:rsidRDefault="00627C08" w:rsidP="000010FC">
      <w:pPr>
        <w:ind w:firstLineChars="200" w:firstLine="420"/>
        <w:rPr>
          <w:rFonts w:ascii="宋体" w:eastAsia="宋体" w:hAnsiTheme="minorEastAsia"/>
        </w:rPr>
      </w:pPr>
      <w:r w:rsidRPr="002266FC">
        <w:rPr>
          <w:rFonts w:ascii="宋体" w:eastAsia="宋体" w:hAnsiTheme="minorEastAsia" w:hint="eastAsia"/>
        </w:rPr>
        <w:t>这些功能中</w:t>
      </w:r>
      <w:r w:rsidR="00FC18D4">
        <w:rPr>
          <w:rFonts w:ascii="宋体" w:eastAsia="宋体" w:hAnsiTheme="minorEastAsia" w:hint="eastAsia"/>
        </w:rPr>
        <w:t>Cass</w:t>
      </w:r>
      <w:r w:rsidRPr="002266FC">
        <w:rPr>
          <w:rFonts w:ascii="宋体" w:eastAsia="宋体" w:hAnsiTheme="minorEastAsia" w:hint="eastAsia"/>
        </w:rPr>
        <w:t>软件开发的深度不深，对于水利工程测绘实用性本程序相对而言结合的更加适合一点。下面分别叙述如下：</w:t>
      </w:r>
    </w:p>
    <w:p w14:paraId="536AF6F2" w14:textId="2BEFF328" w:rsidR="00161BB9" w:rsidRPr="002266FC" w:rsidRDefault="00627C08" w:rsidP="000010FC">
      <w:pPr>
        <w:ind w:firstLineChars="200" w:firstLine="420"/>
        <w:rPr>
          <w:rFonts w:ascii="宋体" w:eastAsia="宋体" w:hAnsiTheme="minorEastAsia"/>
        </w:rPr>
      </w:pPr>
      <w:r w:rsidRPr="002266FC">
        <w:rPr>
          <w:rFonts w:ascii="宋体" w:eastAsia="宋体" w:hAnsiTheme="minorEastAsia" w:hint="eastAsia"/>
        </w:rPr>
        <w:t>断面测量：断面测量中</w:t>
      </w:r>
      <w:r w:rsidR="00FC18D4">
        <w:rPr>
          <w:rFonts w:ascii="宋体" w:eastAsia="宋体" w:hAnsiTheme="minorEastAsia" w:hint="eastAsia"/>
        </w:rPr>
        <w:t>Cass</w:t>
      </w:r>
      <w:r w:rsidRPr="002266FC">
        <w:rPr>
          <w:rFonts w:ascii="宋体" w:eastAsia="宋体" w:hAnsiTheme="minorEastAsia" w:hint="eastAsia"/>
        </w:rPr>
        <w:t>软件</w:t>
      </w:r>
      <w:r w:rsidR="00EE2B2E" w:rsidRPr="002266FC">
        <w:rPr>
          <w:rFonts w:ascii="宋体" w:eastAsia="宋体" w:hAnsiTheme="minorEastAsia" w:hint="eastAsia"/>
        </w:rPr>
        <w:t>缺点</w:t>
      </w:r>
    </w:p>
    <w:p w14:paraId="499073E3" w14:textId="77777777" w:rsidR="006B08B4" w:rsidRPr="002266FC" w:rsidRDefault="006B08B4" w:rsidP="000010FC">
      <w:pPr>
        <w:ind w:firstLineChars="200" w:firstLine="420"/>
        <w:rPr>
          <w:rFonts w:ascii="宋体" w:eastAsia="宋体" w:hAnsiTheme="minorEastAsia"/>
        </w:rPr>
      </w:pPr>
      <w:r w:rsidRPr="002266FC">
        <w:rPr>
          <w:rFonts w:ascii="宋体" w:eastAsia="宋体" w:hAnsiTheme="minorEastAsia" w:hint="eastAsia"/>
        </w:rPr>
        <w:t>绘制断面线需要完善的地方：</w:t>
      </w:r>
    </w:p>
    <w:p w14:paraId="45BA9A5D" w14:textId="2C4C99AA" w:rsidR="006B08B4" w:rsidRPr="002266FC" w:rsidRDefault="006B08B4" w:rsidP="000010FC">
      <w:pPr>
        <w:pStyle w:val="a4"/>
        <w:numPr>
          <w:ilvl w:val="0"/>
          <w:numId w:val="16"/>
        </w:numPr>
        <w:ind w:left="0" w:firstLineChars="200" w:firstLine="420"/>
        <w:rPr>
          <w:rFonts w:ascii="宋体" w:eastAsia="宋体" w:hAnsiTheme="minorEastAsia"/>
        </w:rPr>
      </w:pPr>
      <w:r w:rsidRPr="002266FC">
        <w:rPr>
          <w:rFonts w:ascii="宋体" w:eastAsia="宋体" w:hAnsiTheme="minorEastAsia" w:hint="eastAsia"/>
        </w:rPr>
        <w:t>水利工程测量时，河道断面通常垂直与防洪堤轴线或河道中心线，在特殊位置（堰坝、桥梁），通常断面线方向无法和防洪堤轴线（河道中心</w:t>
      </w:r>
      <w:r w:rsidRPr="002266FC">
        <w:rPr>
          <w:rFonts w:ascii="宋体" w:eastAsia="宋体" w:hAnsiTheme="minorEastAsia" w:hint="eastAsia"/>
        </w:rPr>
        <w:lastRenderedPageBreak/>
        <w:t>线）垂直，需要旋转一定的角度，</w:t>
      </w:r>
      <w:r w:rsidR="00FC18D4">
        <w:rPr>
          <w:rFonts w:ascii="宋体" w:eastAsia="宋体" w:hAnsiTheme="minorEastAsia" w:hint="eastAsia"/>
        </w:rPr>
        <w:t>Cass</w:t>
      </w:r>
      <w:r w:rsidRPr="002266FC">
        <w:rPr>
          <w:rFonts w:ascii="宋体" w:eastAsia="宋体" w:hAnsiTheme="minorEastAsia" w:hint="eastAsia"/>
        </w:rPr>
        <w:t>软件中无此功能</w:t>
      </w:r>
      <w:r w:rsidR="00190937" w:rsidRPr="002266FC">
        <w:rPr>
          <w:rFonts w:ascii="宋体" w:eastAsia="宋体" w:hAnsiTheme="minorEastAsia" w:hint="eastAsia"/>
        </w:rPr>
        <w:t>（测绘快车中可使用中点方向绘制断面线）</w:t>
      </w:r>
      <w:r w:rsidRPr="002266FC">
        <w:rPr>
          <w:rFonts w:ascii="宋体" w:eastAsia="宋体" w:hAnsiTheme="minorEastAsia" w:hint="eastAsia"/>
        </w:rPr>
        <w:t>。</w:t>
      </w:r>
    </w:p>
    <w:p w14:paraId="22C0C5E4" w14:textId="77777777" w:rsidR="006B08B4" w:rsidRPr="002266FC" w:rsidRDefault="00DF6EE1" w:rsidP="000010FC">
      <w:pPr>
        <w:pStyle w:val="a4"/>
        <w:numPr>
          <w:ilvl w:val="0"/>
          <w:numId w:val="16"/>
        </w:numPr>
        <w:ind w:left="0" w:firstLineChars="200" w:firstLine="420"/>
        <w:rPr>
          <w:rFonts w:ascii="宋体" w:eastAsia="宋体" w:hAnsiTheme="minorEastAsia"/>
        </w:rPr>
      </w:pPr>
      <w:r w:rsidRPr="002266FC">
        <w:rPr>
          <w:rFonts w:ascii="宋体" w:eastAsia="宋体" w:hAnsiTheme="minorEastAsia" w:hint="eastAsia"/>
        </w:rPr>
        <w:t>水利工程测量中，有时候不存在中心线的情况，设计会给出指定位置的断面线，线段已经绘制好，此时断面线是没有桩号的，测绘快车中两点断面线可解决此问题。</w:t>
      </w:r>
      <w:r w:rsidR="00190937" w:rsidRPr="002266FC">
        <w:rPr>
          <w:rFonts w:ascii="宋体" w:eastAsia="宋体" w:hAnsiTheme="minorEastAsia" w:hint="eastAsia"/>
        </w:rPr>
        <w:t xml:space="preserve"> </w:t>
      </w:r>
    </w:p>
    <w:p w14:paraId="58748914" w14:textId="223F00FE" w:rsidR="00DF6EE1" w:rsidRPr="002266FC" w:rsidRDefault="00DF6EE1" w:rsidP="000010FC">
      <w:pPr>
        <w:pStyle w:val="a4"/>
        <w:numPr>
          <w:ilvl w:val="0"/>
          <w:numId w:val="16"/>
        </w:numPr>
        <w:ind w:left="0" w:firstLineChars="200" w:firstLine="420"/>
        <w:rPr>
          <w:rFonts w:ascii="宋体" w:eastAsia="宋体" w:hAnsiTheme="minorEastAsia"/>
        </w:rPr>
      </w:pPr>
      <w:r w:rsidRPr="002266FC">
        <w:rPr>
          <w:rFonts w:ascii="宋体" w:eastAsia="宋体" w:hAnsiTheme="minorEastAsia" w:hint="eastAsia"/>
        </w:rPr>
        <w:t>河道断面测量中存在一种情况：前期测绘通常没有固定的桩号，有时候河道测量完成后，断面零桩号的位置发生了变更，导致全部的桩号都进行了变更，逐个修改步骤非常繁琐，</w:t>
      </w:r>
      <w:r w:rsidR="00FC18D4">
        <w:rPr>
          <w:rFonts w:ascii="宋体" w:eastAsia="宋体" w:hAnsiTheme="minorEastAsia" w:hint="eastAsia"/>
        </w:rPr>
        <w:t>Cass</w:t>
      </w:r>
      <w:r w:rsidRPr="002266FC">
        <w:rPr>
          <w:rFonts w:ascii="宋体" w:eastAsia="宋体" w:hAnsiTheme="minorEastAsia" w:hint="eastAsia"/>
        </w:rPr>
        <w:t>软件中无此功能（测绘快车中可使用根据轴线更新断面桩号）</w:t>
      </w:r>
    </w:p>
    <w:p w14:paraId="09BBA886" w14:textId="77777777" w:rsidR="00DF6EE1" w:rsidRPr="002266FC" w:rsidRDefault="00B30F61" w:rsidP="000010FC">
      <w:pPr>
        <w:ind w:firstLine="420"/>
        <w:rPr>
          <w:rFonts w:ascii="宋体" w:eastAsia="宋体" w:hAnsiTheme="minorEastAsia"/>
        </w:rPr>
      </w:pPr>
      <w:r w:rsidRPr="002266FC">
        <w:rPr>
          <w:rFonts w:ascii="宋体" w:eastAsia="宋体" w:hAnsiTheme="minorEastAsia" w:hint="eastAsia"/>
        </w:rPr>
        <w:t>绘制断面图需要完善的地方：</w:t>
      </w:r>
    </w:p>
    <w:p w14:paraId="7F3CD180" w14:textId="6E1CF63C" w:rsidR="00534FFA" w:rsidRPr="002266FC" w:rsidRDefault="00EE2B2E" w:rsidP="000010FC">
      <w:pPr>
        <w:ind w:firstLineChars="200" w:firstLine="420"/>
        <w:rPr>
          <w:rFonts w:ascii="宋体" w:eastAsia="宋体" w:hAnsiTheme="minorEastAsia"/>
        </w:rPr>
      </w:pPr>
      <w:r w:rsidRPr="002266FC">
        <w:rPr>
          <w:rFonts w:ascii="宋体" w:eastAsia="宋体" w:hAnsiTheme="minorEastAsia" w:hint="eastAsia"/>
        </w:rPr>
        <w:t>1.无法指定断面偏距</w:t>
      </w:r>
      <w:r w:rsidR="00534FFA" w:rsidRPr="002266FC">
        <w:rPr>
          <w:rFonts w:ascii="宋体" w:eastAsia="宋体" w:hAnsiTheme="minorEastAsia" w:hint="eastAsia"/>
        </w:rPr>
        <w:t>，必须使用</w:t>
      </w:r>
      <w:r w:rsidR="00FC18D4">
        <w:rPr>
          <w:rFonts w:ascii="宋体" w:eastAsia="宋体" w:hAnsiTheme="minorEastAsia"/>
        </w:rPr>
        <w:t>Cass</w:t>
      </w:r>
      <w:r w:rsidR="00534FFA" w:rsidRPr="002266FC">
        <w:rPr>
          <w:rFonts w:ascii="宋体" w:eastAsia="宋体" w:hAnsiTheme="minorEastAsia" w:hint="eastAsia"/>
        </w:rPr>
        <w:t>软件中垂直移动到线上的功能，方可正确生成断面图，否则断面图生成出来数据不完整。高程点移动对于</w:t>
      </w:r>
      <w:r w:rsidR="006C42EB" w:rsidRPr="002266FC">
        <w:rPr>
          <w:rFonts w:ascii="宋体" w:eastAsia="宋体" w:hAnsiTheme="minorEastAsia" w:hint="eastAsia"/>
        </w:rPr>
        <w:t>实测</w:t>
      </w:r>
      <w:r w:rsidR="00534FFA" w:rsidRPr="002266FC">
        <w:rPr>
          <w:rFonts w:ascii="宋体" w:eastAsia="宋体" w:hAnsiTheme="minorEastAsia" w:hint="eastAsia"/>
        </w:rPr>
        <w:t>地形来说是</w:t>
      </w:r>
      <w:r w:rsidR="006C42EB" w:rsidRPr="002266FC">
        <w:rPr>
          <w:rFonts w:ascii="宋体" w:eastAsia="宋体" w:hAnsiTheme="minorEastAsia" w:hint="eastAsia"/>
        </w:rPr>
        <w:t>失真的</w:t>
      </w:r>
      <w:r w:rsidR="00534FFA" w:rsidRPr="002266FC">
        <w:rPr>
          <w:rFonts w:ascii="宋体" w:eastAsia="宋体" w:hAnsiTheme="minorEastAsia" w:hint="eastAsia"/>
        </w:rPr>
        <w:t>。</w:t>
      </w:r>
    </w:p>
    <w:p w14:paraId="5B3E1DE0" w14:textId="77777777" w:rsidR="006C42EB" w:rsidRPr="002266FC" w:rsidRDefault="006B08B4" w:rsidP="000010FC">
      <w:pPr>
        <w:ind w:firstLineChars="200" w:firstLine="420"/>
        <w:rPr>
          <w:noProof/>
        </w:rPr>
      </w:pPr>
      <w:r w:rsidRPr="002266FC">
        <w:rPr>
          <w:rFonts w:hint="eastAsia"/>
          <w:noProof/>
        </w:rPr>
        <w:t>2.</w:t>
      </w:r>
      <w:r w:rsidR="006C42EB" w:rsidRPr="002266FC">
        <w:rPr>
          <w:rFonts w:hint="eastAsia"/>
          <w:noProof/>
        </w:rPr>
        <w:t>绘制过断面图的高程点无法很好的记号去识别</w:t>
      </w:r>
    </w:p>
    <w:p w14:paraId="790CF64F" w14:textId="77777777" w:rsidR="009053AD" w:rsidRPr="002266FC" w:rsidRDefault="006B08B4" w:rsidP="000010FC">
      <w:pPr>
        <w:ind w:firstLineChars="200" w:firstLine="420"/>
        <w:rPr>
          <w:noProof/>
        </w:rPr>
      </w:pPr>
      <w:r w:rsidRPr="002266FC">
        <w:rPr>
          <w:rFonts w:hint="eastAsia"/>
          <w:noProof/>
        </w:rPr>
        <w:t>3.</w:t>
      </w:r>
      <w:r w:rsidR="009053AD" w:rsidRPr="002266FC">
        <w:rPr>
          <w:noProof/>
        </w:rPr>
        <w:t>H</w:t>
      </w:r>
      <w:r w:rsidR="009053AD" w:rsidRPr="002266FC">
        <w:rPr>
          <w:rFonts w:hint="eastAsia"/>
          <w:noProof/>
        </w:rPr>
        <w:t>dm</w:t>
      </w:r>
      <w:r w:rsidR="009053AD" w:rsidRPr="002266FC">
        <w:rPr>
          <w:rFonts w:hint="eastAsia"/>
          <w:noProof/>
        </w:rPr>
        <w:t>文件可以生成断面图，断面图无法直接导出</w:t>
      </w:r>
      <w:r w:rsidR="009053AD" w:rsidRPr="002266FC">
        <w:rPr>
          <w:rFonts w:hint="eastAsia"/>
          <w:noProof/>
        </w:rPr>
        <w:t>hdm</w:t>
      </w:r>
      <w:r w:rsidR="009053AD" w:rsidRPr="002266FC">
        <w:rPr>
          <w:rFonts w:hint="eastAsia"/>
          <w:noProof/>
        </w:rPr>
        <w:t>文件。</w:t>
      </w:r>
    </w:p>
    <w:p w14:paraId="01523009" w14:textId="77777777" w:rsidR="006B08B4" w:rsidRPr="002266FC" w:rsidRDefault="006B08B4" w:rsidP="000010FC">
      <w:pPr>
        <w:ind w:firstLineChars="200" w:firstLine="420"/>
        <w:rPr>
          <w:noProof/>
        </w:rPr>
      </w:pPr>
      <w:r w:rsidRPr="002266FC">
        <w:rPr>
          <w:rFonts w:hint="eastAsia"/>
          <w:noProof/>
        </w:rPr>
        <w:t>4.</w:t>
      </w:r>
      <w:r w:rsidRPr="002266FC">
        <w:rPr>
          <w:rFonts w:hint="eastAsia"/>
          <w:noProof/>
        </w:rPr>
        <w:t>在河道清淤工程中原始断面测量和完工断面测量通常不是同一个单位，有时候外来资料中有原始断面图，但没有平面高程点，在完工断面测量的时候，无法很好的将两个断面图套在一起。因此需要一个断面图生成平面高程点的功能。</w:t>
      </w:r>
    </w:p>
    <w:p w14:paraId="49097C25" w14:textId="23784C04" w:rsidR="006B08B4" w:rsidRPr="002266FC" w:rsidRDefault="006B08B4" w:rsidP="000010FC">
      <w:pPr>
        <w:ind w:firstLineChars="200" w:firstLine="420"/>
        <w:rPr>
          <w:noProof/>
        </w:rPr>
      </w:pPr>
      <w:r w:rsidRPr="002266FC">
        <w:rPr>
          <w:rFonts w:hint="eastAsia"/>
          <w:noProof/>
        </w:rPr>
        <w:t>5.</w:t>
      </w:r>
      <w:r w:rsidR="0025128A" w:rsidRPr="002266FC">
        <w:rPr>
          <w:rFonts w:hint="eastAsia"/>
          <w:noProof/>
        </w:rPr>
        <w:t>有时候只有断面图，没有</w:t>
      </w:r>
      <w:r w:rsidR="0025128A" w:rsidRPr="002266FC">
        <w:rPr>
          <w:rFonts w:hint="eastAsia"/>
          <w:noProof/>
        </w:rPr>
        <w:t>hdm</w:t>
      </w:r>
      <w:r w:rsidR="0025128A" w:rsidRPr="002266FC">
        <w:rPr>
          <w:rFonts w:hint="eastAsia"/>
          <w:noProof/>
        </w:rPr>
        <w:t>文件，</w:t>
      </w:r>
      <w:r w:rsidR="00396C91" w:rsidRPr="002266FC">
        <w:rPr>
          <w:rFonts w:hint="eastAsia"/>
          <w:noProof/>
        </w:rPr>
        <w:t>生成断面图计算工程量就比较麻烦，因此需要有个根据断面图生成</w:t>
      </w:r>
      <w:r w:rsidR="00396C91" w:rsidRPr="002266FC">
        <w:rPr>
          <w:rFonts w:hint="eastAsia"/>
          <w:noProof/>
        </w:rPr>
        <w:t>hdm</w:t>
      </w:r>
      <w:r w:rsidR="00396C91" w:rsidRPr="002266FC">
        <w:rPr>
          <w:rFonts w:hint="eastAsia"/>
          <w:noProof/>
        </w:rPr>
        <w:t>文件的功能。</w:t>
      </w:r>
    </w:p>
    <w:p w14:paraId="5908F391" w14:textId="024E9B76" w:rsidR="00CF0E13" w:rsidRPr="002266FC" w:rsidRDefault="00CF0E13" w:rsidP="000010FC">
      <w:pPr>
        <w:ind w:firstLineChars="200" w:firstLine="420"/>
        <w:rPr>
          <w:noProof/>
        </w:rPr>
      </w:pPr>
      <w:r w:rsidRPr="002266FC">
        <w:rPr>
          <w:rFonts w:hint="eastAsia"/>
          <w:noProof/>
        </w:rPr>
        <w:t>6.</w:t>
      </w:r>
      <w:r w:rsidRPr="002266FC">
        <w:rPr>
          <w:rFonts w:hint="eastAsia"/>
          <w:noProof/>
        </w:rPr>
        <w:t>对于交通专业的断面处理，通常采用纬地等软件，断面格式不一样，</w:t>
      </w:r>
      <w:r w:rsidR="00846ABC" w:rsidRPr="002266FC">
        <w:rPr>
          <w:rFonts w:hint="eastAsia"/>
          <w:noProof/>
        </w:rPr>
        <w:t>需要进行转换，程序实现会比较方便</w:t>
      </w:r>
      <w:r w:rsidR="00F91F6D">
        <w:rPr>
          <w:rFonts w:hint="eastAsia"/>
          <w:noProof/>
        </w:rPr>
        <w:t>些</w:t>
      </w:r>
      <w:r w:rsidR="00846ABC" w:rsidRPr="002266FC">
        <w:rPr>
          <w:rFonts w:hint="eastAsia"/>
          <w:noProof/>
        </w:rPr>
        <w:t>。</w:t>
      </w:r>
    </w:p>
    <w:p w14:paraId="0BEC7E19" w14:textId="77777777" w:rsidR="00655C85" w:rsidRPr="002266FC" w:rsidRDefault="00655C85" w:rsidP="000010FC">
      <w:pPr>
        <w:pStyle w:val="2"/>
        <w:spacing w:before="0" w:beforeAutospacing="0" w:after="0" w:afterAutospacing="0"/>
        <w:ind w:firstLineChars="200" w:firstLine="560"/>
        <w:jc w:val="center"/>
        <w:rPr>
          <w:noProof/>
        </w:rPr>
      </w:pPr>
      <w:bookmarkStart w:id="91" w:name="_Toc108472578"/>
      <w:r w:rsidRPr="002266FC">
        <w:rPr>
          <w:rFonts w:hint="eastAsia"/>
        </w:rPr>
        <w:t>断面工具</w:t>
      </w:r>
      <w:bookmarkEnd w:id="91"/>
    </w:p>
    <w:p w14:paraId="0AAE3E2E" w14:textId="529AC250" w:rsidR="00655C85" w:rsidRPr="002266FC" w:rsidRDefault="00A52C93" w:rsidP="000010FC">
      <w:pPr>
        <w:ind w:firstLineChars="200" w:firstLine="420"/>
        <w:rPr>
          <w:rFonts w:ascii="宋体" w:eastAsia="宋体" w:hAnsiTheme="minorEastAsia"/>
        </w:rPr>
      </w:pPr>
      <w:r w:rsidRPr="002266FC">
        <w:rPr>
          <w:rFonts w:ascii="宋体" w:eastAsia="宋体" w:hAnsiTheme="minorEastAsia" w:hint="eastAsia"/>
        </w:rPr>
        <w:t>测绘快车中断面</w:t>
      </w:r>
      <w:r w:rsidR="00655C85" w:rsidRPr="002266FC">
        <w:rPr>
          <w:rFonts w:ascii="宋体" w:eastAsia="宋体" w:hAnsiTheme="minorEastAsia" w:hint="eastAsia"/>
        </w:rPr>
        <w:t>工具</w:t>
      </w:r>
      <w:r w:rsidRPr="002266FC">
        <w:rPr>
          <w:rFonts w:ascii="宋体" w:eastAsia="宋体" w:hAnsiTheme="minorEastAsia" w:hint="eastAsia"/>
        </w:rPr>
        <w:t>是整个</w:t>
      </w:r>
      <w:r w:rsidR="00A0562E">
        <w:rPr>
          <w:rFonts w:ascii="宋体" w:eastAsia="宋体" w:hAnsiTheme="minorEastAsia" w:hint="eastAsia"/>
        </w:rPr>
        <w:t>软件</w:t>
      </w:r>
      <w:r w:rsidRPr="002266FC">
        <w:rPr>
          <w:rFonts w:ascii="宋体" w:eastAsia="宋体" w:hAnsiTheme="minorEastAsia" w:hint="eastAsia"/>
        </w:rPr>
        <w:t>中最为重要的</w:t>
      </w:r>
      <w:r w:rsidR="00655C85" w:rsidRPr="002266FC">
        <w:rPr>
          <w:rFonts w:ascii="宋体" w:eastAsia="宋体" w:hAnsiTheme="minorEastAsia" w:hint="eastAsia"/>
        </w:rPr>
        <w:t>工具</w:t>
      </w:r>
      <w:r w:rsidRPr="002266FC">
        <w:rPr>
          <w:rFonts w:ascii="宋体" w:eastAsia="宋体" w:hAnsiTheme="minorEastAsia" w:hint="eastAsia"/>
        </w:rPr>
        <w:t>，没有之一。</w:t>
      </w:r>
      <w:r w:rsidR="00D463DA" w:rsidRPr="002266FC">
        <w:rPr>
          <w:rFonts w:ascii="宋体" w:eastAsia="宋体" w:hAnsiTheme="minorEastAsia" w:hint="eastAsia"/>
          <w:u w:val="single"/>
          <w:em w:val="dot"/>
        </w:rPr>
        <w:t>断面工具</w:t>
      </w:r>
      <w:r w:rsidR="00655C85" w:rsidRPr="002266FC">
        <w:rPr>
          <w:rFonts w:ascii="宋体" w:eastAsia="宋体" w:hAnsiTheme="minorEastAsia" w:hint="eastAsia"/>
          <w:u w:val="single"/>
          <w:em w:val="dot"/>
        </w:rPr>
        <w:t>内实现的功能均为在</w:t>
      </w:r>
      <w:r w:rsidR="00D463DA" w:rsidRPr="002266FC">
        <w:rPr>
          <w:rFonts w:ascii="宋体" w:eastAsia="宋体" w:hAnsiTheme="minorEastAsia" w:hint="eastAsia"/>
          <w:u w:val="single"/>
          <w:em w:val="dot"/>
        </w:rPr>
        <w:t>断面工具</w:t>
      </w:r>
      <w:r w:rsidR="00655C85" w:rsidRPr="002266FC">
        <w:rPr>
          <w:rFonts w:ascii="宋体" w:eastAsia="宋体" w:hAnsiTheme="minorEastAsia" w:hint="eastAsia"/>
          <w:u w:val="single"/>
          <w:em w:val="dot"/>
        </w:rPr>
        <w:t>内进行编辑修改删除方可有效，C</w:t>
      </w:r>
      <w:r w:rsidR="00655C85" w:rsidRPr="002266FC">
        <w:rPr>
          <w:rFonts w:ascii="宋体" w:eastAsia="宋体" w:hAnsiTheme="minorEastAsia"/>
          <w:u w:val="single"/>
          <w:em w:val="dot"/>
        </w:rPr>
        <w:t>AD</w:t>
      </w:r>
      <w:r w:rsidR="00655C85" w:rsidRPr="002266FC">
        <w:rPr>
          <w:rFonts w:ascii="宋体" w:eastAsia="宋体" w:hAnsiTheme="minorEastAsia" w:hint="eastAsia"/>
          <w:u w:val="single"/>
          <w:em w:val="dot"/>
        </w:rPr>
        <w:t>中的任何变动均有可能影响</w:t>
      </w:r>
      <w:r w:rsidR="00D463DA" w:rsidRPr="002266FC">
        <w:rPr>
          <w:rFonts w:ascii="宋体" w:eastAsia="宋体" w:hAnsiTheme="minorEastAsia" w:hint="eastAsia"/>
          <w:u w:val="single"/>
          <w:em w:val="dot"/>
        </w:rPr>
        <w:t>断面工具的正确运行。</w:t>
      </w:r>
      <w:r w:rsidRPr="002266FC">
        <w:rPr>
          <w:rFonts w:ascii="宋体" w:eastAsia="宋体" w:hAnsiTheme="minorEastAsia" w:hint="eastAsia"/>
        </w:rPr>
        <w:t>想提升测绘内业效率，则必须认真学好断面</w:t>
      </w:r>
      <w:r w:rsidR="00655C85" w:rsidRPr="002266FC">
        <w:rPr>
          <w:rFonts w:ascii="宋体" w:eastAsia="宋体" w:hAnsiTheme="minorEastAsia" w:hint="eastAsia"/>
        </w:rPr>
        <w:t>工具</w:t>
      </w:r>
      <w:r w:rsidRPr="002266FC">
        <w:rPr>
          <w:rFonts w:ascii="宋体" w:eastAsia="宋体" w:hAnsiTheme="minorEastAsia" w:hint="eastAsia"/>
        </w:rPr>
        <w:t>这一模块。断面</w:t>
      </w:r>
      <w:r w:rsidR="00655C85" w:rsidRPr="002266FC">
        <w:rPr>
          <w:rFonts w:ascii="宋体" w:eastAsia="宋体" w:hAnsiTheme="minorEastAsia" w:hint="eastAsia"/>
        </w:rPr>
        <w:t>工具</w:t>
      </w:r>
      <w:r w:rsidRPr="002266FC">
        <w:rPr>
          <w:rFonts w:ascii="宋体" w:eastAsia="宋体" w:hAnsiTheme="minorEastAsia" w:hint="eastAsia"/>
        </w:rPr>
        <w:t>整体上可以分为</w:t>
      </w:r>
      <w:r w:rsidR="00191711">
        <w:rPr>
          <w:rFonts w:ascii="宋体" w:eastAsia="宋体" w:hAnsiTheme="minorEastAsia" w:hint="eastAsia"/>
        </w:rPr>
        <w:t>三个阶段：断面计划、断面生产、断面输出</w:t>
      </w:r>
      <w:r w:rsidRPr="002266FC">
        <w:rPr>
          <w:rFonts w:ascii="宋体" w:eastAsia="宋体" w:hAnsiTheme="minorEastAsia" w:hint="eastAsia"/>
        </w:rPr>
        <w:t>。程序</w:t>
      </w:r>
      <w:r w:rsidR="00655C85" w:rsidRPr="002266FC">
        <w:rPr>
          <w:rFonts w:ascii="宋体" w:eastAsia="宋体" w:hAnsiTheme="minorEastAsia" w:hint="eastAsia"/>
        </w:rPr>
        <w:t>一级</w:t>
      </w:r>
      <w:r w:rsidRPr="002266FC">
        <w:rPr>
          <w:rFonts w:ascii="宋体" w:eastAsia="宋体" w:hAnsiTheme="minorEastAsia" w:hint="eastAsia"/>
        </w:rPr>
        <w:t>框架如下：</w:t>
      </w:r>
    </w:p>
    <w:p w14:paraId="59942DEC" w14:textId="402EE7AB" w:rsidR="00D463DA" w:rsidRPr="002266FC" w:rsidRDefault="00191711" w:rsidP="000010FC">
      <w:pPr>
        <w:ind w:firstLineChars="200" w:firstLine="420"/>
        <w:jc w:val="center"/>
        <w:rPr>
          <w:rFonts w:ascii="宋体" w:eastAsia="宋体"/>
          <w:szCs w:val="21"/>
        </w:rPr>
      </w:pPr>
      <w:r>
        <w:rPr>
          <w:noProof/>
        </w:rPr>
        <w:lastRenderedPageBreak/>
        <w:drawing>
          <wp:inline distT="0" distB="0" distL="0" distR="0" wp14:anchorId="4E63C53C" wp14:editId="64927A3E">
            <wp:extent cx="2362200" cy="4676775"/>
            <wp:effectExtent l="0" t="0" r="0"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362200" cy="4676775"/>
                    </a:xfrm>
                    <a:prstGeom prst="rect">
                      <a:avLst/>
                    </a:prstGeom>
                  </pic:spPr>
                </pic:pic>
              </a:graphicData>
            </a:graphic>
          </wp:inline>
        </w:drawing>
      </w:r>
    </w:p>
    <w:p w14:paraId="24B28DF4" w14:textId="77777777" w:rsidR="00655C85" w:rsidRPr="002266FC" w:rsidRDefault="00655C85" w:rsidP="000010FC">
      <w:pPr>
        <w:pStyle w:val="3"/>
        <w:spacing w:before="0" w:beforeAutospacing="0" w:after="0" w:afterAutospacing="0"/>
        <w:ind w:firstLine="560"/>
      </w:pPr>
      <w:bookmarkStart w:id="92" w:name="_Toc108472579"/>
      <w:r w:rsidRPr="002266FC">
        <w:rPr>
          <w:rFonts w:hint="eastAsia"/>
        </w:rPr>
        <w:t>绘制断面线</w:t>
      </w:r>
      <w:bookmarkEnd w:id="92"/>
    </w:p>
    <w:p w14:paraId="70FC8D99" w14:textId="77777777" w:rsidR="00A52C93" w:rsidRPr="002266FC" w:rsidRDefault="00655C85" w:rsidP="000010FC">
      <w:pPr>
        <w:ind w:firstLine="420"/>
        <w:rPr>
          <w:rFonts w:ascii="宋体" w:eastAsia="宋体" w:hAnsiTheme="minorEastAsia"/>
        </w:rPr>
      </w:pPr>
      <w:r w:rsidRPr="002266FC">
        <w:rPr>
          <w:rFonts w:ascii="宋体" w:eastAsia="宋体" w:hAnsiTheme="minorEastAsia" w:hint="eastAsia"/>
        </w:rPr>
        <w:t>在水利工程测量中，绘制断面线有几种情况：</w:t>
      </w:r>
    </w:p>
    <w:p w14:paraId="23D11D1F" w14:textId="77777777" w:rsidR="00655C85" w:rsidRPr="002266FC" w:rsidRDefault="00655C85" w:rsidP="000010FC">
      <w:pPr>
        <w:pStyle w:val="a4"/>
        <w:numPr>
          <w:ilvl w:val="0"/>
          <w:numId w:val="17"/>
        </w:numPr>
        <w:ind w:left="0" w:firstLineChars="200" w:firstLine="420"/>
        <w:rPr>
          <w:rFonts w:ascii="宋体" w:eastAsia="宋体" w:hAnsiTheme="minorEastAsia"/>
        </w:rPr>
      </w:pPr>
      <w:r w:rsidRPr="002266FC">
        <w:rPr>
          <w:rFonts w:ascii="宋体" w:eastAsia="宋体" w:hAnsiTheme="minorEastAsia" w:hint="eastAsia"/>
        </w:rPr>
        <w:t>前期工程测绘中，无河道轴线的情况下，通常委托方（设计或规范）根据要求给出待测的断面间距，根据断面间距进行测量断面线绘制，然后外业采集数据。测绘快车的想法是先在河道内绘制一条河道中心线，然后根据河道中心线进行等分间距的断面测量。</w:t>
      </w:r>
    </w:p>
    <w:p w14:paraId="2856EF87" w14:textId="77777777" w:rsidR="00655C85" w:rsidRPr="002266FC" w:rsidRDefault="00655C85" w:rsidP="000010FC">
      <w:pPr>
        <w:pStyle w:val="a4"/>
        <w:numPr>
          <w:ilvl w:val="0"/>
          <w:numId w:val="17"/>
        </w:numPr>
        <w:ind w:left="0" w:firstLineChars="200" w:firstLine="420"/>
        <w:rPr>
          <w:rFonts w:ascii="宋体" w:eastAsia="宋体" w:hAnsiTheme="minorEastAsia"/>
        </w:rPr>
      </w:pPr>
      <w:r w:rsidRPr="002266FC">
        <w:rPr>
          <w:rFonts w:ascii="宋体" w:eastAsia="宋体" w:hAnsiTheme="minorEastAsia" w:hint="eastAsia"/>
        </w:rPr>
        <w:lastRenderedPageBreak/>
        <w:t>对于防洪影响评价项目，断面间距要求没有那么严格，对于特殊位置的断面测量特别重要，此时通常情况下，设计会给定位置。按给定位置进行断面测量，此时可应用两点断面线功能进行绘制断面线。</w:t>
      </w:r>
    </w:p>
    <w:p w14:paraId="2A2FC98A" w14:textId="77777777" w:rsidR="00655C85" w:rsidRPr="002266FC" w:rsidRDefault="00D463DA" w:rsidP="000010FC">
      <w:pPr>
        <w:pStyle w:val="a4"/>
        <w:numPr>
          <w:ilvl w:val="0"/>
          <w:numId w:val="17"/>
        </w:numPr>
        <w:ind w:left="0" w:firstLineChars="200" w:firstLine="420"/>
        <w:rPr>
          <w:rFonts w:ascii="宋体" w:eastAsia="宋体" w:hAnsiTheme="minorEastAsia"/>
        </w:rPr>
      </w:pPr>
      <w:r w:rsidRPr="002266FC">
        <w:rPr>
          <w:rFonts w:ascii="宋体" w:eastAsia="宋体" w:hAnsiTheme="minorEastAsia" w:hint="eastAsia"/>
        </w:rPr>
        <w:t>在河道测量中，桥涵堰坝等水工建筑物通常不会和河道中心线垂直，因此，河道断面线绘制时需要旋转断面线角度，方可用于外业测绘。此时可用中点方向绘制断面线。</w:t>
      </w:r>
    </w:p>
    <w:p w14:paraId="06536F27" w14:textId="77777777" w:rsidR="000A7939" w:rsidRPr="002266FC" w:rsidRDefault="000A7939" w:rsidP="000010FC">
      <w:pPr>
        <w:pStyle w:val="a4"/>
        <w:numPr>
          <w:ilvl w:val="0"/>
          <w:numId w:val="17"/>
        </w:numPr>
        <w:ind w:left="0" w:firstLineChars="200" w:firstLine="420"/>
        <w:rPr>
          <w:rFonts w:ascii="宋体" w:eastAsia="宋体" w:hAnsiTheme="minorEastAsia"/>
        </w:rPr>
      </w:pPr>
      <w:r w:rsidRPr="002266FC">
        <w:rPr>
          <w:rFonts w:ascii="宋体" w:eastAsia="宋体" w:hAnsiTheme="minorEastAsia" w:hint="eastAsia"/>
        </w:rPr>
        <w:t>在施工阶段测量，通常河道或者防洪堤轴线已经确定，此时绘制断面线应严格按照轴线进行断面线绘制，后期绘制的断面图也便于进行工程量计量。此时可用根据节点、桩号、等分等功能进行绘制。</w:t>
      </w:r>
    </w:p>
    <w:p w14:paraId="49DBF19A" w14:textId="77777777" w:rsidR="00D463DA" w:rsidRPr="002266FC" w:rsidRDefault="00D463DA" w:rsidP="000010FC">
      <w:pPr>
        <w:pStyle w:val="a4"/>
        <w:ind w:left="0" w:firstLine="420"/>
        <w:rPr>
          <w:rFonts w:ascii="宋体" w:eastAsia="宋体" w:hAnsiTheme="minorEastAsia"/>
        </w:rPr>
      </w:pPr>
      <w:r w:rsidRPr="002266FC">
        <w:rPr>
          <w:rFonts w:ascii="宋体" w:eastAsia="宋体" w:hAnsiTheme="minorEastAsia" w:hint="eastAsia"/>
        </w:rPr>
        <w:t>先介绍程序框架，功能逐个进行说明，程序框架如下：</w:t>
      </w:r>
    </w:p>
    <w:p w14:paraId="15D070E6" w14:textId="6BB4B4EF" w:rsidR="00D463DA" w:rsidRPr="002266FC" w:rsidRDefault="002E7CB9" w:rsidP="000010FC">
      <w:pPr>
        <w:pStyle w:val="a4"/>
        <w:ind w:left="0" w:firstLine="420"/>
        <w:jc w:val="center"/>
        <w:rPr>
          <w:rFonts w:ascii="宋体" w:eastAsia="宋体" w:hAnsiTheme="minorEastAsia"/>
        </w:rPr>
      </w:pPr>
      <w:r w:rsidRPr="002E7CB9">
        <w:rPr>
          <w:noProof/>
        </w:rPr>
        <w:drawing>
          <wp:inline distT="0" distB="0" distL="0" distR="0" wp14:anchorId="14BB0222" wp14:editId="654D90B1">
            <wp:extent cx="3334215" cy="3924848"/>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34215" cy="3924848"/>
                    </a:xfrm>
                    <a:prstGeom prst="rect">
                      <a:avLst/>
                    </a:prstGeom>
                  </pic:spPr>
                </pic:pic>
              </a:graphicData>
            </a:graphic>
          </wp:inline>
        </w:drawing>
      </w:r>
    </w:p>
    <w:p w14:paraId="7887D3C2" w14:textId="77777777" w:rsidR="00A52C93" w:rsidRPr="002266FC" w:rsidRDefault="00D463DA" w:rsidP="000010FC">
      <w:pPr>
        <w:ind w:firstLineChars="200" w:firstLine="420"/>
        <w:rPr>
          <w:rFonts w:ascii="宋体" w:eastAsia="宋体" w:hAnsiTheme="minorEastAsia"/>
        </w:rPr>
      </w:pPr>
      <w:r w:rsidRPr="002266FC">
        <w:rPr>
          <w:rFonts w:ascii="宋体" w:eastAsia="宋体" w:hAnsiTheme="minorEastAsia" w:hint="eastAsia"/>
        </w:rPr>
        <w:lastRenderedPageBreak/>
        <w:t>本程序一共有8个功能，</w:t>
      </w:r>
      <w:r w:rsidR="00A1191F" w:rsidRPr="002266FC">
        <w:rPr>
          <w:rFonts w:ascii="宋体" w:eastAsia="宋体" w:hAnsiTheme="minorEastAsia" w:hint="eastAsia"/>
        </w:rPr>
        <w:t>在绘制断面线直线首先必须确定不可或缺要素方可指定绘制断面线功能，这几个要素是：左边断面线长度、右边断面线长度、起点桩号和桩号精度，下面</w:t>
      </w:r>
      <w:r w:rsidRPr="002266FC">
        <w:rPr>
          <w:rFonts w:ascii="宋体" w:eastAsia="宋体" w:hAnsiTheme="minorEastAsia" w:hint="eastAsia"/>
        </w:rPr>
        <w:t>分别叙述如下：</w:t>
      </w:r>
    </w:p>
    <w:p w14:paraId="0DD3C020" w14:textId="77777777" w:rsidR="00D463DA" w:rsidRPr="002266FC" w:rsidRDefault="00D463DA" w:rsidP="000010FC">
      <w:pPr>
        <w:pStyle w:val="4"/>
        <w:spacing w:before="0" w:after="0"/>
        <w:ind w:firstLine="480"/>
      </w:pPr>
      <w:r w:rsidRPr="002266FC">
        <w:rPr>
          <w:rFonts w:hint="eastAsia"/>
        </w:rPr>
        <w:t>节点绘制断面线</w:t>
      </w:r>
    </w:p>
    <w:p w14:paraId="0F7E4ED7" w14:textId="77777777" w:rsidR="00D463DA" w:rsidRPr="002266FC" w:rsidRDefault="00D463DA" w:rsidP="000010FC">
      <w:pPr>
        <w:ind w:firstLineChars="200" w:firstLine="420"/>
        <w:rPr>
          <w:rFonts w:ascii="宋体" w:eastAsia="宋体" w:hAnsiTheme="minorEastAsia"/>
        </w:rPr>
      </w:pPr>
      <w:r w:rsidRPr="002266FC">
        <w:rPr>
          <w:rFonts w:ascii="宋体" w:eastAsia="宋体" w:hAnsiTheme="minorEastAsia" w:hint="eastAsia"/>
        </w:rPr>
        <w:t>本功能</w:t>
      </w:r>
      <w:r w:rsidR="000A7939" w:rsidRPr="002266FC">
        <w:rPr>
          <w:rFonts w:ascii="宋体" w:eastAsia="宋体" w:hAnsiTheme="minorEastAsia" w:hint="eastAsia"/>
        </w:rPr>
        <w:t>根据轴线（连续的多段线）的节点进行绘制断面线，在有圆曲线的地方，程序会自动识别曲中点并绘制断面线。当节点的间距小于1m时，程序会忽略</w:t>
      </w:r>
      <w:r w:rsidR="004921CF" w:rsidRPr="002266FC">
        <w:rPr>
          <w:rFonts w:ascii="宋体" w:eastAsia="宋体" w:hAnsiTheme="minorEastAsia" w:hint="eastAsia"/>
        </w:rPr>
        <w:t>一个节点，自动判断下一节点是否大于1m，直至两个节点之间的距离大于1m时再进行绘制断面线。（断面测量中小于1m的目前基本不常见，为便于生产安排，程序设置了一个筛选，以减少无用功）</w:t>
      </w:r>
    </w:p>
    <w:p w14:paraId="7BA33EF5" w14:textId="77777777" w:rsidR="000A7939" w:rsidRPr="002266FC" w:rsidRDefault="000A7939" w:rsidP="000010FC">
      <w:pPr>
        <w:pStyle w:val="4"/>
        <w:spacing w:before="0" w:after="0"/>
        <w:ind w:firstLine="480"/>
      </w:pPr>
      <w:r w:rsidRPr="002266FC">
        <w:rPr>
          <w:rFonts w:hint="eastAsia"/>
        </w:rPr>
        <w:t>等分绘制断面线</w:t>
      </w:r>
    </w:p>
    <w:p w14:paraId="40B32754" w14:textId="77777777" w:rsidR="000A7939" w:rsidRPr="002266FC" w:rsidRDefault="000A7939" w:rsidP="000010FC">
      <w:pPr>
        <w:ind w:firstLineChars="200" w:firstLine="420"/>
        <w:rPr>
          <w:rFonts w:ascii="宋体" w:eastAsia="宋体" w:hAnsiTheme="minorEastAsia"/>
        </w:rPr>
      </w:pPr>
      <w:r w:rsidRPr="002266FC">
        <w:rPr>
          <w:rFonts w:ascii="宋体" w:eastAsia="宋体" w:hAnsiTheme="minorEastAsia" w:hint="eastAsia"/>
        </w:rPr>
        <w:t>本功能根据轴线（连续的多段线）等分进行绘制断面线，在轴线结束点不论是否处于等分点上，均会绘制一条断面线，确保断面线的连续完整性。</w:t>
      </w:r>
    </w:p>
    <w:p w14:paraId="33F891C4" w14:textId="77777777" w:rsidR="000A7939" w:rsidRPr="002266FC" w:rsidRDefault="000A7939" w:rsidP="000010FC">
      <w:pPr>
        <w:pStyle w:val="4"/>
        <w:spacing w:before="0" w:after="0"/>
        <w:ind w:firstLine="480"/>
      </w:pPr>
      <w:r w:rsidRPr="002266FC">
        <w:rPr>
          <w:rFonts w:hint="eastAsia"/>
        </w:rPr>
        <w:t>等分节点绘制断面线</w:t>
      </w:r>
    </w:p>
    <w:p w14:paraId="61FCD448" w14:textId="77777777" w:rsidR="000A7939" w:rsidRPr="002266FC" w:rsidRDefault="000A7939" w:rsidP="000010FC">
      <w:pPr>
        <w:ind w:firstLineChars="200" w:firstLine="420"/>
        <w:rPr>
          <w:rFonts w:ascii="宋体" w:eastAsia="宋体" w:hAnsiTheme="minorEastAsia"/>
        </w:rPr>
      </w:pPr>
      <w:r w:rsidRPr="002266FC">
        <w:rPr>
          <w:rFonts w:ascii="宋体" w:eastAsia="宋体" w:hAnsiTheme="minorEastAsia" w:hint="eastAsia"/>
        </w:rPr>
        <w:t>本功能相当于前面两个功能叠加在一起一次性进行绘制。</w:t>
      </w:r>
      <w:r w:rsidR="004921CF" w:rsidRPr="002266FC">
        <w:rPr>
          <w:rFonts w:ascii="宋体" w:eastAsia="宋体" w:hAnsiTheme="minorEastAsia" w:hint="eastAsia"/>
        </w:rPr>
        <w:t>和两个功能分开运行的区别在于程序会将所有节点绘制的桩号和等分桩号放在一起排序和筛选，凡是两个桩号之间距离小于1m的，后面的桩号就会删除，直至大于1m时，才绘制断面线。</w:t>
      </w:r>
    </w:p>
    <w:p w14:paraId="3B68C452" w14:textId="77777777" w:rsidR="004921CF" w:rsidRPr="002266FC" w:rsidRDefault="004921CF" w:rsidP="000010FC">
      <w:pPr>
        <w:pStyle w:val="4"/>
        <w:spacing w:before="0" w:after="0"/>
        <w:ind w:firstLine="480"/>
      </w:pPr>
      <w:r w:rsidRPr="002266FC">
        <w:rPr>
          <w:rFonts w:hint="eastAsia"/>
        </w:rPr>
        <w:t>中点方向绘制断面线</w:t>
      </w:r>
    </w:p>
    <w:p w14:paraId="3D40426D" w14:textId="77777777" w:rsidR="004921CF" w:rsidRPr="002266FC" w:rsidRDefault="004921CF" w:rsidP="000010FC">
      <w:pPr>
        <w:ind w:firstLineChars="200" w:firstLine="420"/>
        <w:rPr>
          <w:rFonts w:ascii="宋体" w:eastAsia="宋体" w:hAnsiTheme="minorEastAsia"/>
        </w:rPr>
      </w:pPr>
      <w:r w:rsidRPr="002266FC">
        <w:rPr>
          <w:rFonts w:ascii="宋体" w:eastAsia="宋体" w:hAnsiTheme="minorEastAsia" w:hint="eastAsia"/>
        </w:rPr>
        <w:t>在河道测量中，桥涵堰坝等水工建筑物通常不会和河道中心线垂直，因此，河道断面线绘制时需要旋转断面线角度，方可用于外业测绘。此时可用中点方向绘制断面线。首先在轴线上指定一点，然后再指定一个方向位置，即可绘制出自定义方向的断面线。</w:t>
      </w:r>
    </w:p>
    <w:p w14:paraId="654111C2" w14:textId="77777777" w:rsidR="00A1191F" w:rsidRPr="002266FC" w:rsidRDefault="00A1191F" w:rsidP="000010FC">
      <w:pPr>
        <w:pStyle w:val="4"/>
        <w:spacing w:before="0" w:after="0"/>
        <w:ind w:firstLine="480"/>
      </w:pPr>
      <w:r w:rsidRPr="002266FC">
        <w:rPr>
          <w:rFonts w:hint="eastAsia"/>
        </w:rPr>
        <w:t>指定位置绘制断面线</w:t>
      </w:r>
    </w:p>
    <w:p w14:paraId="0C53283B" w14:textId="77777777" w:rsidR="004921CF" w:rsidRPr="002266FC" w:rsidRDefault="00A1191F" w:rsidP="000010FC">
      <w:pPr>
        <w:ind w:firstLineChars="200" w:firstLine="420"/>
        <w:rPr>
          <w:rFonts w:ascii="宋体" w:eastAsia="宋体" w:hAnsiTheme="minorEastAsia"/>
        </w:rPr>
      </w:pPr>
      <w:r w:rsidRPr="002266FC">
        <w:rPr>
          <w:rFonts w:ascii="宋体" w:eastAsia="宋体" w:hAnsiTheme="minorEastAsia" w:hint="eastAsia"/>
        </w:rPr>
        <w:t>在程序指定位置获得点选位置的桩号，然后绘制断面线。若点选的位置不在轴线上，则程序自动推出，不能绘制断面线。否则一直循环绘制。</w:t>
      </w:r>
    </w:p>
    <w:p w14:paraId="6D3B105C" w14:textId="77777777" w:rsidR="00A1191F" w:rsidRPr="002266FC" w:rsidRDefault="00A1191F" w:rsidP="000010FC">
      <w:pPr>
        <w:pStyle w:val="4"/>
        <w:spacing w:before="0" w:after="0"/>
        <w:ind w:firstLine="480"/>
      </w:pPr>
      <w:r w:rsidRPr="002266FC">
        <w:rPr>
          <w:rFonts w:hint="eastAsia"/>
        </w:rPr>
        <w:t>指定桩号绘制断面线</w:t>
      </w:r>
    </w:p>
    <w:p w14:paraId="0DEF8AB8" w14:textId="77777777" w:rsidR="00A1191F" w:rsidRPr="002266FC" w:rsidRDefault="00A1191F" w:rsidP="000010FC">
      <w:pPr>
        <w:ind w:firstLineChars="200" w:firstLine="420"/>
        <w:rPr>
          <w:rFonts w:ascii="宋体" w:eastAsia="宋体" w:hAnsiTheme="minorEastAsia"/>
        </w:rPr>
      </w:pPr>
      <w:r w:rsidRPr="002266FC">
        <w:rPr>
          <w:rFonts w:ascii="宋体" w:eastAsia="宋体" w:hAnsiTheme="minorEastAsia" w:hint="eastAsia"/>
        </w:rPr>
        <w:t>指定桩号，根据桩号自动绘制断面线，若桩号不在轴线上，则程序自动</w:t>
      </w:r>
      <w:r w:rsidR="00FC04A2" w:rsidRPr="002266FC">
        <w:rPr>
          <w:rFonts w:hint="eastAsia"/>
        </w:rPr>
        <w:t>退出</w:t>
      </w:r>
      <w:r w:rsidRPr="002266FC">
        <w:rPr>
          <w:rFonts w:ascii="宋体" w:eastAsia="宋体" w:hAnsiTheme="minorEastAsia" w:hint="eastAsia"/>
        </w:rPr>
        <w:t>。</w:t>
      </w:r>
    </w:p>
    <w:p w14:paraId="39A95A89" w14:textId="77777777" w:rsidR="00FC04A2" w:rsidRPr="002266FC" w:rsidRDefault="00FC04A2" w:rsidP="000010FC">
      <w:pPr>
        <w:pStyle w:val="4"/>
        <w:spacing w:before="0" w:after="0"/>
        <w:ind w:firstLine="480"/>
      </w:pPr>
      <w:r w:rsidRPr="002266FC">
        <w:rPr>
          <w:rFonts w:hint="eastAsia"/>
        </w:rPr>
        <w:t>两点断面线</w:t>
      </w:r>
    </w:p>
    <w:p w14:paraId="3102FB42" w14:textId="77777777" w:rsidR="004921CF" w:rsidRPr="002266FC" w:rsidRDefault="00FC04A2" w:rsidP="000010FC">
      <w:pPr>
        <w:ind w:firstLineChars="200" w:firstLine="420"/>
        <w:rPr>
          <w:rFonts w:ascii="宋体" w:eastAsia="宋体" w:hAnsiTheme="minorEastAsia"/>
        </w:rPr>
      </w:pPr>
      <w:r w:rsidRPr="002266FC">
        <w:rPr>
          <w:rFonts w:ascii="宋体" w:eastAsia="宋体" w:hAnsiTheme="minorEastAsia" w:hint="eastAsia"/>
        </w:rPr>
        <w:t>水利工程测量中，有时候不存在中心线的情况，设计会给出指定位置的断面线，线段已经绘制好，此时断面线是没有桩号的，测绘快车中两点断面</w:t>
      </w:r>
      <w:r w:rsidRPr="002266FC">
        <w:rPr>
          <w:rFonts w:ascii="宋体" w:eastAsia="宋体" w:hAnsiTheme="minorEastAsia" w:hint="eastAsia"/>
        </w:rPr>
        <w:lastRenderedPageBreak/>
        <w:t>线可解决此问题。指定起点，指定终点，即可完成断面线绘制，桩号显示前缀“断面”+断面序号。断面线中点位于两点的中点位置。</w:t>
      </w:r>
    </w:p>
    <w:p w14:paraId="5A6DE360" w14:textId="77777777" w:rsidR="00FC04A2" w:rsidRPr="002266FC" w:rsidRDefault="00FC04A2" w:rsidP="000010FC">
      <w:pPr>
        <w:pStyle w:val="4"/>
        <w:spacing w:before="0" w:after="0"/>
        <w:ind w:firstLine="480"/>
      </w:pPr>
      <w:r w:rsidRPr="002266FC">
        <w:rPr>
          <w:rFonts w:hint="eastAsia"/>
        </w:rPr>
        <w:t>根据轴线更新断面桩号</w:t>
      </w:r>
    </w:p>
    <w:p w14:paraId="44B8AFE5" w14:textId="1586A445" w:rsidR="009E21CC" w:rsidRPr="002266FC" w:rsidRDefault="009E21CC" w:rsidP="000010FC">
      <w:pPr>
        <w:ind w:firstLineChars="200" w:firstLine="420"/>
        <w:rPr>
          <w:rFonts w:ascii="宋体" w:eastAsia="宋体" w:hAnsiTheme="minorEastAsia"/>
        </w:rPr>
      </w:pPr>
      <w:r w:rsidRPr="002266FC">
        <w:rPr>
          <w:rFonts w:ascii="宋体" w:eastAsia="宋体" w:hAnsiTheme="minorEastAsia" w:hint="eastAsia"/>
        </w:rPr>
        <w:t>河道断面测量中存在一种情况：前期测绘通常没有固定的桩号，有时候河道测量完成后，断面零桩号的位置发生了变更，导致全部的桩号都进行了变更，逐个修改步骤非常繁琐，</w:t>
      </w:r>
      <w:r w:rsidR="00FC18D4">
        <w:rPr>
          <w:rFonts w:ascii="宋体" w:eastAsia="宋体" w:hAnsiTheme="minorEastAsia" w:hint="eastAsia"/>
        </w:rPr>
        <w:t>Cass</w:t>
      </w:r>
      <w:r w:rsidRPr="002266FC">
        <w:rPr>
          <w:rFonts w:ascii="宋体" w:eastAsia="宋体" w:hAnsiTheme="minorEastAsia" w:hint="eastAsia"/>
        </w:rPr>
        <w:t>软件中无此功能（测绘快车中可使用根据轴线更新断面桩号）</w:t>
      </w:r>
    </w:p>
    <w:p w14:paraId="7C40ABBF" w14:textId="77777777" w:rsidR="00FC1E6F" w:rsidRPr="002266FC" w:rsidRDefault="00FC1E6F" w:rsidP="000010FC">
      <w:pPr>
        <w:pStyle w:val="3"/>
        <w:spacing w:before="0" w:beforeAutospacing="0" w:after="0" w:afterAutospacing="0"/>
        <w:ind w:firstLine="560"/>
      </w:pPr>
      <w:bookmarkStart w:id="93" w:name="_Toc108472580"/>
      <w:r w:rsidRPr="002266FC">
        <w:rPr>
          <w:rFonts w:hint="eastAsia"/>
        </w:rPr>
        <w:t>断面线编辑</w:t>
      </w:r>
      <w:bookmarkEnd w:id="93"/>
    </w:p>
    <w:p w14:paraId="5809AA22" w14:textId="77777777" w:rsidR="00FC04A2" w:rsidRPr="002266FC" w:rsidRDefault="00CA4781" w:rsidP="000010FC">
      <w:pPr>
        <w:ind w:firstLineChars="200" w:firstLine="420"/>
        <w:rPr>
          <w:rFonts w:ascii="宋体" w:eastAsia="宋体" w:hAnsiTheme="minorEastAsia"/>
        </w:rPr>
      </w:pPr>
      <w:r w:rsidRPr="002266FC">
        <w:rPr>
          <w:rFonts w:ascii="宋体" w:eastAsia="宋体" w:hAnsiTheme="minorEastAsia" w:hint="eastAsia"/>
        </w:rPr>
        <w:t>断面线绘制完成后经常要进行的工作包括增加绘制断面线、修改断面线属性、修改中桩点位置、修改断面桩号等等工作，因此后期的断面线编辑就是对前期断面线绘制的一种完善。程序框架如下：</w:t>
      </w:r>
    </w:p>
    <w:p w14:paraId="05D0BBFD" w14:textId="5CFCAD83" w:rsidR="00CA4781" w:rsidRPr="002266FC" w:rsidRDefault="00191711" w:rsidP="000010FC">
      <w:pPr>
        <w:ind w:firstLine="420"/>
        <w:jc w:val="center"/>
        <w:rPr>
          <w:rFonts w:ascii="宋体" w:eastAsia="宋体" w:hAnsiTheme="minorEastAsia"/>
        </w:rPr>
      </w:pPr>
      <w:r>
        <w:rPr>
          <w:noProof/>
        </w:rPr>
        <w:drawing>
          <wp:inline distT="0" distB="0" distL="0" distR="0" wp14:anchorId="1479EB8C" wp14:editId="244E1820">
            <wp:extent cx="3000375" cy="351472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00375" cy="3514725"/>
                    </a:xfrm>
                    <a:prstGeom prst="rect">
                      <a:avLst/>
                    </a:prstGeom>
                  </pic:spPr>
                </pic:pic>
              </a:graphicData>
            </a:graphic>
          </wp:inline>
        </w:drawing>
      </w:r>
    </w:p>
    <w:p w14:paraId="33C88006" w14:textId="77777777" w:rsidR="00CA4781" w:rsidRPr="002266FC" w:rsidRDefault="00CA4781" w:rsidP="000010FC">
      <w:pPr>
        <w:pStyle w:val="4"/>
        <w:spacing w:before="0" w:after="0"/>
        <w:ind w:firstLine="480"/>
      </w:pPr>
      <w:r w:rsidRPr="002266FC">
        <w:rPr>
          <w:rFonts w:hint="eastAsia"/>
        </w:rPr>
        <w:lastRenderedPageBreak/>
        <w:t>显示断面线方向</w:t>
      </w:r>
    </w:p>
    <w:p w14:paraId="2DE438FA" w14:textId="77777777" w:rsidR="002F27CE" w:rsidRPr="002266FC" w:rsidRDefault="00CA4781" w:rsidP="000010FC">
      <w:pPr>
        <w:ind w:firstLine="420"/>
        <w:rPr>
          <w:noProof/>
        </w:rPr>
      </w:pPr>
      <w:r w:rsidRPr="002266FC">
        <w:rPr>
          <w:rFonts w:ascii="宋体" w:eastAsia="宋体" w:hAnsiTheme="minorEastAsia" w:hint="eastAsia"/>
        </w:rPr>
        <w:t>断面线方向通常定义处在中桩位置面朝</w:t>
      </w:r>
      <w:r w:rsidR="002F27CE" w:rsidRPr="002266FC">
        <w:rPr>
          <w:rFonts w:ascii="宋体" w:eastAsia="宋体" w:hAnsiTheme="minorEastAsia" w:hint="eastAsia"/>
          <w:u w:val="single"/>
          <w:em w:val="dot"/>
        </w:rPr>
        <w:t>轴线</w:t>
      </w:r>
      <w:r w:rsidRPr="002266FC">
        <w:rPr>
          <w:rFonts w:ascii="宋体" w:eastAsia="宋体" w:hAnsiTheme="minorEastAsia" w:hint="eastAsia"/>
        </w:rPr>
        <w:t>前进方向，左手为左侧，右手为右侧方向。桩号标注位置为断面线的前方。为更加清晰的显示断面线方向，可使用此功能，程序执行如下效果：</w:t>
      </w:r>
    </w:p>
    <w:p w14:paraId="276A9DA6" w14:textId="77777777" w:rsidR="00CA4781" w:rsidRPr="002266FC" w:rsidRDefault="00CA4781" w:rsidP="000010FC">
      <w:pPr>
        <w:ind w:firstLine="420"/>
        <w:rPr>
          <w:rFonts w:ascii="宋体" w:eastAsia="宋体" w:hAnsiTheme="minorEastAsia"/>
        </w:rPr>
      </w:pPr>
      <w:r w:rsidRPr="002266FC">
        <w:rPr>
          <w:noProof/>
        </w:rPr>
        <w:drawing>
          <wp:inline distT="0" distB="0" distL="0" distR="0" wp14:anchorId="2B146DEC" wp14:editId="666B795E">
            <wp:extent cx="3856007" cy="2077783"/>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print"/>
                    <a:srcRect l="25267" t="7987" r="14210" b="16857"/>
                    <a:stretch/>
                  </pic:blipFill>
                  <pic:spPr bwMode="auto">
                    <a:xfrm>
                      <a:off x="0" y="0"/>
                      <a:ext cx="3887237" cy="2094611"/>
                    </a:xfrm>
                    <a:prstGeom prst="rect">
                      <a:avLst/>
                    </a:prstGeom>
                    <a:ln>
                      <a:noFill/>
                    </a:ln>
                    <a:extLst>
                      <a:ext uri="{53640926-AAD7-44D8-BBD7-CCE9431645EC}">
                        <a14:shadowObscured xmlns:a14="http://schemas.microsoft.com/office/drawing/2010/main"/>
                      </a:ext>
                    </a:extLst>
                  </pic:spPr>
                </pic:pic>
              </a:graphicData>
            </a:graphic>
          </wp:inline>
        </w:drawing>
      </w:r>
    </w:p>
    <w:p w14:paraId="402EA014" w14:textId="77777777" w:rsidR="00FC04A2" w:rsidRPr="002266FC" w:rsidRDefault="002F27CE" w:rsidP="000010FC">
      <w:pPr>
        <w:ind w:firstLineChars="200" w:firstLine="420"/>
        <w:rPr>
          <w:rFonts w:ascii="宋体" w:eastAsia="宋体" w:hAnsiTheme="minorEastAsia"/>
        </w:rPr>
      </w:pPr>
      <w:r w:rsidRPr="002266FC">
        <w:rPr>
          <w:rFonts w:ascii="宋体" w:eastAsia="宋体" w:hAnsiTheme="minorEastAsia" w:hint="eastAsia"/>
        </w:rPr>
        <w:t>红色箭头表示断面线的前进方向。</w:t>
      </w:r>
    </w:p>
    <w:p w14:paraId="57BFF0A3" w14:textId="77777777" w:rsidR="002F27CE" w:rsidRPr="002266FC" w:rsidRDefault="002F27CE" w:rsidP="000010FC">
      <w:pPr>
        <w:pStyle w:val="4"/>
        <w:spacing w:before="0" w:after="0"/>
        <w:ind w:firstLine="480"/>
      </w:pPr>
      <w:r w:rsidRPr="002266FC">
        <w:rPr>
          <w:rFonts w:hint="eastAsia"/>
        </w:rPr>
        <w:t>断面线取点范围</w:t>
      </w:r>
    </w:p>
    <w:p w14:paraId="797F8117" w14:textId="4F75F2F7" w:rsidR="002F27CE" w:rsidRPr="002266FC" w:rsidRDefault="002F27CE" w:rsidP="000010FC">
      <w:pPr>
        <w:ind w:firstLineChars="200" w:firstLine="420"/>
        <w:rPr>
          <w:rFonts w:ascii="宋体" w:eastAsia="宋体" w:hAnsiTheme="minorEastAsia"/>
        </w:rPr>
      </w:pPr>
      <w:r w:rsidRPr="002266FC">
        <w:rPr>
          <w:rFonts w:ascii="宋体" w:eastAsia="宋体" w:hAnsiTheme="minorEastAsia" w:hint="eastAsia"/>
        </w:rPr>
        <w:t>断面线取点范围通常用于外业测绘时断面特征点允许偏移断面线的偏距，可根据《水利水电工程测量规范取舍》及委托方要求进行取舍。默认偏距为1m。程序</w:t>
      </w:r>
      <w:r w:rsidR="008F1164" w:rsidRPr="002266FC">
        <w:rPr>
          <w:rFonts w:ascii="宋体" w:eastAsia="宋体" w:hAnsiTheme="minorEastAsia" w:hint="eastAsia"/>
        </w:rPr>
        <w:t>执行</w:t>
      </w:r>
      <w:r w:rsidRPr="002266FC">
        <w:rPr>
          <w:rFonts w:ascii="宋体" w:eastAsia="宋体" w:hAnsiTheme="minorEastAsia" w:hint="eastAsia"/>
        </w:rPr>
        <w:t>如下效果：</w:t>
      </w:r>
    </w:p>
    <w:p w14:paraId="2B88546E" w14:textId="77777777" w:rsidR="002F27CE" w:rsidRPr="002266FC" w:rsidRDefault="002F27CE" w:rsidP="000010FC">
      <w:pPr>
        <w:ind w:firstLineChars="200" w:firstLine="420"/>
        <w:jc w:val="center"/>
        <w:rPr>
          <w:rFonts w:ascii="宋体" w:eastAsia="宋体" w:hAnsiTheme="minorEastAsia"/>
        </w:rPr>
      </w:pPr>
      <w:r w:rsidRPr="002266FC">
        <w:rPr>
          <w:noProof/>
        </w:rPr>
        <w:drawing>
          <wp:inline distT="0" distB="0" distL="0" distR="0" wp14:anchorId="5CCF5A88" wp14:editId="441BE73C">
            <wp:extent cx="3347049" cy="1955297"/>
            <wp:effectExtent l="0" t="0" r="635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srcRect l="26693" t="11858" r="24808" b="19478"/>
                    <a:stretch/>
                  </pic:blipFill>
                  <pic:spPr bwMode="auto">
                    <a:xfrm>
                      <a:off x="0" y="0"/>
                      <a:ext cx="3382735" cy="1976144"/>
                    </a:xfrm>
                    <a:prstGeom prst="rect">
                      <a:avLst/>
                    </a:prstGeom>
                    <a:ln>
                      <a:noFill/>
                    </a:ln>
                    <a:extLst>
                      <a:ext uri="{53640926-AAD7-44D8-BBD7-CCE9431645EC}">
                        <a14:shadowObscured xmlns:a14="http://schemas.microsoft.com/office/drawing/2010/main"/>
                      </a:ext>
                    </a:extLst>
                  </pic:spPr>
                </pic:pic>
              </a:graphicData>
            </a:graphic>
          </wp:inline>
        </w:drawing>
      </w:r>
    </w:p>
    <w:p w14:paraId="281BCA37" w14:textId="77777777" w:rsidR="002F27CE" w:rsidRPr="002266FC" w:rsidRDefault="002F27CE" w:rsidP="000010FC">
      <w:pPr>
        <w:pStyle w:val="4"/>
        <w:spacing w:before="0" w:after="0"/>
        <w:ind w:firstLine="480"/>
      </w:pPr>
      <w:r w:rsidRPr="002266FC">
        <w:rPr>
          <w:rFonts w:hint="eastAsia"/>
        </w:rPr>
        <w:lastRenderedPageBreak/>
        <w:t>改变断面线长度</w:t>
      </w:r>
    </w:p>
    <w:p w14:paraId="4D297A0B" w14:textId="3B1DB0BD" w:rsidR="002F27CE" w:rsidRPr="002266FC" w:rsidRDefault="002F27CE" w:rsidP="000010FC">
      <w:pPr>
        <w:ind w:firstLineChars="200" w:firstLine="420"/>
        <w:rPr>
          <w:rFonts w:ascii="宋体" w:eastAsia="宋体" w:hAnsiTheme="minorEastAsia"/>
        </w:rPr>
      </w:pPr>
      <w:r w:rsidRPr="002266FC">
        <w:rPr>
          <w:rFonts w:ascii="宋体" w:eastAsia="宋体" w:hAnsiTheme="minorEastAsia" w:hint="eastAsia"/>
        </w:rPr>
        <w:t>在测绘前期准备阶段，外业测绘</w:t>
      </w:r>
      <w:r w:rsidR="00F448D6" w:rsidRPr="002266FC">
        <w:rPr>
          <w:rFonts w:ascii="宋体" w:eastAsia="宋体" w:hAnsiTheme="minorEastAsia" w:hint="eastAsia"/>
        </w:rPr>
        <w:t>为保证测绘范围能满足委托方要求，通常绘制断面线会偏长，在内业整理阶段，为避免不必要的高程点生成断面高程点，通常绘制断面图的时候仅在需要范围内绘制</w:t>
      </w:r>
      <w:r w:rsidR="00FE14FB" w:rsidRPr="002266FC">
        <w:rPr>
          <w:rFonts w:ascii="宋体" w:eastAsia="宋体" w:hAnsiTheme="minorEastAsia" w:hint="eastAsia"/>
        </w:rPr>
        <w:t>，可先绘制好需要绘制断面的范围（一定是闭合的多段线），根据断面测量范围自动判断断面的长度，将断面线长度剪切/延伸到范围线上</w:t>
      </w:r>
      <w:r w:rsidR="00F448D6" w:rsidRPr="002266FC">
        <w:rPr>
          <w:rFonts w:ascii="宋体" w:eastAsia="宋体" w:hAnsiTheme="minorEastAsia" w:hint="eastAsia"/>
        </w:rPr>
        <w:t>。断面长度修改可使用C</w:t>
      </w:r>
      <w:r w:rsidR="00F448D6" w:rsidRPr="002266FC">
        <w:rPr>
          <w:rFonts w:ascii="宋体" w:eastAsia="宋体" w:hAnsiTheme="minorEastAsia"/>
        </w:rPr>
        <w:t>AD</w:t>
      </w:r>
      <w:r w:rsidR="00F448D6" w:rsidRPr="002266FC">
        <w:rPr>
          <w:rFonts w:ascii="宋体" w:eastAsia="宋体" w:hAnsiTheme="minorEastAsia" w:hint="eastAsia"/>
        </w:rPr>
        <w:t>中的剪切和</w:t>
      </w:r>
      <w:r w:rsidR="00FE14FB" w:rsidRPr="002266FC">
        <w:rPr>
          <w:rFonts w:ascii="宋体" w:eastAsia="宋体" w:hAnsiTheme="minorEastAsia" w:hint="eastAsia"/>
        </w:rPr>
        <w:t>延伸</w:t>
      </w:r>
      <w:r w:rsidR="00F448D6" w:rsidRPr="002266FC">
        <w:rPr>
          <w:rFonts w:ascii="宋体" w:eastAsia="宋体" w:hAnsiTheme="minorEastAsia" w:hint="eastAsia"/>
        </w:rPr>
        <w:t>，但</w:t>
      </w:r>
      <w:r w:rsidR="00F448D6" w:rsidRPr="002266FC">
        <w:rPr>
          <w:rFonts w:ascii="宋体" w:eastAsia="宋体" w:hAnsiTheme="minorEastAsia" w:hint="eastAsia"/>
          <w:u w:val="single"/>
          <w:em w:val="dot"/>
        </w:rPr>
        <w:t>不能使用节点拉伸功能改变长度，容易改变断面线的角度，否则会出现中桩位置不准确导致绘制断面</w:t>
      </w:r>
      <w:r w:rsidR="0078539C" w:rsidRPr="002266FC">
        <w:rPr>
          <w:rFonts w:ascii="宋体" w:eastAsia="宋体" w:hAnsiTheme="minorEastAsia" w:hint="eastAsia"/>
          <w:u w:val="single"/>
          <w:em w:val="dot"/>
        </w:rPr>
        <w:t>图</w:t>
      </w:r>
      <w:r w:rsidR="00F448D6" w:rsidRPr="002266FC">
        <w:rPr>
          <w:rFonts w:ascii="宋体" w:eastAsia="宋体" w:hAnsiTheme="minorEastAsia" w:hint="eastAsia"/>
          <w:u w:val="single"/>
          <w:em w:val="dot"/>
        </w:rPr>
        <w:t>的尺寸和数据</w:t>
      </w:r>
      <w:r w:rsidR="0078539C" w:rsidRPr="002266FC">
        <w:rPr>
          <w:rFonts w:ascii="宋体" w:eastAsia="宋体" w:hAnsiTheme="minorEastAsia" w:hint="eastAsia"/>
          <w:u w:val="single"/>
          <w:em w:val="dot"/>
        </w:rPr>
        <w:t>不准确</w:t>
      </w:r>
      <w:r w:rsidR="0078539C" w:rsidRPr="002266FC">
        <w:rPr>
          <w:rFonts w:ascii="宋体" w:eastAsia="宋体" w:hAnsiTheme="minorEastAsia" w:hint="eastAsia"/>
        </w:rPr>
        <w:t>。此功能可逐条改变断面线长度，亦可全部断面线根据范围一次性改变长度。</w:t>
      </w:r>
    </w:p>
    <w:p w14:paraId="4B3BDE93" w14:textId="77777777" w:rsidR="0078539C" w:rsidRPr="002266FC" w:rsidRDefault="0078539C" w:rsidP="000010FC">
      <w:pPr>
        <w:pStyle w:val="4"/>
        <w:spacing w:before="0" w:after="0"/>
        <w:ind w:firstLine="480"/>
      </w:pPr>
      <w:r w:rsidRPr="002266FC">
        <w:rPr>
          <w:rFonts w:hint="eastAsia"/>
        </w:rPr>
        <w:t>删除辅助线、框</w:t>
      </w:r>
    </w:p>
    <w:p w14:paraId="52D67A6E" w14:textId="77777777" w:rsidR="0078539C" w:rsidRPr="002266FC" w:rsidRDefault="0078539C" w:rsidP="000010FC">
      <w:pPr>
        <w:ind w:firstLineChars="200" w:firstLine="420"/>
        <w:rPr>
          <w:rFonts w:ascii="宋体" w:eastAsia="宋体" w:hAnsiTheme="minorEastAsia"/>
        </w:rPr>
      </w:pPr>
      <w:r w:rsidRPr="002266FC">
        <w:rPr>
          <w:rFonts w:ascii="宋体" w:eastAsia="宋体" w:hAnsiTheme="minorEastAsia" w:hint="eastAsia"/>
        </w:rPr>
        <w:t>该功能对于显示断面线方向和断面线取点范围生成的线框可一次性删除。</w:t>
      </w:r>
    </w:p>
    <w:p w14:paraId="09239D50" w14:textId="77777777" w:rsidR="0078539C" w:rsidRPr="002266FC" w:rsidRDefault="0078539C" w:rsidP="000010FC">
      <w:pPr>
        <w:pStyle w:val="4"/>
        <w:spacing w:before="0" w:after="0"/>
        <w:ind w:firstLine="480"/>
      </w:pPr>
      <w:r w:rsidRPr="002266FC">
        <w:rPr>
          <w:rFonts w:hint="eastAsia"/>
        </w:rPr>
        <w:t>改变断面线方向</w:t>
      </w:r>
    </w:p>
    <w:p w14:paraId="3656C740" w14:textId="77777777" w:rsidR="0078539C" w:rsidRPr="002266FC" w:rsidRDefault="0078539C" w:rsidP="000010FC">
      <w:pPr>
        <w:ind w:firstLineChars="200" w:firstLine="420"/>
        <w:rPr>
          <w:rFonts w:ascii="宋体" w:eastAsia="宋体" w:hAnsiTheme="minorEastAsia"/>
        </w:rPr>
      </w:pPr>
      <w:r w:rsidRPr="002266FC">
        <w:rPr>
          <w:rFonts w:ascii="宋体" w:eastAsia="宋体" w:hAnsiTheme="minorEastAsia" w:hint="eastAsia"/>
        </w:rPr>
        <w:t>对于断面线方向</w:t>
      </w:r>
      <w:r w:rsidR="00F55127" w:rsidRPr="002266FC">
        <w:rPr>
          <w:rFonts w:ascii="宋体" w:eastAsia="宋体" w:hAnsiTheme="minorEastAsia" w:hint="eastAsia"/>
        </w:rPr>
        <w:t>需要互换的情况可使用此功能进行</w:t>
      </w:r>
    </w:p>
    <w:p w14:paraId="3A26BD24" w14:textId="77777777" w:rsidR="00736374" w:rsidRPr="002266FC" w:rsidRDefault="00736374" w:rsidP="000010FC">
      <w:pPr>
        <w:pStyle w:val="4"/>
        <w:spacing w:before="0" w:after="0"/>
        <w:ind w:firstLine="480"/>
      </w:pPr>
      <w:r w:rsidRPr="002266FC">
        <w:rPr>
          <w:rFonts w:hint="eastAsia"/>
        </w:rPr>
        <w:t>编辑中桩位置</w:t>
      </w:r>
    </w:p>
    <w:p w14:paraId="7B32CE37" w14:textId="77777777" w:rsidR="00F55127" w:rsidRPr="002266FC" w:rsidRDefault="00736374" w:rsidP="000010FC">
      <w:pPr>
        <w:ind w:firstLineChars="200" w:firstLine="420"/>
        <w:rPr>
          <w:rFonts w:ascii="宋体" w:eastAsia="宋体" w:hAnsiTheme="minorEastAsia"/>
        </w:rPr>
      </w:pPr>
      <w:r w:rsidRPr="002266FC">
        <w:rPr>
          <w:rFonts w:ascii="宋体" w:eastAsia="宋体" w:hAnsiTheme="minorEastAsia" w:hint="eastAsia"/>
        </w:rPr>
        <w:t>对于任何一条断面线，必须存在中桩，否则断面图无法进行绘制，但中桩点位置可能会有所改变，有时候以断面线中点作为中桩位置，有时候以左侧第一个高程点作为中桩位置，有时候以右边第一个高程点作为中桩位置。此功能就是根据这个开发的。</w:t>
      </w:r>
    </w:p>
    <w:p w14:paraId="671E0066" w14:textId="77777777" w:rsidR="00DE20ED" w:rsidRPr="002266FC" w:rsidRDefault="00D81559" w:rsidP="000010FC">
      <w:pPr>
        <w:pStyle w:val="4"/>
        <w:spacing w:before="0" w:after="0"/>
        <w:ind w:firstLine="480"/>
      </w:pPr>
      <w:r w:rsidRPr="002266FC">
        <w:rPr>
          <w:rFonts w:hint="eastAsia"/>
        </w:rPr>
        <w:t>断面线加入桩号</w:t>
      </w:r>
    </w:p>
    <w:p w14:paraId="050242F8" w14:textId="77777777" w:rsidR="00DC2E5E" w:rsidRPr="002266FC" w:rsidRDefault="00DC2E5E" w:rsidP="000010FC">
      <w:pPr>
        <w:ind w:firstLineChars="200" w:firstLine="420"/>
        <w:rPr>
          <w:rFonts w:ascii="宋体" w:eastAsia="宋体" w:hAnsiTheme="minorEastAsia"/>
        </w:rPr>
      </w:pPr>
      <w:r w:rsidRPr="002266FC">
        <w:rPr>
          <w:rFonts w:ascii="宋体" w:eastAsia="宋体" w:hAnsiTheme="minorEastAsia" w:hint="eastAsia"/>
        </w:rPr>
        <w:t>外来资料有些存在断面线却不存在轴线的情况，桩号在通常标注在断面线旁边。测绘快车考虑采用两点断面线绘制出断面线后，逐条选择断面线、断面桩号来进行匹配。完成后可用断面线显示桩号功能来显示查看是否桩号全部正确。</w:t>
      </w:r>
    </w:p>
    <w:p w14:paraId="42CFC583" w14:textId="77777777" w:rsidR="00E2608A" w:rsidRPr="002266FC" w:rsidRDefault="00E2608A" w:rsidP="000010FC">
      <w:pPr>
        <w:pStyle w:val="4"/>
        <w:spacing w:before="0" w:after="0"/>
        <w:ind w:firstLine="480"/>
      </w:pPr>
      <w:r w:rsidRPr="002266FC">
        <w:rPr>
          <w:rFonts w:hint="eastAsia"/>
        </w:rPr>
        <w:t>断面线显示桩号</w:t>
      </w:r>
    </w:p>
    <w:p w14:paraId="37D90CE1" w14:textId="77777777" w:rsidR="00E2608A" w:rsidRPr="002266FC" w:rsidRDefault="00E2608A" w:rsidP="000010FC">
      <w:pPr>
        <w:ind w:firstLineChars="200" w:firstLine="420"/>
        <w:rPr>
          <w:rFonts w:ascii="宋体" w:eastAsia="宋体" w:hAnsiTheme="minorEastAsia"/>
        </w:rPr>
      </w:pPr>
      <w:r w:rsidRPr="002266FC">
        <w:rPr>
          <w:rFonts w:ascii="宋体" w:eastAsia="宋体" w:hAnsiTheme="minorEastAsia" w:hint="eastAsia"/>
        </w:rPr>
        <w:t>根据3.1.2.7的需求而使用。</w:t>
      </w:r>
    </w:p>
    <w:p w14:paraId="1CCFE8DC" w14:textId="77777777" w:rsidR="00E2608A" w:rsidRPr="002266FC" w:rsidRDefault="00E2608A" w:rsidP="000010FC">
      <w:pPr>
        <w:pStyle w:val="4"/>
        <w:spacing w:before="0" w:after="0"/>
        <w:ind w:firstLine="480"/>
      </w:pPr>
      <w:r w:rsidRPr="002266FC">
        <w:rPr>
          <w:rFonts w:hint="eastAsia"/>
        </w:rPr>
        <w:t>断面线修改桩号</w:t>
      </w:r>
    </w:p>
    <w:p w14:paraId="6F250095" w14:textId="63380C5A" w:rsidR="00E2608A" w:rsidRPr="002266FC" w:rsidRDefault="00E2608A" w:rsidP="000010FC">
      <w:pPr>
        <w:ind w:firstLineChars="200" w:firstLine="420"/>
        <w:rPr>
          <w:rFonts w:ascii="宋体" w:eastAsia="宋体" w:hAnsiTheme="minorEastAsia"/>
        </w:rPr>
      </w:pPr>
      <w:r w:rsidRPr="002266FC">
        <w:rPr>
          <w:rFonts w:ascii="宋体" w:eastAsia="宋体" w:hAnsiTheme="minorEastAsia" w:hint="eastAsia"/>
        </w:rPr>
        <w:t>对于一些不可预料的情况，桩号长链、短链会经常存在。出现断链通常会相差一个常数。此时可根据该常数统一修改断面线及断面桩号。</w:t>
      </w:r>
    </w:p>
    <w:p w14:paraId="195997AD" w14:textId="33284F66" w:rsidR="00316427" w:rsidRPr="002266FC" w:rsidRDefault="00316427" w:rsidP="000010FC">
      <w:pPr>
        <w:pStyle w:val="4"/>
        <w:spacing w:before="0" w:after="0"/>
        <w:ind w:firstLine="480"/>
      </w:pPr>
      <w:r w:rsidRPr="002266FC">
        <w:rPr>
          <w:rFonts w:hint="eastAsia"/>
        </w:rPr>
        <w:lastRenderedPageBreak/>
        <w:t>普通线</w:t>
      </w:r>
      <w:r w:rsidRPr="002266FC">
        <w:rPr>
          <w:rFonts w:hint="eastAsia"/>
        </w:rPr>
        <w:t>-</w:t>
      </w:r>
      <w:r w:rsidRPr="002266FC">
        <w:t>&gt;</w:t>
      </w:r>
      <w:r w:rsidRPr="002266FC">
        <w:rPr>
          <w:rFonts w:hint="eastAsia"/>
        </w:rPr>
        <w:t>断面线</w:t>
      </w:r>
    </w:p>
    <w:p w14:paraId="783EB95A" w14:textId="2E74CDC5" w:rsidR="00316427" w:rsidRPr="002266FC" w:rsidRDefault="00316427" w:rsidP="000010FC">
      <w:pPr>
        <w:ind w:firstLineChars="200" w:firstLine="420"/>
        <w:rPr>
          <w:rFonts w:ascii="宋体" w:eastAsia="宋体" w:hAnsiTheme="minorEastAsia"/>
        </w:rPr>
      </w:pPr>
      <w:r w:rsidRPr="002266FC">
        <w:rPr>
          <w:rFonts w:ascii="宋体" w:eastAsia="宋体" w:hAnsiTheme="minorEastAsia" w:hint="eastAsia"/>
        </w:rPr>
        <w:t>对于第三方绘制的断面线，由于没有断面</w:t>
      </w:r>
      <w:r w:rsidR="00A0562E">
        <w:rPr>
          <w:rFonts w:ascii="宋体" w:eastAsia="宋体" w:hAnsiTheme="minorEastAsia" w:hint="eastAsia"/>
        </w:rPr>
        <w:t>软件</w:t>
      </w:r>
      <w:r w:rsidRPr="002266FC">
        <w:rPr>
          <w:rFonts w:ascii="宋体" w:eastAsia="宋体" w:hAnsiTheme="minorEastAsia" w:hint="eastAsia"/>
        </w:rPr>
        <w:t>属性，对断面线进行改变长度、方向及绘制辅助线和添加桩号属性等编辑都无法进行，此功能可将pline线及line线进行断面线属性的添加。</w:t>
      </w:r>
    </w:p>
    <w:p w14:paraId="79944AF6" w14:textId="77777777" w:rsidR="00E2608A" w:rsidRPr="002266FC" w:rsidRDefault="00E2608A" w:rsidP="000010FC">
      <w:pPr>
        <w:pStyle w:val="3"/>
        <w:spacing w:before="0" w:beforeAutospacing="0" w:after="0" w:afterAutospacing="0"/>
        <w:ind w:firstLine="560"/>
      </w:pPr>
      <w:bookmarkStart w:id="94" w:name="_Toc108472581"/>
      <w:r w:rsidRPr="002266FC">
        <w:rPr>
          <w:rFonts w:hint="eastAsia"/>
        </w:rPr>
        <w:t>绘制断面图</w:t>
      </w:r>
      <w:bookmarkEnd w:id="94"/>
    </w:p>
    <w:p w14:paraId="490CC2DE" w14:textId="77777777" w:rsidR="00E2608A" w:rsidRPr="002266FC" w:rsidRDefault="00E2608A" w:rsidP="000010FC">
      <w:pPr>
        <w:ind w:firstLineChars="200" w:firstLine="420"/>
        <w:rPr>
          <w:rFonts w:ascii="宋体" w:eastAsia="宋体" w:hAnsiTheme="minorEastAsia"/>
        </w:rPr>
      </w:pPr>
      <w:r w:rsidRPr="002266FC">
        <w:rPr>
          <w:rFonts w:ascii="宋体" w:eastAsia="宋体" w:hAnsiTheme="minorEastAsia" w:hint="eastAsia"/>
        </w:rPr>
        <w:t>3.1.1和3.1.2节详细介绍断面线的绘制和编辑的一些方法。接下来将详细阐述断面图绘制的一些方法和要点。</w:t>
      </w:r>
      <w:r w:rsidR="00E6088F" w:rsidRPr="002266FC">
        <w:rPr>
          <w:rFonts w:ascii="宋体" w:eastAsia="宋体" w:hAnsiTheme="minorEastAsia" w:hint="eastAsia"/>
        </w:rPr>
        <w:t xml:space="preserve"> </w:t>
      </w:r>
    </w:p>
    <w:p w14:paraId="099C9019" w14:textId="77777777" w:rsidR="001C29A5" w:rsidRPr="002266FC" w:rsidRDefault="001C29A5" w:rsidP="000010FC">
      <w:pPr>
        <w:ind w:firstLineChars="200" w:firstLine="420"/>
        <w:rPr>
          <w:rFonts w:ascii="宋体" w:eastAsia="宋体" w:hAnsiTheme="minorEastAsia"/>
        </w:rPr>
      </w:pPr>
      <w:r w:rsidRPr="002266FC">
        <w:rPr>
          <w:rFonts w:ascii="宋体" w:eastAsia="宋体" w:hAnsiTheme="minorEastAsia" w:hint="eastAsia"/>
        </w:rPr>
        <w:t>绘制断面图程序框架如下：</w:t>
      </w:r>
    </w:p>
    <w:p w14:paraId="5650D391" w14:textId="0E692340" w:rsidR="001C29A5" w:rsidRPr="002266FC" w:rsidRDefault="002E7CB9" w:rsidP="000010FC">
      <w:pPr>
        <w:ind w:firstLineChars="200" w:firstLine="420"/>
        <w:jc w:val="center"/>
        <w:rPr>
          <w:rFonts w:ascii="宋体" w:eastAsia="宋体" w:hAnsiTheme="minorEastAsia"/>
        </w:rPr>
      </w:pPr>
      <w:r w:rsidRPr="002E7CB9">
        <w:rPr>
          <w:noProof/>
        </w:rPr>
        <w:drawing>
          <wp:inline distT="0" distB="0" distL="0" distR="0" wp14:anchorId="7FD493D2" wp14:editId="1937D813">
            <wp:extent cx="3667637" cy="3315163"/>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67637" cy="3315163"/>
                    </a:xfrm>
                    <a:prstGeom prst="rect">
                      <a:avLst/>
                    </a:prstGeom>
                  </pic:spPr>
                </pic:pic>
              </a:graphicData>
            </a:graphic>
          </wp:inline>
        </w:drawing>
      </w:r>
    </w:p>
    <w:p w14:paraId="75D13C43" w14:textId="77777777" w:rsidR="001C29A5" w:rsidRPr="002266FC" w:rsidRDefault="007E0920" w:rsidP="000010FC">
      <w:pPr>
        <w:pStyle w:val="4"/>
        <w:spacing w:before="0" w:after="0"/>
        <w:ind w:firstLine="480"/>
      </w:pPr>
      <w:r w:rsidRPr="002266FC">
        <w:rPr>
          <w:rFonts w:hint="eastAsia"/>
        </w:rPr>
        <w:t>Hdm</w:t>
      </w:r>
      <w:r w:rsidRPr="002266FC">
        <w:rPr>
          <w:rFonts w:hint="eastAsia"/>
        </w:rPr>
        <w:t>文件→断面图</w:t>
      </w:r>
      <w:r w:rsidRPr="002266FC">
        <w:rPr>
          <w:rFonts w:hint="eastAsia"/>
        </w:rPr>
        <w:t xml:space="preserve"> </w:t>
      </w:r>
    </w:p>
    <w:p w14:paraId="7701C754" w14:textId="38F93524" w:rsidR="007E0920" w:rsidRDefault="007E0920" w:rsidP="000010FC">
      <w:pPr>
        <w:ind w:firstLineChars="200" w:firstLine="420"/>
        <w:rPr>
          <w:rFonts w:ascii="宋体" w:eastAsia="宋体" w:hAnsiTheme="minorEastAsia"/>
        </w:rPr>
      </w:pPr>
      <w:r w:rsidRPr="002266FC">
        <w:rPr>
          <w:rFonts w:ascii="宋体" w:eastAsia="宋体" w:hAnsiTheme="minorEastAsia" w:hint="eastAsia"/>
        </w:rPr>
        <w:t>该功能与南方</w:t>
      </w:r>
      <w:r w:rsidR="00FC18D4">
        <w:rPr>
          <w:rFonts w:ascii="宋体" w:eastAsia="宋体" w:hAnsiTheme="minorEastAsia" w:hint="eastAsia"/>
        </w:rPr>
        <w:t>Cass</w:t>
      </w:r>
      <w:r w:rsidRPr="002266FC">
        <w:rPr>
          <w:rFonts w:ascii="宋体" w:eastAsia="宋体" w:hAnsiTheme="minorEastAsia" w:hint="eastAsia"/>
        </w:rPr>
        <w:t>软件中的根据里程文件绘断面图功能类似，</w:t>
      </w:r>
      <w:r w:rsidR="00FC18D4">
        <w:rPr>
          <w:rFonts w:ascii="宋体" w:eastAsia="宋体" w:hAnsiTheme="minorEastAsia" w:hint="eastAsia"/>
        </w:rPr>
        <w:t>Cass</w:t>
      </w:r>
      <w:r w:rsidRPr="002266FC">
        <w:rPr>
          <w:rFonts w:ascii="宋体" w:eastAsia="宋体" w:hAnsiTheme="minorEastAsia" w:hint="eastAsia"/>
        </w:rPr>
        <w:t>软件中绘制断面图比例对于初学者比较难以理解</w:t>
      </w:r>
      <w:r w:rsidR="00D7332A" w:rsidRPr="002266FC">
        <w:rPr>
          <w:rFonts w:ascii="宋体" w:eastAsia="宋体" w:hAnsiTheme="minorEastAsia" w:hint="eastAsia"/>
        </w:rPr>
        <w:t>也不明确</w:t>
      </w:r>
      <w:r w:rsidRPr="002266FC">
        <w:rPr>
          <w:rFonts w:ascii="宋体" w:eastAsia="宋体" w:hAnsiTheme="minorEastAsia" w:hint="eastAsia"/>
        </w:rPr>
        <w:t>。本人的理解：断面图比例分两种：测量比例和绘图比例</w:t>
      </w:r>
      <w:r w:rsidR="00D7332A" w:rsidRPr="002266FC">
        <w:rPr>
          <w:rFonts w:ascii="宋体" w:eastAsia="宋体" w:hAnsiTheme="minorEastAsia" w:hint="eastAsia"/>
        </w:rPr>
        <w:t>。测量比例尺越大，测量精度约细，断面特征点越多，反之亦然。绘图比例取决于出图的图纸大小，根据图纸大小选择合适的绘图比例，出图打印即可。绘制断面图的时候应该是绘图比例与</w:t>
      </w:r>
      <w:r w:rsidR="00D7332A" w:rsidRPr="002266FC">
        <w:rPr>
          <w:rFonts w:ascii="宋体" w:eastAsia="宋体" w:hAnsiTheme="minorEastAsia" w:hint="eastAsia"/>
        </w:rPr>
        <w:lastRenderedPageBreak/>
        <w:t>测量比例无关。该功能绘制断面图的过程中可以根据文本大小自动判断需要绘制的比例尺，确保每个断面图都能放得下，而不需要裁剪。也可根据绘图比例尺进行绘制。程序执行效果如下图：</w:t>
      </w:r>
    </w:p>
    <w:p w14:paraId="4B787F51" w14:textId="76AD99C8" w:rsidR="0084433D" w:rsidRPr="002266FC" w:rsidRDefault="0084433D" w:rsidP="0084433D">
      <w:pPr>
        <w:ind w:firstLineChars="200" w:firstLine="420"/>
        <w:jc w:val="center"/>
        <w:rPr>
          <w:rFonts w:ascii="宋体" w:eastAsia="宋体" w:hAnsiTheme="minorEastAsia" w:hint="eastAsia"/>
        </w:rPr>
      </w:pPr>
      <w:r>
        <w:rPr>
          <w:noProof/>
        </w:rPr>
        <w:drawing>
          <wp:inline distT="0" distB="0" distL="0" distR="0" wp14:anchorId="7CF1767A" wp14:editId="565B2B04">
            <wp:extent cx="3505200" cy="197167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05200" cy="1971675"/>
                    </a:xfrm>
                    <a:prstGeom prst="rect">
                      <a:avLst/>
                    </a:prstGeom>
                  </pic:spPr>
                </pic:pic>
              </a:graphicData>
            </a:graphic>
          </wp:inline>
        </w:drawing>
      </w:r>
    </w:p>
    <w:p w14:paraId="1A48DE6C" w14:textId="77777777" w:rsidR="00D7332A" w:rsidRPr="002266FC" w:rsidRDefault="00D7332A" w:rsidP="000010FC">
      <w:pPr>
        <w:ind w:firstLine="420"/>
        <w:rPr>
          <w:rFonts w:ascii="宋体" w:eastAsia="宋体" w:hAnsiTheme="minorEastAsia"/>
        </w:rPr>
      </w:pPr>
      <w:r w:rsidRPr="002266FC">
        <w:rPr>
          <w:noProof/>
        </w:rPr>
        <w:drawing>
          <wp:inline distT="0" distB="0" distL="0" distR="0" wp14:anchorId="4B5AB8BA" wp14:editId="1DCD893E">
            <wp:extent cx="4233545" cy="1905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4233545" cy="1905000"/>
                    </a:xfrm>
                    <a:prstGeom prst="rect">
                      <a:avLst/>
                    </a:prstGeom>
                  </pic:spPr>
                </pic:pic>
              </a:graphicData>
            </a:graphic>
          </wp:inline>
        </w:drawing>
      </w:r>
    </w:p>
    <w:p w14:paraId="7889A747" w14:textId="77777777" w:rsidR="001C29A5" w:rsidRPr="002266FC" w:rsidRDefault="004F2626" w:rsidP="000010FC">
      <w:pPr>
        <w:ind w:firstLineChars="200" w:firstLine="420"/>
        <w:rPr>
          <w:rFonts w:ascii="宋体" w:eastAsia="宋体" w:hAnsiTheme="minorEastAsia"/>
        </w:rPr>
      </w:pPr>
      <w:r w:rsidRPr="002266FC">
        <w:rPr>
          <w:rFonts w:ascii="宋体" w:eastAsia="宋体" w:hAnsiTheme="minorEastAsia" w:hint="eastAsia"/>
        </w:rPr>
        <w:t>该对话框帮助说明如下：</w:t>
      </w:r>
    </w:p>
    <w:p w14:paraId="53E34B06" w14:textId="77777777" w:rsidR="004F2626" w:rsidRPr="002266FC" w:rsidRDefault="004F2626" w:rsidP="000010FC">
      <w:pPr>
        <w:ind w:firstLine="420"/>
      </w:pPr>
      <w:r w:rsidRPr="002266FC">
        <w:t>1.</w:t>
      </w:r>
      <w:r w:rsidRPr="002266FC">
        <w:t>断面图比例纵横比例可以根据实际情况自由选择。</w:t>
      </w:r>
    </w:p>
    <w:p w14:paraId="51C20550" w14:textId="77777777" w:rsidR="004F2626" w:rsidRPr="002266FC" w:rsidRDefault="004F2626" w:rsidP="000010FC">
      <w:pPr>
        <w:ind w:firstLine="420"/>
      </w:pPr>
      <w:r w:rsidRPr="002266FC">
        <w:t>2.</w:t>
      </w:r>
      <w:r w:rsidRPr="002266FC">
        <w:t>断面图位置可以点拾取按钮进行点选确定位置</w:t>
      </w:r>
    </w:p>
    <w:p w14:paraId="1B52A9A1" w14:textId="77777777" w:rsidR="004F2626" w:rsidRPr="002266FC" w:rsidRDefault="004F2626" w:rsidP="000010FC">
      <w:pPr>
        <w:ind w:firstLine="420"/>
      </w:pPr>
      <w:r w:rsidRPr="002266FC">
        <w:t>3.</w:t>
      </w:r>
      <w:r w:rsidRPr="002266FC">
        <w:t>高程和里程标注位数表示断面图绘制时地面高程和里程标注的精度。</w:t>
      </w:r>
    </w:p>
    <w:p w14:paraId="4D42379D" w14:textId="77777777" w:rsidR="004F2626" w:rsidRPr="002266FC" w:rsidRDefault="004F2626" w:rsidP="000010FC">
      <w:pPr>
        <w:ind w:firstLine="420"/>
      </w:pPr>
      <w:r w:rsidRPr="002266FC">
        <w:t>4.</w:t>
      </w:r>
      <w:r w:rsidRPr="002266FC">
        <w:t>适应图框复选框点选则断面图纵横比例根据文本大小进行选择。若不选则纵横比例自己选择。</w:t>
      </w:r>
    </w:p>
    <w:p w14:paraId="005C6FBC" w14:textId="77777777" w:rsidR="004F2626" w:rsidRPr="002266FC" w:rsidRDefault="004F2626" w:rsidP="000010FC">
      <w:pPr>
        <w:ind w:firstLine="420"/>
      </w:pPr>
      <w:r w:rsidRPr="002266FC">
        <w:t>5.</w:t>
      </w:r>
      <w:r w:rsidRPr="002266FC">
        <w:t>左侧</w:t>
      </w:r>
      <w:r w:rsidRPr="002266FC">
        <w:t>0</w:t>
      </w:r>
      <w:r w:rsidRPr="002266FC">
        <w:t>桩号复选框表示绘制断面图是否表示以左侧第一个高程点作为</w:t>
      </w:r>
      <w:r w:rsidRPr="002266FC">
        <w:t>0</w:t>
      </w:r>
      <w:r w:rsidRPr="002266FC">
        <w:t>桩号进行绘制。</w:t>
      </w:r>
    </w:p>
    <w:p w14:paraId="75372FC6" w14:textId="77777777" w:rsidR="00C10083" w:rsidRPr="002266FC" w:rsidRDefault="00C10083" w:rsidP="000010FC">
      <w:pPr>
        <w:pStyle w:val="4"/>
        <w:spacing w:before="0" w:after="0"/>
        <w:ind w:firstLine="480"/>
      </w:pPr>
      <w:r w:rsidRPr="002266FC">
        <w:rPr>
          <w:rFonts w:hint="eastAsia"/>
        </w:rPr>
        <w:lastRenderedPageBreak/>
        <w:t>批量绘制→断面图</w:t>
      </w:r>
      <w:r w:rsidRPr="002266FC">
        <w:rPr>
          <w:rFonts w:hint="eastAsia"/>
        </w:rPr>
        <w:t xml:space="preserve"> </w:t>
      </w:r>
    </w:p>
    <w:p w14:paraId="6130ACC6" w14:textId="77777777" w:rsidR="004F2626" w:rsidRPr="002266FC" w:rsidRDefault="00DD30B7" w:rsidP="000010FC">
      <w:pPr>
        <w:ind w:firstLineChars="200" w:firstLine="420"/>
        <w:rPr>
          <w:rFonts w:ascii="宋体" w:eastAsia="宋体" w:hAnsiTheme="minorEastAsia"/>
        </w:rPr>
      </w:pPr>
      <w:r w:rsidRPr="002266FC">
        <w:rPr>
          <w:rFonts w:ascii="宋体" w:eastAsia="宋体" w:hAnsiTheme="minorEastAsia" w:hint="eastAsia"/>
        </w:rPr>
        <w:t>可根据要求选择需要绘制的断面线或一次性全部绘制。绘制过程中需要确定允许偏移断面线的距离（默认为1m），程序根据要求自动一次性绘制完成。断面图绘制完成后所有绘制过断面图的高程特征点颜色变更为绿色，便于区别。程序执行效果如下图：</w:t>
      </w:r>
    </w:p>
    <w:p w14:paraId="23611B19" w14:textId="77777777" w:rsidR="00DD30B7" w:rsidRPr="002266FC" w:rsidRDefault="00DD30B7" w:rsidP="000010FC">
      <w:pPr>
        <w:ind w:firstLine="420"/>
        <w:jc w:val="center"/>
        <w:rPr>
          <w:rFonts w:ascii="宋体" w:eastAsia="宋体" w:hAnsiTheme="minorEastAsia"/>
        </w:rPr>
      </w:pPr>
      <w:r w:rsidRPr="002266FC">
        <w:rPr>
          <w:noProof/>
        </w:rPr>
        <w:drawing>
          <wp:inline distT="0" distB="0" distL="0" distR="0" wp14:anchorId="7189EE24" wp14:editId="7116C2B2">
            <wp:extent cx="3009900" cy="176160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3027303" cy="1771792"/>
                    </a:xfrm>
                    <a:prstGeom prst="rect">
                      <a:avLst/>
                    </a:prstGeom>
                  </pic:spPr>
                </pic:pic>
              </a:graphicData>
            </a:graphic>
          </wp:inline>
        </w:drawing>
      </w:r>
    </w:p>
    <w:p w14:paraId="5F594886" w14:textId="77777777" w:rsidR="00145A71" w:rsidRPr="002266FC" w:rsidRDefault="00145A71" w:rsidP="000010FC">
      <w:pPr>
        <w:pStyle w:val="4"/>
        <w:spacing w:before="0" w:after="0"/>
        <w:ind w:firstLine="480"/>
      </w:pPr>
      <w:r w:rsidRPr="002266FC">
        <w:rPr>
          <w:rFonts w:hint="eastAsia"/>
        </w:rPr>
        <w:t>断面表格→断面图</w:t>
      </w:r>
      <w:r w:rsidRPr="002266FC">
        <w:rPr>
          <w:rFonts w:hint="eastAsia"/>
        </w:rPr>
        <w:t xml:space="preserve"> </w:t>
      </w:r>
    </w:p>
    <w:p w14:paraId="7F403097" w14:textId="77777777" w:rsidR="00DD30B7" w:rsidRPr="002266FC" w:rsidRDefault="00145A71" w:rsidP="000010FC">
      <w:pPr>
        <w:ind w:firstLineChars="200" w:firstLine="420"/>
        <w:rPr>
          <w:rFonts w:ascii="宋体" w:eastAsia="宋体" w:hAnsiTheme="minorEastAsia"/>
        </w:rPr>
      </w:pPr>
      <w:r w:rsidRPr="002266FC">
        <w:rPr>
          <w:rFonts w:ascii="宋体" w:eastAsia="宋体" w:hAnsiTheme="minorEastAsia" w:hint="eastAsia"/>
        </w:rPr>
        <w:t>该功能尚未完善，待完善后再说明。</w:t>
      </w:r>
    </w:p>
    <w:p w14:paraId="5C9510FB" w14:textId="77777777" w:rsidR="00145A71" w:rsidRPr="002266FC" w:rsidRDefault="00145A71" w:rsidP="000010FC">
      <w:pPr>
        <w:pStyle w:val="4"/>
        <w:spacing w:before="0" w:after="0"/>
        <w:ind w:firstLine="480"/>
      </w:pPr>
      <w:r w:rsidRPr="002266FC">
        <w:rPr>
          <w:rFonts w:hint="eastAsia"/>
        </w:rPr>
        <w:t>纵断面线→断面图</w:t>
      </w:r>
      <w:r w:rsidRPr="002266FC">
        <w:rPr>
          <w:rFonts w:hint="eastAsia"/>
        </w:rPr>
        <w:t xml:space="preserve"> </w:t>
      </w:r>
    </w:p>
    <w:p w14:paraId="5DB95E66" w14:textId="08E5341B" w:rsidR="00145A71" w:rsidRPr="002266FC" w:rsidRDefault="00145A71" w:rsidP="000010FC">
      <w:pPr>
        <w:ind w:firstLineChars="200" w:firstLine="420"/>
        <w:rPr>
          <w:rFonts w:ascii="宋体" w:eastAsia="宋体" w:hAnsiTheme="minorEastAsia"/>
        </w:rPr>
      </w:pPr>
      <w:r w:rsidRPr="002266FC">
        <w:rPr>
          <w:rFonts w:ascii="宋体" w:eastAsia="宋体" w:hAnsiTheme="minorEastAsia" w:hint="eastAsia"/>
        </w:rPr>
        <w:t>在带状图测量中，通常需要纵断面图。使用此功能可根据纵断面和指定的取点范围生成纵断面图</w:t>
      </w:r>
      <w:r w:rsidR="00B658D8" w:rsidRPr="002266FC">
        <w:rPr>
          <w:rFonts w:ascii="宋体" w:eastAsia="宋体" w:hAnsiTheme="minorEastAsia" w:hint="eastAsia"/>
        </w:rPr>
        <w:t>，有两种方式选择高程点1.根据指定的偏移距离自动选择高程点，此功能适合纵断面周围没有多余的高程点进行选择 2.手动逐个选择高程点，此功能适合根据有需求进行选择</w:t>
      </w:r>
      <w:r w:rsidRPr="002266FC">
        <w:rPr>
          <w:rFonts w:ascii="宋体" w:eastAsia="宋体" w:hAnsiTheme="minorEastAsia" w:hint="eastAsia"/>
        </w:rPr>
        <w:t>。</w:t>
      </w:r>
    </w:p>
    <w:p w14:paraId="2B675A81" w14:textId="77777777" w:rsidR="00145A71" w:rsidRPr="002266FC" w:rsidRDefault="00145A71" w:rsidP="000010FC">
      <w:pPr>
        <w:pStyle w:val="4"/>
        <w:spacing w:before="0" w:after="0"/>
        <w:ind w:firstLine="480"/>
      </w:pPr>
      <w:r w:rsidRPr="002266FC">
        <w:rPr>
          <w:rFonts w:hint="eastAsia"/>
        </w:rPr>
        <w:t>断面图→平面高程</w:t>
      </w:r>
    </w:p>
    <w:p w14:paraId="3707CC79" w14:textId="77777777" w:rsidR="00145A71" w:rsidRPr="002266FC" w:rsidRDefault="00145A71" w:rsidP="000010FC">
      <w:pPr>
        <w:ind w:firstLine="420"/>
        <w:rPr>
          <w:rFonts w:ascii="宋体" w:eastAsia="宋体" w:hAnsiTheme="minorEastAsia"/>
        </w:rPr>
      </w:pPr>
      <w:r w:rsidRPr="002266FC">
        <w:rPr>
          <w:rFonts w:ascii="宋体" w:eastAsia="宋体" w:hAnsiTheme="minorEastAsia" w:hint="eastAsia"/>
        </w:rPr>
        <w:t>根据已有断面图的数据生成平面高程点。此情况分两种类型：</w:t>
      </w:r>
    </w:p>
    <w:p w14:paraId="413C0DFB" w14:textId="77777777" w:rsidR="00145A71" w:rsidRPr="002266FC" w:rsidRDefault="00145A71" w:rsidP="000010FC">
      <w:pPr>
        <w:pStyle w:val="a4"/>
        <w:numPr>
          <w:ilvl w:val="0"/>
          <w:numId w:val="18"/>
        </w:numPr>
        <w:ind w:left="0" w:firstLine="420"/>
        <w:rPr>
          <w:rFonts w:ascii="宋体" w:eastAsia="宋体" w:hAnsiTheme="minorEastAsia"/>
        </w:rPr>
      </w:pPr>
      <w:r w:rsidRPr="002266FC">
        <w:rPr>
          <w:rFonts w:ascii="宋体" w:eastAsia="宋体" w:hAnsiTheme="minorEastAsia" w:hint="eastAsia"/>
        </w:rPr>
        <w:t>断面图扩展属性中存在断面线中桩坐标和断面线方向可直接生成高程点。</w:t>
      </w:r>
    </w:p>
    <w:p w14:paraId="37F12FB9" w14:textId="77777777" w:rsidR="00145A71" w:rsidRPr="002266FC" w:rsidRDefault="00145A71" w:rsidP="000010FC">
      <w:pPr>
        <w:pStyle w:val="a4"/>
        <w:numPr>
          <w:ilvl w:val="0"/>
          <w:numId w:val="18"/>
        </w:numPr>
        <w:ind w:left="0" w:firstLine="420"/>
        <w:rPr>
          <w:rFonts w:ascii="宋体" w:eastAsia="宋体" w:hAnsiTheme="minorEastAsia"/>
        </w:rPr>
      </w:pPr>
      <w:r w:rsidRPr="002266FC">
        <w:rPr>
          <w:rFonts w:ascii="宋体" w:eastAsia="宋体" w:hAnsiTheme="minorEastAsia" w:hint="eastAsia"/>
        </w:rPr>
        <w:t>断面图中扩展属性若无中桩点坐标和方向，可根据轴线</w:t>
      </w:r>
      <w:r w:rsidR="00BF51A2" w:rsidRPr="002266FC">
        <w:rPr>
          <w:rFonts w:ascii="宋体" w:eastAsia="宋体" w:hAnsiTheme="minorEastAsia"/>
        </w:rPr>
        <w:t>/</w:t>
      </w:r>
      <w:r w:rsidR="00BF51A2" w:rsidRPr="002266FC">
        <w:rPr>
          <w:rFonts w:ascii="宋体" w:eastAsia="宋体" w:hAnsiTheme="minorEastAsia" w:hint="eastAsia"/>
        </w:rPr>
        <w:t>断面线进行有选择的分析生成平面高程点。</w:t>
      </w:r>
    </w:p>
    <w:p w14:paraId="3AC0A85F" w14:textId="77777777" w:rsidR="00BF51A2" w:rsidRPr="002266FC" w:rsidRDefault="00BF51A2" w:rsidP="000010FC">
      <w:pPr>
        <w:pStyle w:val="4"/>
        <w:spacing w:before="0" w:after="0"/>
        <w:ind w:firstLine="480"/>
      </w:pPr>
      <w:r w:rsidRPr="002266FC">
        <w:rPr>
          <w:rFonts w:hint="eastAsia"/>
        </w:rPr>
        <w:t>Hdm</w:t>
      </w:r>
      <w:r w:rsidRPr="002266FC">
        <w:rPr>
          <w:rFonts w:hint="eastAsia"/>
        </w:rPr>
        <w:t>文件→纵断面图</w:t>
      </w:r>
    </w:p>
    <w:p w14:paraId="0C080807" w14:textId="77777777" w:rsidR="00BF51A2" w:rsidRPr="002266FC" w:rsidRDefault="00BF51A2" w:rsidP="000010FC">
      <w:pPr>
        <w:pStyle w:val="a4"/>
        <w:ind w:left="0" w:firstLineChars="200" w:firstLine="420"/>
        <w:rPr>
          <w:rFonts w:ascii="宋体" w:eastAsia="宋体" w:hAnsiTheme="minorEastAsia"/>
        </w:rPr>
      </w:pPr>
      <w:r w:rsidRPr="002266FC">
        <w:rPr>
          <w:rFonts w:ascii="宋体" w:eastAsia="宋体" w:hAnsiTheme="minorEastAsia" w:hint="eastAsia"/>
        </w:rPr>
        <w:t>可根据已有的hdm文件直接选择横断面文件中的里程信息及高程信息直接生成纵断面图。</w:t>
      </w:r>
    </w:p>
    <w:p w14:paraId="2B289AE8" w14:textId="77777777" w:rsidR="00BF51A2" w:rsidRPr="002266FC" w:rsidRDefault="00BF51A2" w:rsidP="000010FC">
      <w:pPr>
        <w:pStyle w:val="3"/>
        <w:spacing w:before="0" w:beforeAutospacing="0" w:after="0" w:afterAutospacing="0"/>
        <w:ind w:firstLine="560"/>
      </w:pPr>
      <w:bookmarkStart w:id="95" w:name="_Toc108472582"/>
      <w:r w:rsidRPr="002266FC">
        <w:rPr>
          <w:rFonts w:hint="eastAsia"/>
        </w:rPr>
        <w:lastRenderedPageBreak/>
        <w:t>断面图编辑</w:t>
      </w:r>
      <w:bookmarkEnd w:id="95"/>
    </w:p>
    <w:p w14:paraId="4FCB901F" w14:textId="78E8DF29" w:rsidR="00BF51A2" w:rsidRPr="002266FC" w:rsidRDefault="00BF51A2" w:rsidP="000010FC">
      <w:pPr>
        <w:pStyle w:val="a4"/>
        <w:ind w:left="0" w:firstLineChars="200" w:firstLine="420"/>
        <w:rPr>
          <w:rFonts w:ascii="宋体" w:eastAsia="宋体" w:hAnsiTheme="minorEastAsia"/>
        </w:rPr>
      </w:pPr>
      <w:r w:rsidRPr="002266FC">
        <w:rPr>
          <w:rFonts w:ascii="宋体" w:eastAsia="宋体" w:hAnsiTheme="minorEastAsia" w:hint="eastAsia"/>
        </w:rPr>
        <w:t>断面图绘制完成后经常要进行的工作包括增加绘制断面图、修改断面线属性、修改中桩点位置、修改断面桩号等等工作，因此后期的断面</w:t>
      </w:r>
      <w:r w:rsidR="00FE14FB" w:rsidRPr="002266FC">
        <w:rPr>
          <w:rFonts w:ascii="宋体" w:eastAsia="宋体" w:hAnsiTheme="minorEastAsia" w:hint="eastAsia"/>
        </w:rPr>
        <w:t>图</w:t>
      </w:r>
      <w:r w:rsidRPr="002266FC">
        <w:rPr>
          <w:rFonts w:ascii="宋体" w:eastAsia="宋体" w:hAnsiTheme="minorEastAsia" w:hint="eastAsia"/>
        </w:rPr>
        <w:t>编辑就是对前期断面</w:t>
      </w:r>
      <w:r w:rsidR="00FE14FB" w:rsidRPr="002266FC">
        <w:rPr>
          <w:rFonts w:ascii="宋体" w:eastAsia="宋体" w:hAnsiTheme="minorEastAsia" w:hint="eastAsia"/>
        </w:rPr>
        <w:t>图</w:t>
      </w:r>
      <w:r w:rsidRPr="002266FC">
        <w:rPr>
          <w:rFonts w:ascii="宋体" w:eastAsia="宋体" w:hAnsiTheme="minorEastAsia" w:hint="eastAsia"/>
        </w:rPr>
        <w:t>绘制的一种完善。程序框架如下：</w:t>
      </w:r>
    </w:p>
    <w:p w14:paraId="4F64C6EF" w14:textId="6D136A5F" w:rsidR="00BF51A2" w:rsidRPr="002266FC" w:rsidRDefault="00C6652B" w:rsidP="000010FC">
      <w:pPr>
        <w:pStyle w:val="a4"/>
        <w:ind w:left="0" w:firstLine="420"/>
        <w:jc w:val="center"/>
        <w:rPr>
          <w:rFonts w:ascii="宋体" w:eastAsia="宋体" w:hAnsiTheme="minorEastAsia"/>
        </w:rPr>
      </w:pPr>
      <w:r>
        <w:rPr>
          <w:noProof/>
        </w:rPr>
        <w:drawing>
          <wp:inline distT="0" distB="0" distL="0" distR="0" wp14:anchorId="7694F77A" wp14:editId="5823B63F">
            <wp:extent cx="4414520" cy="1994535"/>
            <wp:effectExtent l="0" t="0" r="5080" b="571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14520" cy="1994535"/>
                    </a:xfrm>
                    <a:prstGeom prst="rect">
                      <a:avLst/>
                    </a:prstGeom>
                  </pic:spPr>
                </pic:pic>
              </a:graphicData>
            </a:graphic>
          </wp:inline>
        </w:drawing>
      </w:r>
    </w:p>
    <w:p w14:paraId="68309836" w14:textId="77777777" w:rsidR="00175CD4" w:rsidRPr="002266FC" w:rsidRDefault="00175CD4" w:rsidP="000010FC">
      <w:pPr>
        <w:pStyle w:val="4"/>
        <w:spacing w:before="0" w:after="0"/>
        <w:ind w:firstLine="480"/>
      </w:pPr>
      <w:r w:rsidRPr="002266FC">
        <w:rPr>
          <w:rFonts w:hint="eastAsia"/>
        </w:rPr>
        <w:t>断面图→</w:t>
      </w:r>
      <w:r w:rsidRPr="002266FC">
        <w:rPr>
          <w:rFonts w:hint="eastAsia"/>
        </w:rPr>
        <w:t>Hdm</w:t>
      </w:r>
      <w:r w:rsidRPr="002266FC">
        <w:rPr>
          <w:rFonts w:hint="eastAsia"/>
        </w:rPr>
        <w:t>文件</w:t>
      </w:r>
    </w:p>
    <w:p w14:paraId="2B4C4435" w14:textId="1DCA2633"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将断面图直接生成</w:t>
      </w:r>
      <w:r w:rsidR="00FC18D4">
        <w:rPr>
          <w:rFonts w:ascii="宋体" w:eastAsia="宋体" w:hAnsiTheme="minorEastAsia" w:hint="eastAsia"/>
        </w:rPr>
        <w:t>Cass</w:t>
      </w:r>
      <w:r w:rsidRPr="002266FC">
        <w:rPr>
          <w:rFonts w:ascii="宋体" w:eastAsia="宋体" w:hAnsiTheme="minorEastAsia" w:hint="eastAsia"/>
        </w:rPr>
        <w:t>软件可识别的hdm文件。</w:t>
      </w:r>
    </w:p>
    <w:p w14:paraId="27E17102" w14:textId="77777777" w:rsidR="00175CD4" w:rsidRPr="002266FC" w:rsidRDefault="00175CD4" w:rsidP="000010FC">
      <w:pPr>
        <w:pStyle w:val="4"/>
        <w:spacing w:before="0" w:after="0"/>
        <w:ind w:firstLine="480"/>
      </w:pPr>
      <w:r w:rsidRPr="002266FC">
        <w:rPr>
          <w:rFonts w:hint="eastAsia"/>
        </w:rPr>
        <w:t>断面图→断面表格</w:t>
      </w:r>
    </w:p>
    <w:p w14:paraId="0EB925B5"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主要用于生成原始记录，便于几方签字。此功能尚未完善。</w:t>
      </w:r>
    </w:p>
    <w:p w14:paraId="6FE84B45" w14:textId="77777777" w:rsidR="00175CD4" w:rsidRPr="002266FC" w:rsidRDefault="00175CD4" w:rsidP="000010FC">
      <w:pPr>
        <w:pStyle w:val="4"/>
        <w:spacing w:before="0" w:after="0"/>
        <w:ind w:firstLine="480"/>
      </w:pPr>
      <w:r w:rsidRPr="002266FC">
        <w:rPr>
          <w:rFonts w:hint="eastAsia"/>
        </w:rPr>
        <w:t>Hdm</w:t>
      </w:r>
      <w:r w:rsidRPr="002266FC">
        <w:rPr>
          <w:rFonts w:hint="eastAsia"/>
        </w:rPr>
        <w:t>文件→断面表格</w:t>
      </w:r>
    </w:p>
    <w:p w14:paraId="3D9C90F3"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主要用于生成原始记录，便于几方签字。此功能尚未完善。</w:t>
      </w:r>
    </w:p>
    <w:p w14:paraId="3A718FEC" w14:textId="77777777" w:rsidR="00175CD4" w:rsidRPr="002266FC" w:rsidRDefault="00175CD4" w:rsidP="000010FC">
      <w:pPr>
        <w:pStyle w:val="4"/>
        <w:spacing w:before="0" w:after="0"/>
        <w:ind w:firstLine="480"/>
      </w:pPr>
      <w:r w:rsidRPr="002266FC">
        <w:rPr>
          <w:rFonts w:hint="eastAsia"/>
        </w:rPr>
        <w:t>断面表格→</w:t>
      </w:r>
      <w:r w:rsidRPr="002266FC">
        <w:rPr>
          <w:rFonts w:hint="eastAsia"/>
        </w:rPr>
        <w:t>Hdm</w:t>
      </w:r>
      <w:r w:rsidRPr="002266FC">
        <w:rPr>
          <w:rFonts w:hint="eastAsia"/>
        </w:rPr>
        <w:t>文件</w:t>
      </w:r>
    </w:p>
    <w:p w14:paraId="31AB1BD0"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此功能尚未完善</w:t>
      </w:r>
    </w:p>
    <w:p w14:paraId="0C56D48E" w14:textId="77777777" w:rsidR="00175CD4" w:rsidRPr="002266FC" w:rsidRDefault="00175CD4" w:rsidP="000010FC">
      <w:pPr>
        <w:pStyle w:val="4"/>
        <w:spacing w:before="0" w:after="0"/>
        <w:ind w:firstLine="480"/>
      </w:pPr>
      <w:r w:rsidRPr="002266FC">
        <w:rPr>
          <w:rFonts w:hint="eastAsia"/>
        </w:rPr>
        <w:t>断面图改变纵横比例</w:t>
      </w:r>
    </w:p>
    <w:p w14:paraId="7A2504D4"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生成好的断面图有时候存在纵横比例不合理，不利于出图打印。用此功能可以完善。</w:t>
      </w:r>
    </w:p>
    <w:p w14:paraId="79373086" w14:textId="77777777" w:rsidR="00175CD4" w:rsidRPr="002266FC" w:rsidRDefault="00175CD4" w:rsidP="000010FC">
      <w:pPr>
        <w:pStyle w:val="4"/>
        <w:spacing w:before="0" w:after="0"/>
        <w:ind w:firstLine="480"/>
      </w:pPr>
      <w:r w:rsidRPr="002266FC">
        <w:rPr>
          <w:rFonts w:hint="eastAsia"/>
        </w:rPr>
        <w:t>断面图改变左右方向</w:t>
      </w:r>
    </w:p>
    <w:p w14:paraId="554D7A17"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断面图绘制好了，发现左右方向不对，除了改变断面线外，还可以用此方法改变断面图左右方向。</w:t>
      </w:r>
    </w:p>
    <w:p w14:paraId="1851B679" w14:textId="77777777" w:rsidR="00175CD4" w:rsidRPr="002266FC" w:rsidRDefault="00175CD4" w:rsidP="000010FC">
      <w:pPr>
        <w:pStyle w:val="4"/>
        <w:spacing w:before="0" w:after="0"/>
        <w:ind w:firstLine="480"/>
      </w:pPr>
      <w:r w:rsidRPr="002266FC">
        <w:rPr>
          <w:rFonts w:hint="eastAsia"/>
        </w:rPr>
        <w:t>断面图改变中桩位置</w:t>
      </w:r>
    </w:p>
    <w:p w14:paraId="11D20BF0" w14:textId="77777777" w:rsidR="00175CD4" w:rsidRPr="002266FC" w:rsidRDefault="00175CD4" w:rsidP="000010FC">
      <w:pPr>
        <w:pStyle w:val="a4"/>
        <w:ind w:left="0" w:firstLine="420"/>
        <w:rPr>
          <w:rFonts w:ascii="宋体" w:eastAsia="宋体" w:hAnsiTheme="minorEastAsia"/>
        </w:rPr>
      </w:pPr>
      <w:r w:rsidRPr="002266FC">
        <w:rPr>
          <w:rFonts w:ascii="宋体" w:eastAsia="宋体" w:hAnsiTheme="minorEastAsia" w:hint="eastAsia"/>
        </w:rPr>
        <w:t>断面图中桩位置发生变化，可用此功能改变中桩位置。</w:t>
      </w:r>
    </w:p>
    <w:p w14:paraId="4220B0B5" w14:textId="77777777" w:rsidR="00F4419B" w:rsidRPr="002266FC" w:rsidRDefault="00F4419B" w:rsidP="000010FC">
      <w:pPr>
        <w:pStyle w:val="4"/>
        <w:spacing w:before="0" w:after="0"/>
        <w:ind w:firstLine="480"/>
      </w:pPr>
      <w:r w:rsidRPr="002266FC">
        <w:rPr>
          <w:rFonts w:hint="eastAsia"/>
        </w:rPr>
        <w:lastRenderedPageBreak/>
        <w:t>断面图整体改变高程</w:t>
      </w:r>
    </w:p>
    <w:p w14:paraId="7B27E445" w14:textId="77777777" w:rsidR="00175CD4" w:rsidRPr="002266FC" w:rsidRDefault="00F4419B" w:rsidP="000010FC">
      <w:pPr>
        <w:pStyle w:val="a4"/>
        <w:ind w:left="0" w:firstLine="420"/>
        <w:rPr>
          <w:rFonts w:ascii="宋体" w:eastAsia="宋体" w:hAnsiTheme="minorEastAsia"/>
        </w:rPr>
      </w:pPr>
      <w:r w:rsidRPr="002266FC">
        <w:rPr>
          <w:rFonts w:ascii="宋体" w:eastAsia="宋体" w:hAnsiTheme="minorEastAsia" w:hint="eastAsia"/>
        </w:rPr>
        <w:t>断面图绘制好后，若高程相差一个常数，可用此功能进行统一修改。</w:t>
      </w:r>
    </w:p>
    <w:p w14:paraId="446D2713" w14:textId="77777777" w:rsidR="00F4419B" w:rsidRPr="002266FC" w:rsidRDefault="00F4419B" w:rsidP="000010FC">
      <w:pPr>
        <w:pStyle w:val="4"/>
        <w:spacing w:before="0" w:after="0"/>
        <w:ind w:firstLine="480"/>
      </w:pPr>
      <w:r w:rsidRPr="002266FC">
        <w:rPr>
          <w:rFonts w:hint="eastAsia"/>
        </w:rPr>
        <w:t>纵断面图求等分高程</w:t>
      </w:r>
    </w:p>
    <w:p w14:paraId="2A80CF0F" w14:textId="77777777" w:rsidR="00F4419B" w:rsidRPr="002266FC" w:rsidRDefault="00F4419B" w:rsidP="000010FC">
      <w:pPr>
        <w:pStyle w:val="a4"/>
        <w:ind w:left="0" w:firstLine="420"/>
        <w:rPr>
          <w:rFonts w:ascii="宋体" w:eastAsia="宋体" w:hAnsiTheme="minorEastAsia"/>
        </w:rPr>
      </w:pPr>
      <w:r w:rsidRPr="002266FC">
        <w:rPr>
          <w:rFonts w:ascii="宋体" w:eastAsia="宋体" w:hAnsiTheme="minorEastAsia" w:hint="eastAsia"/>
        </w:rPr>
        <w:t>此功能主要用于公路纵断面图中求出等分间距高程，便于确定每个桩号的开挖回填高度。</w:t>
      </w:r>
    </w:p>
    <w:p w14:paraId="2A942D0B" w14:textId="77777777" w:rsidR="00F4419B" w:rsidRPr="002266FC" w:rsidRDefault="00F4419B" w:rsidP="000010FC">
      <w:pPr>
        <w:pStyle w:val="4"/>
        <w:spacing w:before="0" w:after="0"/>
        <w:ind w:firstLine="480"/>
      </w:pPr>
      <w:r w:rsidRPr="002266FC">
        <w:rPr>
          <w:rFonts w:hint="eastAsia"/>
        </w:rPr>
        <w:t>提取外来断面图数据</w:t>
      </w:r>
    </w:p>
    <w:p w14:paraId="1190DA7D" w14:textId="69F1133D" w:rsidR="00F4419B" w:rsidRPr="002266FC" w:rsidRDefault="00F4419B" w:rsidP="000010FC">
      <w:pPr>
        <w:pStyle w:val="a4"/>
        <w:ind w:left="0" w:firstLine="420"/>
        <w:rPr>
          <w:rFonts w:ascii="宋体" w:eastAsia="宋体" w:hAnsiTheme="minorEastAsia"/>
        </w:rPr>
      </w:pPr>
      <w:r w:rsidRPr="002266FC">
        <w:rPr>
          <w:rFonts w:ascii="宋体" w:eastAsia="宋体" w:hAnsiTheme="minorEastAsia" w:hint="eastAsia"/>
        </w:rPr>
        <w:t>当收集到的资料不是用测绘快车</w:t>
      </w:r>
      <w:r w:rsidR="00A0562E">
        <w:rPr>
          <w:rFonts w:ascii="宋体" w:eastAsia="宋体" w:hAnsiTheme="minorEastAsia" w:hint="eastAsia"/>
        </w:rPr>
        <w:t>软件</w:t>
      </w:r>
      <w:r w:rsidRPr="002266FC">
        <w:rPr>
          <w:rFonts w:ascii="宋体" w:eastAsia="宋体" w:hAnsiTheme="minorEastAsia" w:hint="eastAsia"/>
        </w:rPr>
        <w:t>绘制的断面图，在进行断面图编辑、修改的时候格式参数难以统一。必须将外来断面图数据转换为测绘快车可以识别的断面图数据。</w:t>
      </w:r>
    </w:p>
    <w:p w14:paraId="7D1A9891" w14:textId="77777777" w:rsidR="00F4419B" w:rsidRPr="002266FC" w:rsidRDefault="00F4419B" w:rsidP="000010FC">
      <w:pPr>
        <w:pStyle w:val="4"/>
        <w:spacing w:before="0" w:after="0"/>
        <w:ind w:firstLine="480"/>
      </w:pPr>
      <w:r w:rsidRPr="002266FC">
        <w:rPr>
          <w:rFonts w:hint="eastAsia"/>
        </w:rPr>
        <w:t>断面图左侧零桩号</w:t>
      </w:r>
    </w:p>
    <w:p w14:paraId="005BE47F" w14:textId="77777777" w:rsidR="00F4419B" w:rsidRPr="002266FC" w:rsidRDefault="00F4419B" w:rsidP="000010FC">
      <w:pPr>
        <w:pStyle w:val="a4"/>
        <w:ind w:left="0" w:firstLine="420"/>
        <w:rPr>
          <w:rFonts w:ascii="宋体" w:eastAsia="宋体" w:hAnsiTheme="minorEastAsia"/>
        </w:rPr>
      </w:pPr>
      <w:r w:rsidRPr="002266FC">
        <w:rPr>
          <w:rFonts w:ascii="宋体" w:eastAsia="宋体" w:hAnsiTheme="minorEastAsia" w:hint="eastAsia"/>
        </w:rPr>
        <w:t>通常情况下，零桩号位于轴线位置。有些轴线位置不明确的断面图，通常以左侧第一个高程点作为零桩号进行绘制。若断面图已经绘制好了，需要左侧零桩号可用此功能进行绘制。</w:t>
      </w:r>
    </w:p>
    <w:p w14:paraId="60598C50" w14:textId="77777777" w:rsidR="00F4419B" w:rsidRPr="002266FC" w:rsidRDefault="00F4419B" w:rsidP="000010FC">
      <w:pPr>
        <w:pStyle w:val="4"/>
        <w:spacing w:before="0" w:after="0"/>
        <w:ind w:firstLine="480"/>
      </w:pPr>
      <w:r w:rsidRPr="002266FC">
        <w:rPr>
          <w:rFonts w:hint="eastAsia"/>
        </w:rPr>
        <w:t>断面图导陈达断面数据</w:t>
      </w:r>
      <w:r w:rsidRPr="002266FC">
        <w:rPr>
          <w:rFonts w:hint="eastAsia"/>
        </w:rPr>
        <w:t xml:space="preserve"> </w:t>
      </w:r>
    </w:p>
    <w:p w14:paraId="6668D166" w14:textId="77777777" w:rsidR="00F4419B" w:rsidRPr="002266FC" w:rsidRDefault="00F4419B" w:rsidP="000010FC">
      <w:pPr>
        <w:pStyle w:val="a4"/>
        <w:ind w:left="0" w:firstLine="420"/>
        <w:rPr>
          <w:rFonts w:ascii="宋体" w:eastAsia="宋体" w:hAnsiTheme="minorEastAsia"/>
        </w:rPr>
      </w:pPr>
      <w:r w:rsidRPr="002266FC">
        <w:rPr>
          <w:rFonts w:ascii="宋体" w:eastAsia="宋体" w:hAnsiTheme="minorEastAsia" w:hint="eastAsia"/>
        </w:rPr>
        <w:t>此功能为特殊定制，在此不再详细介绍。</w:t>
      </w:r>
    </w:p>
    <w:p w14:paraId="5E361357" w14:textId="77777777" w:rsidR="00D268C6" w:rsidRPr="002266FC" w:rsidRDefault="00D268C6" w:rsidP="000010FC">
      <w:pPr>
        <w:pStyle w:val="3"/>
        <w:spacing w:before="0" w:beforeAutospacing="0" w:after="0" w:afterAutospacing="0"/>
        <w:ind w:firstLine="560"/>
      </w:pPr>
      <w:bookmarkStart w:id="96" w:name="_Toc108472583"/>
      <w:r w:rsidRPr="002266FC">
        <w:rPr>
          <w:rFonts w:hint="eastAsia"/>
        </w:rPr>
        <w:t>工程量计算</w:t>
      </w:r>
      <w:bookmarkEnd w:id="96"/>
    </w:p>
    <w:p w14:paraId="5B90CFEA" w14:textId="2A596F27" w:rsidR="005066BE" w:rsidRPr="002266FC" w:rsidRDefault="00D268C6" w:rsidP="000010FC">
      <w:pPr>
        <w:pStyle w:val="a4"/>
        <w:ind w:left="0" w:firstLine="420"/>
      </w:pPr>
      <w:r w:rsidRPr="002266FC">
        <w:rPr>
          <w:rFonts w:hint="eastAsia"/>
        </w:rPr>
        <w:t>当存在原始断面线和二期断面线的时候，</w:t>
      </w:r>
      <w:r w:rsidR="005066BE" w:rsidRPr="002266FC">
        <w:rPr>
          <w:rFonts w:hint="eastAsia"/>
        </w:rPr>
        <w:t>此时可用工程量计算工具进行填挖方的计算，</w:t>
      </w:r>
      <w:r w:rsidR="00FC18D4">
        <w:rPr>
          <w:rFonts w:hint="eastAsia"/>
        </w:rPr>
        <w:t>Cass</w:t>
      </w:r>
      <w:r w:rsidR="005066BE" w:rsidRPr="002266FC">
        <w:rPr>
          <w:rFonts w:hint="eastAsia"/>
        </w:rPr>
        <w:t>软件中也有工程量计算功能，本人认为</w:t>
      </w:r>
      <w:r w:rsidR="00FC18D4">
        <w:rPr>
          <w:rFonts w:hint="eastAsia"/>
        </w:rPr>
        <w:t>Cass</w:t>
      </w:r>
      <w:r w:rsidR="005066BE" w:rsidRPr="002266FC">
        <w:rPr>
          <w:rFonts w:hint="eastAsia"/>
        </w:rPr>
        <w:t>中的工程量计算存在几个缺陷：</w:t>
      </w:r>
    </w:p>
    <w:p w14:paraId="5D851FA5" w14:textId="77777777" w:rsidR="005066BE" w:rsidRPr="002266FC" w:rsidRDefault="005066BE" w:rsidP="000010FC">
      <w:pPr>
        <w:pStyle w:val="a4"/>
        <w:numPr>
          <w:ilvl w:val="0"/>
          <w:numId w:val="19"/>
        </w:numPr>
        <w:ind w:left="0" w:firstLine="420"/>
      </w:pPr>
      <w:r w:rsidRPr="002266FC">
        <w:rPr>
          <w:rFonts w:hint="eastAsia"/>
        </w:rPr>
        <w:t>填挖面积在断面图中没有体现，查看单个填挖面积时需要到工程量计算表中查看，便利性有待加强。</w:t>
      </w:r>
    </w:p>
    <w:p w14:paraId="571BDC66" w14:textId="77777777" w:rsidR="005066BE" w:rsidRPr="002266FC" w:rsidRDefault="005066BE" w:rsidP="000010FC">
      <w:pPr>
        <w:pStyle w:val="a4"/>
        <w:numPr>
          <w:ilvl w:val="0"/>
          <w:numId w:val="19"/>
        </w:numPr>
        <w:ind w:left="0" w:firstLine="420"/>
      </w:pPr>
      <w:r w:rsidRPr="002266FC">
        <w:rPr>
          <w:rFonts w:hint="eastAsia"/>
        </w:rPr>
        <w:t>工程量计算断面图绘制出来文字压盖现象严重，无法直接出图打印。</w:t>
      </w:r>
    </w:p>
    <w:p w14:paraId="62E31EA0" w14:textId="77777777" w:rsidR="005066BE" w:rsidRPr="002266FC" w:rsidRDefault="005066BE" w:rsidP="000010FC">
      <w:pPr>
        <w:pStyle w:val="a4"/>
        <w:ind w:left="0" w:firstLine="420"/>
        <w:rPr>
          <w:rFonts w:ascii="宋体" w:eastAsia="宋体" w:hAnsiTheme="minorEastAsia"/>
        </w:rPr>
      </w:pPr>
      <w:r w:rsidRPr="002266FC">
        <w:rPr>
          <w:rFonts w:ascii="宋体" w:eastAsia="宋体" w:hAnsiTheme="minorEastAsia" w:hint="eastAsia"/>
        </w:rPr>
        <w:t>程序主要框架如下：</w:t>
      </w:r>
    </w:p>
    <w:p w14:paraId="3E1ADDB5" w14:textId="47D4C223" w:rsidR="00175CD4" w:rsidRPr="002266FC" w:rsidRDefault="00CF4175" w:rsidP="000010FC">
      <w:pPr>
        <w:pStyle w:val="a4"/>
        <w:ind w:left="0" w:firstLine="420"/>
        <w:jc w:val="center"/>
      </w:pPr>
      <w:r>
        <w:rPr>
          <w:noProof/>
        </w:rPr>
        <w:lastRenderedPageBreak/>
        <w:drawing>
          <wp:inline distT="0" distB="0" distL="0" distR="0" wp14:anchorId="48288118" wp14:editId="54ED6164">
            <wp:extent cx="2695575" cy="397192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95575" cy="3971925"/>
                    </a:xfrm>
                    <a:prstGeom prst="rect">
                      <a:avLst/>
                    </a:prstGeom>
                  </pic:spPr>
                </pic:pic>
              </a:graphicData>
            </a:graphic>
          </wp:inline>
        </w:drawing>
      </w:r>
      <w:r w:rsidR="002E7CB9" w:rsidRPr="002E7CB9">
        <w:rPr>
          <w:noProof/>
        </w:rPr>
        <w:lastRenderedPageBreak/>
        <w:drawing>
          <wp:inline distT="0" distB="0" distL="0" distR="0" wp14:anchorId="7F0B69F0" wp14:editId="73EC0A1B">
            <wp:extent cx="2514951" cy="3953427"/>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514951" cy="3953427"/>
                    </a:xfrm>
                    <a:prstGeom prst="rect">
                      <a:avLst/>
                    </a:prstGeom>
                  </pic:spPr>
                </pic:pic>
              </a:graphicData>
            </a:graphic>
          </wp:inline>
        </w:drawing>
      </w:r>
    </w:p>
    <w:p w14:paraId="27B82CB7" w14:textId="77777777" w:rsidR="005066BE" w:rsidRPr="002266FC" w:rsidRDefault="005066BE" w:rsidP="000010FC">
      <w:pPr>
        <w:pStyle w:val="4"/>
        <w:spacing w:before="0" w:after="0"/>
        <w:ind w:firstLine="480"/>
      </w:pPr>
      <w:r w:rsidRPr="002266FC">
        <w:rPr>
          <w:rFonts w:hint="eastAsia"/>
        </w:rPr>
        <w:t>二期断面计算</w:t>
      </w:r>
      <w:r w:rsidRPr="002266FC">
        <w:rPr>
          <w:rFonts w:hint="eastAsia"/>
        </w:rPr>
        <w:t xml:space="preserve"> </w:t>
      </w:r>
    </w:p>
    <w:p w14:paraId="5F9838A7" w14:textId="77777777" w:rsidR="00175CD4" w:rsidRPr="002266FC" w:rsidRDefault="005066BE" w:rsidP="000010FC">
      <w:pPr>
        <w:pStyle w:val="a4"/>
        <w:ind w:left="0" w:firstLine="420"/>
        <w:rPr>
          <w:rFonts w:ascii="宋体" w:eastAsia="宋体" w:hAnsiTheme="minorEastAsia"/>
        </w:rPr>
      </w:pPr>
      <w:r w:rsidRPr="002266FC">
        <w:rPr>
          <w:rFonts w:ascii="宋体" w:eastAsia="宋体" w:hAnsiTheme="minorEastAsia" w:hint="eastAsia"/>
        </w:rPr>
        <w:t>此功能可直接根据原始断面线与二期断面线进行工程量计算。程序运行</w:t>
      </w:r>
      <w:r w:rsidR="0012102A" w:rsidRPr="002266FC">
        <w:rPr>
          <w:rFonts w:ascii="宋体" w:eastAsia="宋体" w:hAnsiTheme="minorEastAsia" w:hint="eastAsia"/>
        </w:rPr>
        <w:t>效果如下：</w:t>
      </w:r>
    </w:p>
    <w:p w14:paraId="6DC24624" w14:textId="77777777" w:rsidR="0012102A" w:rsidRPr="002266FC" w:rsidRDefault="0012102A" w:rsidP="000010FC">
      <w:pPr>
        <w:pStyle w:val="a4"/>
        <w:ind w:left="0" w:firstLine="420"/>
        <w:rPr>
          <w:rFonts w:ascii="宋体" w:eastAsia="宋体" w:hAnsiTheme="minorEastAsia"/>
        </w:rPr>
      </w:pPr>
      <w:r w:rsidRPr="002266FC">
        <w:rPr>
          <w:noProof/>
        </w:rPr>
        <w:drawing>
          <wp:inline distT="0" distB="0" distL="0" distR="0" wp14:anchorId="54ED8BDA" wp14:editId="7FCB8987">
            <wp:extent cx="4233545" cy="138938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33545" cy="1389380"/>
                    </a:xfrm>
                    <a:prstGeom prst="rect">
                      <a:avLst/>
                    </a:prstGeom>
                  </pic:spPr>
                </pic:pic>
              </a:graphicData>
            </a:graphic>
          </wp:inline>
        </w:drawing>
      </w:r>
    </w:p>
    <w:p w14:paraId="5109CD5C" w14:textId="77777777" w:rsidR="00175CD4" w:rsidRPr="002266FC" w:rsidRDefault="0012102A" w:rsidP="000010FC">
      <w:pPr>
        <w:pStyle w:val="a4"/>
        <w:ind w:left="0" w:firstLine="420"/>
        <w:rPr>
          <w:rFonts w:ascii="宋体" w:eastAsia="宋体" w:hAnsiTheme="minorEastAsia"/>
        </w:rPr>
      </w:pPr>
      <w:r w:rsidRPr="002266FC">
        <w:rPr>
          <w:noProof/>
        </w:rPr>
        <w:lastRenderedPageBreak/>
        <w:drawing>
          <wp:inline distT="0" distB="0" distL="0" distR="0" wp14:anchorId="0070B3B2" wp14:editId="3E67F801">
            <wp:extent cx="4233545" cy="229679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33545" cy="2296795"/>
                    </a:xfrm>
                    <a:prstGeom prst="rect">
                      <a:avLst/>
                    </a:prstGeom>
                  </pic:spPr>
                </pic:pic>
              </a:graphicData>
            </a:graphic>
          </wp:inline>
        </w:drawing>
      </w:r>
    </w:p>
    <w:p w14:paraId="00182D0D" w14:textId="77777777" w:rsidR="00837CAA" w:rsidRPr="002266FC" w:rsidRDefault="00837CAA" w:rsidP="000010FC">
      <w:pPr>
        <w:pStyle w:val="4"/>
        <w:spacing w:before="0" w:after="0"/>
        <w:ind w:firstLine="480"/>
      </w:pPr>
      <w:r w:rsidRPr="002266FC">
        <w:rPr>
          <w:rFonts w:hint="eastAsia"/>
        </w:rPr>
        <w:t>查询单个填挖量</w:t>
      </w:r>
      <w:r w:rsidRPr="002266FC">
        <w:rPr>
          <w:rFonts w:hint="eastAsia"/>
        </w:rPr>
        <w:t xml:space="preserve"> </w:t>
      </w:r>
    </w:p>
    <w:p w14:paraId="3A84EB0B" w14:textId="77777777" w:rsidR="00837CAA" w:rsidRPr="002266FC" w:rsidRDefault="00837CAA" w:rsidP="000010FC">
      <w:pPr>
        <w:pStyle w:val="a4"/>
        <w:ind w:left="0" w:firstLine="420"/>
        <w:rPr>
          <w:rFonts w:ascii="宋体" w:eastAsia="宋体" w:hAnsiTheme="minorEastAsia"/>
        </w:rPr>
      </w:pPr>
      <w:r w:rsidRPr="002266FC">
        <w:rPr>
          <w:rFonts w:ascii="宋体" w:eastAsia="宋体" w:hAnsiTheme="minorEastAsia" w:hint="eastAsia"/>
        </w:rPr>
        <w:t>此功能可根据一期、二期断面线自动计算单个断面的填挖面积。</w:t>
      </w:r>
    </w:p>
    <w:p w14:paraId="1839DBFE" w14:textId="77777777" w:rsidR="00837CAA" w:rsidRPr="002266FC" w:rsidRDefault="00837CAA" w:rsidP="000010FC">
      <w:pPr>
        <w:pStyle w:val="4"/>
        <w:spacing w:before="0" w:after="0"/>
        <w:ind w:firstLine="480"/>
      </w:pPr>
      <w:r w:rsidRPr="002266FC">
        <w:rPr>
          <w:rFonts w:hint="eastAsia"/>
        </w:rPr>
        <w:t>图面选择计算</w:t>
      </w:r>
    </w:p>
    <w:p w14:paraId="7EB95BF6" w14:textId="77777777" w:rsidR="00837CAA" w:rsidRPr="002266FC" w:rsidRDefault="00837CAA" w:rsidP="000010FC">
      <w:pPr>
        <w:pStyle w:val="a4"/>
        <w:ind w:left="0" w:firstLine="420"/>
        <w:rPr>
          <w:rFonts w:ascii="宋体" w:eastAsia="宋体" w:hAnsiTheme="minorEastAsia"/>
        </w:rPr>
      </w:pPr>
      <w:r w:rsidRPr="002266FC">
        <w:rPr>
          <w:rFonts w:ascii="宋体" w:eastAsia="宋体" w:hAnsiTheme="minorEastAsia" w:hint="eastAsia"/>
        </w:rPr>
        <w:t>此功能可自动一次性选择断面图或局部选择断面图进行工程量计算。</w:t>
      </w:r>
    </w:p>
    <w:p w14:paraId="2809F184" w14:textId="77777777" w:rsidR="00837CAA" w:rsidRPr="002266FC" w:rsidRDefault="00837CAA" w:rsidP="000010FC">
      <w:pPr>
        <w:pStyle w:val="4"/>
        <w:spacing w:before="0" w:after="0"/>
        <w:ind w:firstLine="480"/>
      </w:pPr>
      <w:r w:rsidRPr="002266FC">
        <w:rPr>
          <w:rFonts w:hint="eastAsia"/>
        </w:rPr>
        <w:t>设计断面计算</w:t>
      </w:r>
    </w:p>
    <w:p w14:paraId="20832641" w14:textId="77777777" w:rsidR="00837CAA" w:rsidRPr="002266FC" w:rsidRDefault="00837CAA" w:rsidP="000010FC">
      <w:pPr>
        <w:pStyle w:val="a4"/>
        <w:ind w:left="0" w:firstLine="420"/>
        <w:rPr>
          <w:rFonts w:ascii="宋体" w:eastAsia="宋体" w:hAnsiTheme="minorEastAsia"/>
        </w:rPr>
      </w:pPr>
      <w:r w:rsidRPr="002266FC">
        <w:rPr>
          <w:rFonts w:ascii="宋体" w:eastAsia="宋体" w:hAnsiTheme="minorEastAsia" w:hint="eastAsia"/>
        </w:rPr>
        <w:t>此功能正在完善中。</w:t>
      </w:r>
    </w:p>
    <w:p w14:paraId="625F4229" w14:textId="77777777" w:rsidR="00837CAA" w:rsidRPr="002266FC" w:rsidRDefault="00837CAA" w:rsidP="000010FC">
      <w:pPr>
        <w:pStyle w:val="4"/>
        <w:spacing w:before="0" w:after="0"/>
        <w:ind w:firstLine="480"/>
      </w:pPr>
      <w:r w:rsidRPr="002266FC">
        <w:rPr>
          <w:rFonts w:hint="eastAsia"/>
        </w:rPr>
        <w:t>比较合格率</w:t>
      </w:r>
    </w:p>
    <w:p w14:paraId="7B7A01B9" w14:textId="77777777" w:rsidR="00837CAA" w:rsidRPr="002266FC" w:rsidRDefault="00837CAA" w:rsidP="000010FC">
      <w:pPr>
        <w:pStyle w:val="a4"/>
        <w:ind w:left="0" w:firstLine="420"/>
        <w:rPr>
          <w:rFonts w:ascii="宋体" w:eastAsia="宋体" w:hAnsiTheme="minorEastAsia"/>
        </w:rPr>
      </w:pPr>
      <w:r w:rsidRPr="002266FC">
        <w:rPr>
          <w:rFonts w:ascii="宋体" w:eastAsia="宋体" w:hAnsiTheme="minorEastAsia" w:hint="eastAsia"/>
        </w:rPr>
        <w:t>此功能可根据断面线设置一个超欠挖允许高度，自动判断断面合格情况。</w:t>
      </w:r>
    </w:p>
    <w:p w14:paraId="12A10674" w14:textId="6D8606B3" w:rsidR="00837CAA" w:rsidRPr="002266FC" w:rsidRDefault="00FE14FB" w:rsidP="000010FC">
      <w:pPr>
        <w:pStyle w:val="4"/>
        <w:spacing w:before="0" w:after="0"/>
        <w:ind w:firstLine="480"/>
      </w:pPr>
      <w:r w:rsidRPr="002266FC">
        <w:rPr>
          <w:rFonts w:hint="eastAsia"/>
        </w:rPr>
        <w:t>工程断面图</w:t>
      </w:r>
      <w:r w:rsidRPr="002266FC">
        <w:rPr>
          <w:rFonts w:hint="eastAsia"/>
        </w:rPr>
        <w:t>-&gt;hdm</w:t>
      </w:r>
    </w:p>
    <w:p w14:paraId="46814783" w14:textId="04772B70" w:rsidR="00837CAA" w:rsidRPr="002266FC" w:rsidRDefault="00FE14FB" w:rsidP="000010FC">
      <w:pPr>
        <w:pStyle w:val="a4"/>
        <w:ind w:left="0" w:firstLine="420"/>
        <w:rPr>
          <w:rFonts w:ascii="宋体" w:eastAsia="宋体" w:hAnsiTheme="minorEastAsia"/>
        </w:rPr>
      </w:pPr>
      <w:r w:rsidRPr="002266FC">
        <w:rPr>
          <w:rFonts w:ascii="宋体" w:eastAsia="宋体" w:hAnsiTheme="minorEastAsia" w:hint="eastAsia"/>
        </w:rPr>
        <w:t>绘制好的工程量计算断面图根据原始断面和完工断面导出两个hdm文件。</w:t>
      </w:r>
    </w:p>
    <w:p w14:paraId="68A14F58" w14:textId="77777777" w:rsidR="00837CAA" w:rsidRPr="002266FC" w:rsidRDefault="00837CAA" w:rsidP="000010FC">
      <w:pPr>
        <w:pStyle w:val="3"/>
        <w:spacing w:before="0" w:beforeAutospacing="0" w:after="0" w:afterAutospacing="0"/>
        <w:ind w:firstLine="560"/>
      </w:pPr>
      <w:bookmarkStart w:id="97" w:name="_Toc108472584"/>
      <w:r w:rsidRPr="002266FC">
        <w:rPr>
          <w:rFonts w:hint="eastAsia"/>
        </w:rPr>
        <w:t>设计线绘制</w:t>
      </w:r>
      <w:bookmarkEnd w:id="97"/>
    </w:p>
    <w:p w14:paraId="0F6DCC3F" w14:textId="5FA310CE" w:rsidR="00837CAA" w:rsidRPr="002266FC" w:rsidRDefault="00837CAA" w:rsidP="000010FC">
      <w:pPr>
        <w:pStyle w:val="a4"/>
        <w:ind w:left="0" w:firstLine="420"/>
        <w:rPr>
          <w:rFonts w:ascii="宋体" w:eastAsia="宋体" w:hAnsiTheme="minorEastAsia"/>
        </w:rPr>
      </w:pPr>
      <w:r w:rsidRPr="002266FC">
        <w:rPr>
          <w:rFonts w:ascii="宋体" w:eastAsia="宋体" w:hAnsiTheme="minorEastAsia" w:hint="eastAsia"/>
        </w:rPr>
        <w:t>此功能正在完善中。</w:t>
      </w:r>
    </w:p>
    <w:p w14:paraId="63D687FF" w14:textId="594EFC9C" w:rsidR="00CF0E13" w:rsidRPr="002266FC" w:rsidRDefault="00601F8E" w:rsidP="000010FC">
      <w:pPr>
        <w:pStyle w:val="2"/>
        <w:spacing w:before="0" w:beforeAutospacing="0" w:after="0" w:afterAutospacing="0"/>
        <w:ind w:firstLine="560"/>
        <w:jc w:val="center"/>
      </w:pPr>
      <w:bookmarkStart w:id="98" w:name="_Toc108472585"/>
      <w:r w:rsidRPr="002266FC">
        <w:rPr>
          <w:rFonts w:hint="eastAsia"/>
        </w:rPr>
        <w:t>水利工具</w:t>
      </w:r>
      <w:bookmarkEnd w:id="98"/>
    </w:p>
    <w:p w14:paraId="0DC89A5D" w14:textId="32985509" w:rsidR="00CF0E13" w:rsidRPr="002266FC" w:rsidRDefault="00601F8E" w:rsidP="000010FC">
      <w:pPr>
        <w:pStyle w:val="a4"/>
        <w:ind w:left="0" w:firstLine="420"/>
        <w:rPr>
          <w:rFonts w:ascii="宋体" w:eastAsia="宋体" w:hAnsiTheme="minorEastAsia"/>
        </w:rPr>
      </w:pPr>
      <w:r w:rsidRPr="002266FC">
        <w:rPr>
          <w:rFonts w:ascii="宋体" w:eastAsia="宋体" w:hAnsiTheme="minorEastAsia" w:hint="eastAsia"/>
        </w:rPr>
        <w:t>此功能暂未开发，主要计划开发和水利水电工程测量相关的程序。</w:t>
      </w:r>
    </w:p>
    <w:p w14:paraId="0241483C" w14:textId="77777777" w:rsidR="00837CAA" w:rsidRPr="002266FC" w:rsidRDefault="0088680B" w:rsidP="000010FC">
      <w:pPr>
        <w:pStyle w:val="2"/>
        <w:spacing w:before="0" w:beforeAutospacing="0" w:after="0" w:afterAutospacing="0"/>
        <w:ind w:firstLineChars="200" w:firstLine="560"/>
        <w:jc w:val="center"/>
      </w:pPr>
      <w:bookmarkStart w:id="99" w:name="_Toc108472586"/>
      <w:r w:rsidRPr="002266FC">
        <w:rPr>
          <w:rFonts w:hint="eastAsia"/>
        </w:rPr>
        <w:lastRenderedPageBreak/>
        <w:t>水准处理</w:t>
      </w:r>
      <w:bookmarkEnd w:id="99"/>
    </w:p>
    <w:p w14:paraId="1D7CD3E1" w14:textId="77777777" w:rsidR="00837CAA" w:rsidRPr="002266FC" w:rsidRDefault="0088680B" w:rsidP="000010FC">
      <w:pPr>
        <w:pStyle w:val="a4"/>
        <w:ind w:left="0" w:firstLine="420"/>
        <w:rPr>
          <w:rFonts w:ascii="宋体" w:eastAsia="宋体" w:hAnsiTheme="minorEastAsia"/>
        </w:rPr>
      </w:pPr>
      <w:r w:rsidRPr="002266FC">
        <w:rPr>
          <w:rFonts w:ascii="宋体" w:eastAsia="宋体" w:hAnsiTheme="minorEastAsia" w:hint="eastAsia"/>
        </w:rPr>
        <w:t>水准测量从传统的微倾式水准仪发展为自动安平水准仪到现在的电子水准仪。仪器的发展更新换代致使测绘技术也应跟上时代的步伐。在电子水准仪测量时代，</w:t>
      </w:r>
      <w:r w:rsidR="000F4187" w:rsidRPr="002266FC">
        <w:rPr>
          <w:rFonts w:ascii="宋体" w:eastAsia="宋体" w:hAnsiTheme="minorEastAsia" w:hint="eastAsia"/>
        </w:rPr>
        <w:t>传统的数据报表不能丢。水准仪导出为记事本格式文件，文件内容如下：</w:t>
      </w:r>
    </w:p>
    <w:p w14:paraId="58D92D6A" w14:textId="77777777" w:rsidR="000F4187" w:rsidRPr="002266FC" w:rsidRDefault="00B81681" w:rsidP="000010FC">
      <w:pPr>
        <w:pStyle w:val="a4"/>
        <w:ind w:left="0" w:firstLine="420"/>
        <w:rPr>
          <w:rFonts w:ascii="宋体" w:eastAsia="宋体" w:hAnsiTheme="minorEastAsia"/>
        </w:rPr>
      </w:pPr>
      <w:r w:rsidRPr="002266FC">
        <w:rPr>
          <w:noProof/>
        </w:rPr>
        <w:drawing>
          <wp:inline distT="0" distB="0" distL="0" distR="0" wp14:anchorId="6835996A" wp14:editId="35A210DC">
            <wp:extent cx="4233545" cy="225679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33545" cy="2256790"/>
                    </a:xfrm>
                    <a:prstGeom prst="rect">
                      <a:avLst/>
                    </a:prstGeom>
                  </pic:spPr>
                </pic:pic>
              </a:graphicData>
            </a:graphic>
          </wp:inline>
        </w:drawing>
      </w:r>
    </w:p>
    <w:p w14:paraId="1EB021B6" w14:textId="77777777" w:rsidR="00B81681" w:rsidRPr="002266FC" w:rsidRDefault="00B81681" w:rsidP="000010FC">
      <w:pPr>
        <w:pStyle w:val="a4"/>
        <w:ind w:left="0" w:firstLine="420"/>
        <w:rPr>
          <w:rFonts w:ascii="宋体" w:eastAsia="宋体" w:hAnsiTheme="minorEastAsia"/>
        </w:rPr>
      </w:pPr>
      <w:r w:rsidRPr="002266FC">
        <w:rPr>
          <w:rFonts w:ascii="宋体" w:eastAsia="宋体" w:hAnsiTheme="minorEastAsia" w:hint="eastAsia"/>
        </w:rPr>
        <w:t>此格式查看计算水准路线及平查均十分不便利，必须有一款程序进行自动统计归类，形成水准测量原始记录表格文件，同时计算水准路线的累计长度和累计高差等。可以导出可供水准平差软件计算的原始文件，并可输入水准平差报告。方可将水准内业计算效率大幅度提高，尽可能的达到自动计算的程序。水准处理的主要功能就是为上述存在的问题进行开发的，程序主要框架如下：</w:t>
      </w:r>
    </w:p>
    <w:p w14:paraId="660A13AA" w14:textId="727965AD" w:rsidR="00B81681" w:rsidRPr="002266FC" w:rsidRDefault="00446AF4" w:rsidP="000010FC">
      <w:pPr>
        <w:pStyle w:val="a4"/>
        <w:ind w:left="0" w:firstLine="420"/>
        <w:rPr>
          <w:rFonts w:ascii="宋体" w:eastAsia="宋体" w:hAnsiTheme="minorEastAsia"/>
        </w:rPr>
      </w:pPr>
      <w:r w:rsidRPr="002266FC">
        <w:rPr>
          <w:noProof/>
        </w:rPr>
        <w:lastRenderedPageBreak/>
        <w:drawing>
          <wp:inline distT="0" distB="0" distL="0" distR="0" wp14:anchorId="62037BA9" wp14:editId="256DA13D">
            <wp:extent cx="2794144" cy="2228965"/>
            <wp:effectExtent l="0" t="0" r="635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94144" cy="2228965"/>
                    </a:xfrm>
                    <a:prstGeom prst="rect">
                      <a:avLst/>
                    </a:prstGeom>
                  </pic:spPr>
                </pic:pic>
              </a:graphicData>
            </a:graphic>
          </wp:inline>
        </w:drawing>
      </w:r>
    </w:p>
    <w:p w14:paraId="2BA144B7" w14:textId="77777777" w:rsidR="00727D3A" w:rsidRPr="002266FC" w:rsidRDefault="00727D3A" w:rsidP="000010FC">
      <w:pPr>
        <w:pStyle w:val="3"/>
        <w:spacing w:before="0" w:beforeAutospacing="0" w:after="0" w:afterAutospacing="0"/>
        <w:ind w:firstLine="560"/>
      </w:pPr>
      <w:bookmarkStart w:id="100" w:name="_Toc108472587"/>
      <w:r w:rsidRPr="002266FC">
        <w:rPr>
          <w:rFonts w:hint="eastAsia"/>
        </w:rPr>
        <w:t>普通四等</w:t>
      </w:r>
      <w:bookmarkEnd w:id="100"/>
    </w:p>
    <w:p w14:paraId="64D5DFCB" w14:textId="77777777" w:rsidR="00727D3A" w:rsidRPr="002266FC" w:rsidRDefault="00727D3A" w:rsidP="000010FC">
      <w:pPr>
        <w:pStyle w:val="a4"/>
        <w:ind w:left="0" w:firstLine="420"/>
        <w:rPr>
          <w:rFonts w:ascii="宋体" w:eastAsia="宋体" w:hAnsiTheme="minorEastAsia"/>
        </w:rPr>
      </w:pPr>
      <w:r w:rsidRPr="002266FC">
        <w:rPr>
          <w:rFonts w:ascii="宋体" w:eastAsia="宋体" w:hAnsiTheme="minorEastAsia" w:hint="eastAsia"/>
        </w:rPr>
        <w:t>按照普通四等水准测量的限差要求进行数据统计分析，形成水准测量原始记录表。程序运行效果如下;</w:t>
      </w:r>
    </w:p>
    <w:p w14:paraId="7BF75B3D" w14:textId="5E511865" w:rsidR="00FF6D83" w:rsidRPr="002266FC" w:rsidRDefault="008A7B72" w:rsidP="000010FC">
      <w:pPr>
        <w:pStyle w:val="a4"/>
        <w:ind w:left="0" w:firstLine="420"/>
        <w:jc w:val="center"/>
        <w:rPr>
          <w:rFonts w:ascii="宋体" w:eastAsia="宋体" w:hAnsiTheme="minorEastAsia"/>
        </w:rPr>
      </w:pPr>
      <w:r w:rsidRPr="002266FC">
        <w:rPr>
          <w:noProof/>
        </w:rPr>
        <w:drawing>
          <wp:inline distT="0" distB="0" distL="0" distR="0" wp14:anchorId="416E9CE2" wp14:editId="79CF686A">
            <wp:extent cx="1282700" cy="1635199"/>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331331" cy="1697195"/>
                    </a:xfrm>
                    <a:prstGeom prst="rect">
                      <a:avLst/>
                    </a:prstGeom>
                  </pic:spPr>
                </pic:pic>
              </a:graphicData>
            </a:graphic>
          </wp:inline>
        </w:drawing>
      </w:r>
    </w:p>
    <w:p w14:paraId="5B7433F6" w14:textId="77777777" w:rsidR="00FF6D83" w:rsidRPr="002266FC" w:rsidRDefault="00FF6D83" w:rsidP="000010FC">
      <w:pPr>
        <w:pStyle w:val="a4"/>
        <w:ind w:left="0" w:firstLine="420"/>
        <w:rPr>
          <w:rFonts w:ascii="宋体" w:eastAsia="宋体" w:hAnsiTheme="minorEastAsia"/>
        </w:rPr>
      </w:pPr>
      <w:r w:rsidRPr="002266FC">
        <w:rPr>
          <w:rFonts w:ascii="宋体" w:eastAsia="宋体" w:hAnsiTheme="minorEastAsia" w:hint="eastAsia"/>
        </w:rPr>
        <w:t>程序运行完成后会在当前目录下面自动创建水准测量原始记录的excel文件，文件中包含两部分内容，一个是成果统计表如下图：</w:t>
      </w:r>
    </w:p>
    <w:p w14:paraId="13FA4780" w14:textId="77777777" w:rsidR="00FF6D83" w:rsidRPr="002266FC" w:rsidRDefault="00FF6D83" w:rsidP="000010FC">
      <w:pPr>
        <w:pStyle w:val="a4"/>
        <w:ind w:left="0" w:firstLine="420"/>
        <w:rPr>
          <w:rFonts w:ascii="宋体" w:eastAsia="宋体" w:hAnsiTheme="minorEastAsia"/>
        </w:rPr>
      </w:pPr>
      <w:r w:rsidRPr="002266FC">
        <w:rPr>
          <w:noProof/>
        </w:rPr>
        <w:lastRenderedPageBreak/>
        <w:drawing>
          <wp:inline distT="0" distB="0" distL="0" distR="0" wp14:anchorId="577A64AB" wp14:editId="24E5A0BF">
            <wp:extent cx="4233545" cy="185928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33545" cy="1859280"/>
                    </a:xfrm>
                    <a:prstGeom prst="rect">
                      <a:avLst/>
                    </a:prstGeom>
                  </pic:spPr>
                </pic:pic>
              </a:graphicData>
            </a:graphic>
          </wp:inline>
        </w:drawing>
      </w:r>
    </w:p>
    <w:p w14:paraId="0395B8E5" w14:textId="77777777" w:rsidR="00FF6D83" w:rsidRPr="002266FC" w:rsidRDefault="00FF6D83" w:rsidP="000010FC">
      <w:pPr>
        <w:pStyle w:val="a4"/>
        <w:ind w:left="0" w:firstLine="420"/>
        <w:rPr>
          <w:rFonts w:ascii="宋体" w:eastAsia="宋体" w:hAnsiTheme="minorEastAsia"/>
        </w:rPr>
      </w:pPr>
      <w:r w:rsidRPr="002266FC">
        <w:rPr>
          <w:rFonts w:ascii="宋体" w:eastAsia="宋体" w:hAnsiTheme="minorEastAsia" w:hint="eastAsia"/>
        </w:rPr>
        <w:t>一个是原始记录表，如下图：</w:t>
      </w:r>
    </w:p>
    <w:p w14:paraId="21E2CFEE" w14:textId="77777777" w:rsidR="00FF6D83" w:rsidRPr="002266FC" w:rsidRDefault="00FF6D83" w:rsidP="000010FC">
      <w:pPr>
        <w:pStyle w:val="a4"/>
        <w:ind w:left="0" w:firstLine="420"/>
        <w:rPr>
          <w:rFonts w:ascii="宋体" w:eastAsia="宋体" w:hAnsiTheme="minorEastAsia"/>
        </w:rPr>
      </w:pPr>
      <w:r w:rsidRPr="002266FC">
        <w:rPr>
          <w:noProof/>
        </w:rPr>
        <w:drawing>
          <wp:inline distT="0" distB="0" distL="0" distR="0" wp14:anchorId="591339BD" wp14:editId="18548B24">
            <wp:extent cx="4233545" cy="323024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33545" cy="3230245"/>
                    </a:xfrm>
                    <a:prstGeom prst="rect">
                      <a:avLst/>
                    </a:prstGeom>
                  </pic:spPr>
                </pic:pic>
              </a:graphicData>
            </a:graphic>
          </wp:inline>
        </w:drawing>
      </w:r>
    </w:p>
    <w:p w14:paraId="154FB3C8" w14:textId="77777777" w:rsidR="00FF6D83" w:rsidRPr="002266FC" w:rsidRDefault="00FF6D83" w:rsidP="000010FC">
      <w:pPr>
        <w:pStyle w:val="3"/>
        <w:spacing w:before="0" w:beforeAutospacing="0" w:after="0" w:afterAutospacing="0"/>
        <w:ind w:firstLine="560"/>
      </w:pPr>
      <w:bookmarkStart w:id="101" w:name="_Toc108472588"/>
      <w:r w:rsidRPr="002266FC">
        <w:rPr>
          <w:rFonts w:hint="eastAsia"/>
        </w:rPr>
        <w:t>普通三等</w:t>
      </w:r>
      <w:bookmarkEnd w:id="101"/>
    </w:p>
    <w:p w14:paraId="2DB0BCB9" w14:textId="77777777" w:rsidR="00FF6D83" w:rsidRPr="002266FC" w:rsidRDefault="00FF6D83" w:rsidP="000010FC">
      <w:pPr>
        <w:pStyle w:val="a4"/>
        <w:ind w:left="0" w:firstLine="420"/>
        <w:rPr>
          <w:rFonts w:ascii="宋体" w:eastAsia="宋体" w:hAnsiTheme="minorEastAsia"/>
        </w:rPr>
      </w:pPr>
      <w:r w:rsidRPr="002266FC">
        <w:rPr>
          <w:rFonts w:ascii="宋体" w:eastAsia="宋体" w:hAnsiTheme="minorEastAsia" w:hint="eastAsia"/>
        </w:rPr>
        <w:t>按照普通三等水准测量的限差要求进行数据统计分析，形成水准测量原始记录表。运行效果同3.2.1普通四等。</w:t>
      </w:r>
    </w:p>
    <w:p w14:paraId="7044E078" w14:textId="77777777" w:rsidR="00FF6D83" w:rsidRPr="002266FC" w:rsidRDefault="00FF6D83" w:rsidP="000010FC">
      <w:pPr>
        <w:pStyle w:val="3"/>
        <w:spacing w:before="0" w:beforeAutospacing="0" w:after="0" w:afterAutospacing="0"/>
        <w:ind w:firstLine="560"/>
      </w:pPr>
      <w:bookmarkStart w:id="102" w:name="_Toc108472589"/>
      <w:r w:rsidRPr="002266FC">
        <w:rPr>
          <w:rFonts w:hint="eastAsia"/>
        </w:rPr>
        <w:lastRenderedPageBreak/>
        <w:t>后后前前</w:t>
      </w:r>
      <w:bookmarkEnd w:id="102"/>
    </w:p>
    <w:p w14:paraId="1D643E94" w14:textId="77777777" w:rsidR="00FF6D83" w:rsidRPr="002266FC" w:rsidRDefault="00FF6D83" w:rsidP="000010FC">
      <w:pPr>
        <w:pStyle w:val="a4"/>
        <w:ind w:left="0" w:firstLine="420"/>
        <w:rPr>
          <w:rFonts w:ascii="宋体" w:eastAsia="宋体" w:hAnsiTheme="minorEastAsia"/>
        </w:rPr>
      </w:pPr>
      <w:r w:rsidRPr="002266FC">
        <w:rPr>
          <w:rFonts w:ascii="宋体" w:eastAsia="宋体" w:hAnsiTheme="minorEastAsia" w:hint="eastAsia"/>
        </w:rPr>
        <w:t>由于瑞得水准仪D</w:t>
      </w:r>
      <w:r w:rsidRPr="002266FC">
        <w:rPr>
          <w:rFonts w:ascii="宋体" w:eastAsia="宋体" w:hAnsiTheme="minorEastAsia"/>
        </w:rPr>
        <w:t>L202</w:t>
      </w:r>
      <w:r w:rsidRPr="002266FC">
        <w:rPr>
          <w:rFonts w:ascii="宋体" w:eastAsia="宋体" w:hAnsiTheme="minorEastAsia" w:hint="eastAsia"/>
        </w:rPr>
        <w:t>型号不具备标准水准测量程序，因此观测采用后后前前的顺序进行观测，限差根据国家规范进行</w:t>
      </w:r>
      <w:r w:rsidR="00C30A18" w:rsidRPr="002266FC">
        <w:rPr>
          <w:rFonts w:ascii="宋体" w:eastAsia="宋体" w:hAnsiTheme="minorEastAsia" w:hint="eastAsia"/>
        </w:rPr>
        <w:t>测绘，内业整理采用此程序进行处理。</w:t>
      </w:r>
    </w:p>
    <w:p w14:paraId="29C1654B" w14:textId="77777777" w:rsidR="00C30A18" w:rsidRPr="002266FC" w:rsidRDefault="00C30A18" w:rsidP="000010FC">
      <w:pPr>
        <w:pStyle w:val="3"/>
        <w:spacing w:before="0" w:beforeAutospacing="0" w:after="0" w:afterAutospacing="0"/>
        <w:ind w:firstLine="560"/>
      </w:pPr>
      <w:bookmarkStart w:id="103" w:name="_Toc108472590"/>
      <w:r w:rsidRPr="002266FC">
        <w:rPr>
          <w:rFonts w:hint="eastAsia"/>
        </w:rPr>
        <w:t>后前前后</w:t>
      </w:r>
      <w:bookmarkEnd w:id="103"/>
    </w:p>
    <w:p w14:paraId="7B57CA8E" w14:textId="77777777" w:rsidR="00C30A18" w:rsidRPr="002266FC" w:rsidRDefault="00C30A18" w:rsidP="000010FC">
      <w:pPr>
        <w:pStyle w:val="a4"/>
        <w:ind w:left="0" w:firstLine="420"/>
        <w:rPr>
          <w:rFonts w:ascii="宋体" w:eastAsia="宋体" w:hAnsiTheme="minorEastAsia"/>
        </w:rPr>
      </w:pPr>
      <w:r w:rsidRPr="002266FC">
        <w:rPr>
          <w:rFonts w:ascii="宋体" w:eastAsia="宋体" w:hAnsiTheme="minorEastAsia" w:hint="eastAsia"/>
        </w:rPr>
        <w:t>由于瑞得水准仪D</w:t>
      </w:r>
      <w:r w:rsidRPr="002266FC">
        <w:rPr>
          <w:rFonts w:ascii="宋体" w:eastAsia="宋体" w:hAnsiTheme="minorEastAsia"/>
        </w:rPr>
        <w:t>L202</w:t>
      </w:r>
      <w:r w:rsidRPr="002266FC">
        <w:rPr>
          <w:rFonts w:ascii="宋体" w:eastAsia="宋体" w:hAnsiTheme="minorEastAsia" w:hint="eastAsia"/>
        </w:rPr>
        <w:t>型号不具备标准水准测量程序，因此观测采用后前前后的顺序进行观测，限差根据国家规范进行测绘，内业整理采用此程序进行处理。</w:t>
      </w:r>
    </w:p>
    <w:p w14:paraId="7202A165" w14:textId="77777777" w:rsidR="00C30A18" w:rsidRPr="002266FC" w:rsidRDefault="00C30A18" w:rsidP="000010FC">
      <w:pPr>
        <w:pStyle w:val="3"/>
        <w:spacing w:before="0" w:beforeAutospacing="0" w:after="0" w:afterAutospacing="0"/>
        <w:ind w:firstLine="560"/>
      </w:pPr>
      <w:bookmarkStart w:id="104" w:name="_Toc108472591"/>
      <w:r w:rsidRPr="002266FC">
        <w:rPr>
          <w:rFonts w:hint="eastAsia"/>
        </w:rPr>
        <w:t>往改返测</w:t>
      </w:r>
      <w:bookmarkEnd w:id="104"/>
    </w:p>
    <w:p w14:paraId="69F68A9D" w14:textId="77777777" w:rsidR="00FF7660" w:rsidRPr="002266FC" w:rsidRDefault="00FF7660" w:rsidP="000010FC">
      <w:pPr>
        <w:pStyle w:val="a4"/>
        <w:ind w:left="0" w:firstLine="420"/>
        <w:rPr>
          <w:rFonts w:ascii="宋体" w:eastAsia="宋体" w:hAnsiTheme="minorEastAsia"/>
        </w:rPr>
      </w:pPr>
      <w:r w:rsidRPr="002266FC">
        <w:rPr>
          <w:rFonts w:ascii="宋体" w:eastAsia="宋体" w:hAnsiTheme="minorEastAsia" w:hint="eastAsia"/>
        </w:rPr>
        <w:t>有时候发现一段路线超限，从点B到点A超限。仪器位于A点，此时测量会从点A到点B。完成后导出的数据文件直接可以反向，然后整合到整段水准路线中。</w:t>
      </w:r>
    </w:p>
    <w:p w14:paraId="32308AAB" w14:textId="77777777" w:rsidR="00FF7660" w:rsidRPr="002266FC" w:rsidRDefault="00FF7660" w:rsidP="000010FC">
      <w:pPr>
        <w:pStyle w:val="3"/>
        <w:spacing w:before="0" w:beforeAutospacing="0" w:after="0" w:afterAutospacing="0"/>
        <w:ind w:firstLine="560"/>
      </w:pPr>
      <w:bookmarkStart w:id="105" w:name="_Toc108472592"/>
      <w:r w:rsidRPr="002266FC">
        <w:rPr>
          <w:rFonts w:hint="eastAsia"/>
        </w:rPr>
        <w:t>平差导出</w:t>
      </w:r>
      <w:bookmarkEnd w:id="105"/>
    </w:p>
    <w:p w14:paraId="0B448F9A" w14:textId="77777777" w:rsidR="00FF7660" w:rsidRPr="002266FC" w:rsidRDefault="00FF7660" w:rsidP="000010FC">
      <w:pPr>
        <w:pStyle w:val="a4"/>
        <w:ind w:left="0" w:firstLine="420"/>
        <w:rPr>
          <w:rFonts w:ascii="宋体" w:eastAsia="宋体" w:hAnsiTheme="minorEastAsia"/>
        </w:rPr>
      </w:pPr>
      <w:r w:rsidRPr="002266FC">
        <w:rPr>
          <w:rFonts w:ascii="宋体" w:eastAsia="宋体" w:hAnsiTheme="minorEastAsia" w:hint="eastAsia"/>
        </w:rPr>
        <w:t>根据科傻平差软件生成的数据文件整理成可读写文件。</w:t>
      </w:r>
    </w:p>
    <w:p w14:paraId="6045B360" w14:textId="77777777" w:rsidR="00FF7660" w:rsidRPr="002266FC" w:rsidRDefault="00FF7660" w:rsidP="000010FC">
      <w:pPr>
        <w:pStyle w:val="a4"/>
        <w:ind w:left="0" w:firstLine="420"/>
        <w:rPr>
          <w:rFonts w:ascii="宋体" w:eastAsia="宋体" w:hAnsiTheme="minorEastAsia"/>
        </w:rPr>
      </w:pPr>
      <w:r w:rsidRPr="002266FC">
        <w:rPr>
          <w:rFonts w:ascii="宋体" w:eastAsia="宋体" w:hAnsiTheme="minorEastAsia" w:hint="eastAsia"/>
        </w:rPr>
        <w:t>科傻平差*.</w:t>
      </w:r>
      <w:r w:rsidRPr="002266FC">
        <w:rPr>
          <w:rFonts w:ascii="宋体" w:eastAsia="宋体" w:hAnsiTheme="minorEastAsia"/>
        </w:rPr>
        <w:t>gco文件</w:t>
      </w:r>
      <w:r w:rsidRPr="002266FC">
        <w:rPr>
          <w:rFonts w:ascii="宋体" w:eastAsia="宋体" w:hAnsiTheme="minorEastAsia" w:hint="eastAsia"/>
        </w:rPr>
        <w:t>格式如下：</w:t>
      </w:r>
    </w:p>
    <w:p w14:paraId="6CFF5F0F" w14:textId="77777777" w:rsidR="00FF7660" w:rsidRPr="002266FC" w:rsidRDefault="00FF7660" w:rsidP="000010FC">
      <w:pPr>
        <w:pStyle w:val="a4"/>
        <w:ind w:left="0" w:firstLine="420"/>
        <w:rPr>
          <w:rFonts w:ascii="宋体" w:eastAsia="宋体" w:hAnsiTheme="minorEastAsia"/>
        </w:rPr>
      </w:pPr>
      <w:r w:rsidRPr="002266FC">
        <w:rPr>
          <w:noProof/>
        </w:rPr>
        <w:drawing>
          <wp:inline distT="0" distB="0" distL="0" distR="0" wp14:anchorId="40D799FF" wp14:editId="7E6AB00D">
            <wp:extent cx="4185920" cy="1857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125"/>
                    <a:stretch/>
                  </pic:blipFill>
                  <pic:spPr bwMode="auto">
                    <a:xfrm>
                      <a:off x="0" y="0"/>
                      <a:ext cx="4185920" cy="1857375"/>
                    </a:xfrm>
                    <a:prstGeom prst="rect">
                      <a:avLst/>
                    </a:prstGeom>
                    <a:ln>
                      <a:noFill/>
                    </a:ln>
                    <a:extLst>
                      <a:ext uri="{53640926-AAD7-44D8-BBD7-CCE9431645EC}">
                        <a14:shadowObscured xmlns:a14="http://schemas.microsoft.com/office/drawing/2010/main"/>
                      </a:ext>
                    </a:extLst>
                  </pic:spPr>
                </pic:pic>
              </a:graphicData>
            </a:graphic>
          </wp:inline>
        </w:drawing>
      </w:r>
    </w:p>
    <w:p w14:paraId="1BEEC5F3" w14:textId="77777777" w:rsidR="002B7924" w:rsidRPr="002266FC" w:rsidRDefault="002B7924" w:rsidP="000010FC">
      <w:pPr>
        <w:pStyle w:val="a4"/>
        <w:ind w:left="0" w:firstLine="420"/>
        <w:rPr>
          <w:rFonts w:ascii="宋体" w:eastAsia="宋体" w:hAnsiTheme="minorEastAsia"/>
        </w:rPr>
      </w:pPr>
      <w:r w:rsidRPr="002266FC">
        <w:rPr>
          <w:rFonts w:ascii="宋体" w:eastAsia="宋体" w:hAnsiTheme="minorEastAsia" w:hint="eastAsia"/>
        </w:rPr>
        <w:t>科傻平差*.o</w:t>
      </w:r>
      <w:r w:rsidRPr="002266FC">
        <w:rPr>
          <w:rFonts w:ascii="宋体" w:eastAsia="宋体" w:hAnsiTheme="minorEastAsia"/>
        </w:rPr>
        <w:t>u1文件</w:t>
      </w:r>
      <w:r w:rsidRPr="002266FC">
        <w:rPr>
          <w:rFonts w:ascii="宋体" w:eastAsia="宋体" w:hAnsiTheme="minorEastAsia" w:hint="eastAsia"/>
        </w:rPr>
        <w:t>格式如下：</w:t>
      </w:r>
    </w:p>
    <w:p w14:paraId="322CCCBA" w14:textId="77777777" w:rsidR="002B7924" w:rsidRPr="002266FC" w:rsidRDefault="002B7924" w:rsidP="000010FC">
      <w:pPr>
        <w:pStyle w:val="a4"/>
        <w:ind w:left="0" w:firstLine="420"/>
        <w:rPr>
          <w:rFonts w:ascii="宋体" w:eastAsia="宋体" w:hAnsiTheme="minorEastAsia"/>
        </w:rPr>
      </w:pPr>
      <w:r w:rsidRPr="002266FC">
        <w:rPr>
          <w:noProof/>
        </w:rPr>
        <w:lastRenderedPageBreak/>
        <w:drawing>
          <wp:inline distT="0" distB="0" distL="0" distR="0" wp14:anchorId="4BF4DA41" wp14:editId="5DF0E9F7">
            <wp:extent cx="4233545" cy="254825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233545" cy="2548255"/>
                    </a:xfrm>
                    <a:prstGeom prst="rect">
                      <a:avLst/>
                    </a:prstGeom>
                  </pic:spPr>
                </pic:pic>
              </a:graphicData>
            </a:graphic>
          </wp:inline>
        </w:drawing>
      </w:r>
    </w:p>
    <w:p w14:paraId="7BB6C00D" w14:textId="77777777" w:rsidR="002B7924" w:rsidRPr="002266FC" w:rsidRDefault="002B7924" w:rsidP="000010FC">
      <w:pPr>
        <w:pStyle w:val="a4"/>
        <w:ind w:left="0" w:firstLine="420"/>
        <w:rPr>
          <w:rFonts w:ascii="宋体" w:eastAsia="宋体" w:hAnsiTheme="minorEastAsia"/>
        </w:rPr>
      </w:pPr>
      <w:r w:rsidRPr="002266FC">
        <w:rPr>
          <w:noProof/>
        </w:rPr>
        <w:drawing>
          <wp:inline distT="0" distB="0" distL="0" distR="0" wp14:anchorId="58FFCF0E" wp14:editId="7E4CA3AF">
            <wp:extent cx="4233545" cy="200088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233545" cy="2000885"/>
                    </a:xfrm>
                    <a:prstGeom prst="rect">
                      <a:avLst/>
                    </a:prstGeom>
                  </pic:spPr>
                </pic:pic>
              </a:graphicData>
            </a:graphic>
          </wp:inline>
        </w:drawing>
      </w:r>
    </w:p>
    <w:p w14:paraId="2CF2B3AD" w14:textId="77777777" w:rsidR="002B7924" w:rsidRPr="002266FC" w:rsidRDefault="002B7924" w:rsidP="000010FC">
      <w:pPr>
        <w:pStyle w:val="a4"/>
        <w:ind w:left="0" w:firstLine="420"/>
        <w:rPr>
          <w:rFonts w:ascii="宋体" w:eastAsia="宋体" w:hAnsiTheme="minorEastAsia"/>
        </w:rPr>
      </w:pPr>
      <w:r w:rsidRPr="002266FC">
        <w:rPr>
          <w:rFonts w:ascii="宋体" w:eastAsia="宋体" w:hAnsiTheme="minorEastAsia" w:hint="eastAsia"/>
        </w:rPr>
        <w:t>从上面的文件格式对于专业的测绘人员来说没有问题，都可以看懂，对于一般的测绘人员或者非测绘人员来说，难以看懂，且全是英文，读文件比较困难。本人对应进行一个中文翻译，整理好后形成一个excel文件。</w:t>
      </w:r>
    </w:p>
    <w:p w14:paraId="75E3BE8C" w14:textId="77777777" w:rsidR="002B7924" w:rsidRPr="002266FC" w:rsidRDefault="002B7924" w:rsidP="000010FC">
      <w:pPr>
        <w:pStyle w:val="a4"/>
        <w:ind w:left="0" w:firstLine="420"/>
        <w:rPr>
          <w:rFonts w:ascii="宋体" w:eastAsia="宋体" w:hAnsiTheme="minorEastAsia"/>
        </w:rPr>
      </w:pPr>
      <w:r w:rsidRPr="002266FC">
        <w:rPr>
          <w:rFonts w:ascii="宋体" w:eastAsia="宋体" w:hAnsiTheme="minorEastAsia"/>
        </w:rPr>
        <w:t>E</w:t>
      </w:r>
      <w:r w:rsidRPr="002266FC">
        <w:rPr>
          <w:rFonts w:ascii="宋体" w:eastAsia="宋体" w:hAnsiTheme="minorEastAsia" w:hint="eastAsia"/>
        </w:rPr>
        <w:t>xcel工作簿由5个工作表组成，分别为：已知点高程、原始测量高差、未平差前高程、平差后高程成果、平差精度分析。下面展示平差精度分析：</w:t>
      </w:r>
    </w:p>
    <w:p w14:paraId="3D1204BC" w14:textId="77777777" w:rsidR="002B7924" w:rsidRPr="002266FC" w:rsidRDefault="002B7924" w:rsidP="000010FC">
      <w:pPr>
        <w:pStyle w:val="a4"/>
        <w:ind w:left="0" w:firstLine="420"/>
        <w:rPr>
          <w:rFonts w:ascii="宋体" w:eastAsia="宋体" w:hAnsiTheme="minorEastAsia"/>
        </w:rPr>
      </w:pPr>
      <w:r w:rsidRPr="002266FC">
        <w:rPr>
          <w:noProof/>
        </w:rPr>
        <w:lastRenderedPageBreak/>
        <w:drawing>
          <wp:inline distT="0" distB="0" distL="0" distR="0" wp14:anchorId="57E2E7FD" wp14:editId="5D30738C">
            <wp:extent cx="4233545" cy="10128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233545" cy="1012825"/>
                    </a:xfrm>
                    <a:prstGeom prst="rect">
                      <a:avLst/>
                    </a:prstGeom>
                  </pic:spPr>
                </pic:pic>
              </a:graphicData>
            </a:graphic>
          </wp:inline>
        </w:drawing>
      </w:r>
    </w:p>
    <w:p w14:paraId="774C6E25" w14:textId="77777777" w:rsidR="002B7924" w:rsidRPr="002266FC" w:rsidRDefault="002B7924" w:rsidP="000010FC">
      <w:pPr>
        <w:pStyle w:val="3"/>
        <w:spacing w:before="0" w:beforeAutospacing="0" w:after="0" w:afterAutospacing="0"/>
        <w:ind w:firstLine="560"/>
      </w:pPr>
      <w:bookmarkStart w:id="106" w:name="_Toc108472593"/>
      <w:r w:rsidRPr="002266FC">
        <w:rPr>
          <w:rFonts w:hint="eastAsia"/>
        </w:rPr>
        <w:t>数据记录</w:t>
      </w:r>
      <w:bookmarkEnd w:id="106"/>
    </w:p>
    <w:p w14:paraId="4A2A7714" w14:textId="09FF9C10" w:rsidR="002B7924" w:rsidRPr="002266FC" w:rsidRDefault="002B7924" w:rsidP="000010FC">
      <w:pPr>
        <w:pStyle w:val="a4"/>
        <w:ind w:left="0" w:firstLine="420"/>
        <w:rPr>
          <w:rFonts w:ascii="宋体" w:eastAsia="宋体" w:hAnsiTheme="minorEastAsia"/>
        </w:rPr>
      </w:pPr>
      <w:r w:rsidRPr="002266FC">
        <w:rPr>
          <w:rFonts w:ascii="宋体" w:eastAsia="宋体" w:hAnsiTheme="minorEastAsia" w:hint="eastAsia"/>
        </w:rPr>
        <w:t>此功能正在完善与开发中。</w:t>
      </w:r>
    </w:p>
    <w:p w14:paraId="25CA5D88" w14:textId="3C5B1EC2" w:rsidR="009E5B91" w:rsidRPr="002266FC" w:rsidRDefault="009E5B91" w:rsidP="000010FC">
      <w:pPr>
        <w:pStyle w:val="3"/>
        <w:spacing w:before="0" w:beforeAutospacing="0" w:after="0" w:afterAutospacing="0"/>
        <w:ind w:firstLine="560"/>
      </w:pPr>
      <w:bookmarkStart w:id="107" w:name="_Toc108472594"/>
      <w:r w:rsidRPr="002266FC">
        <w:rPr>
          <w:rFonts w:hint="eastAsia"/>
        </w:rPr>
        <w:t>天宝</w:t>
      </w:r>
      <w:r w:rsidRPr="002266FC">
        <w:rPr>
          <w:rFonts w:hint="eastAsia"/>
        </w:rPr>
        <w:t>Dini</w:t>
      </w:r>
      <w:r w:rsidRPr="002266FC">
        <w:t>03</w:t>
      </w:r>
      <w:bookmarkEnd w:id="107"/>
    </w:p>
    <w:p w14:paraId="2E12D6E6" w14:textId="511E86C3" w:rsidR="009E5B91" w:rsidRPr="002266FC" w:rsidRDefault="009E5B91" w:rsidP="000010FC">
      <w:pPr>
        <w:pStyle w:val="a4"/>
        <w:ind w:left="0" w:firstLine="567"/>
        <w:rPr>
          <w:rFonts w:ascii="宋体" w:eastAsia="宋体" w:hAnsiTheme="minorEastAsia"/>
        </w:rPr>
      </w:pPr>
      <w:r w:rsidRPr="002266FC">
        <w:rPr>
          <w:rFonts w:ascii="宋体" w:eastAsia="宋体" w:hAnsiTheme="minorEastAsia" w:hint="eastAsia"/>
        </w:rPr>
        <w:t>此功能专门针对天宝Dini</w:t>
      </w:r>
      <w:r w:rsidRPr="002266FC">
        <w:rPr>
          <w:rFonts w:ascii="宋体" w:eastAsia="宋体" w:hAnsiTheme="minorEastAsia"/>
        </w:rPr>
        <w:t>03</w:t>
      </w:r>
      <w:r w:rsidRPr="002266FC">
        <w:rPr>
          <w:rFonts w:ascii="宋体" w:eastAsia="宋体" w:hAnsiTheme="minorEastAsia" w:hint="eastAsia"/>
        </w:rPr>
        <w:t>水准仪导出的dat格式文件转换炜Excel软件可阅读可打印而开发的程序。程序可分段分文件进行读取，对单条水准路线进行一些信息的录入，界面如下：</w:t>
      </w:r>
    </w:p>
    <w:p w14:paraId="1B24DAAE" w14:textId="79F93D5F" w:rsidR="009E5B91" w:rsidRPr="002266FC" w:rsidRDefault="009E5B91" w:rsidP="000010FC">
      <w:pPr>
        <w:pStyle w:val="a4"/>
        <w:ind w:left="0"/>
        <w:jc w:val="center"/>
        <w:rPr>
          <w:rFonts w:ascii="宋体" w:eastAsia="宋体" w:hAnsiTheme="minorEastAsia"/>
        </w:rPr>
      </w:pPr>
      <w:r w:rsidRPr="002266FC">
        <w:rPr>
          <w:noProof/>
        </w:rPr>
        <w:drawing>
          <wp:inline distT="0" distB="0" distL="0" distR="0" wp14:anchorId="590869C7" wp14:editId="26CDAF2E">
            <wp:extent cx="4663440" cy="157416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663440" cy="1574165"/>
                    </a:xfrm>
                    <a:prstGeom prst="rect">
                      <a:avLst/>
                    </a:prstGeom>
                  </pic:spPr>
                </pic:pic>
              </a:graphicData>
            </a:graphic>
          </wp:inline>
        </w:drawing>
      </w:r>
    </w:p>
    <w:p w14:paraId="4AD8B501" w14:textId="07401A00" w:rsidR="009E5B91" w:rsidRPr="002266FC" w:rsidRDefault="009E5B91" w:rsidP="000010FC">
      <w:pPr>
        <w:pStyle w:val="a4"/>
        <w:ind w:left="0" w:firstLine="420"/>
        <w:rPr>
          <w:rFonts w:ascii="宋体" w:eastAsia="宋体" w:hAnsiTheme="minorEastAsia"/>
        </w:rPr>
      </w:pPr>
      <w:r w:rsidRPr="002266FC">
        <w:rPr>
          <w:rFonts w:ascii="宋体" w:eastAsia="宋体" w:hAnsiTheme="minorEastAsia" w:hint="eastAsia"/>
        </w:rPr>
        <w:t>运行导出成果如下：</w:t>
      </w:r>
    </w:p>
    <w:p w14:paraId="41322E05" w14:textId="19C0D9FF" w:rsidR="009E5B91" w:rsidRPr="002266FC" w:rsidRDefault="009E5B91" w:rsidP="000010FC">
      <w:pPr>
        <w:pStyle w:val="a4"/>
        <w:ind w:left="0" w:firstLine="420"/>
        <w:jc w:val="center"/>
        <w:rPr>
          <w:rFonts w:ascii="宋体" w:eastAsia="宋体" w:hAnsiTheme="minorEastAsia"/>
        </w:rPr>
      </w:pPr>
      <w:r w:rsidRPr="002266FC">
        <w:rPr>
          <w:noProof/>
        </w:rPr>
        <w:lastRenderedPageBreak/>
        <w:drawing>
          <wp:inline distT="0" distB="0" distL="0" distR="0" wp14:anchorId="1677CD34" wp14:editId="3BC65213">
            <wp:extent cx="4033282" cy="38163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39844" cy="3822559"/>
                    </a:xfrm>
                    <a:prstGeom prst="rect">
                      <a:avLst/>
                    </a:prstGeom>
                    <a:noFill/>
                    <a:ln>
                      <a:noFill/>
                    </a:ln>
                  </pic:spPr>
                </pic:pic>
              </a:graphicData>
            </a:graphic>
          </wp:inline>
        </w:drawing>
      </w:r>
    </w:p>
    <w:p w14:paraId="7F403332" w14:textId="585E894A" w:rsidR="009E5B91" w:rsidRPr="002266FC" w:rsidRDefault="009E5B91" w:rsidP="000010FC">
      <w:pPr>
        <w:pStyle w:val="a4"/>
        <w:ind w:left="0" w:firstLine="420"/>
        <w:jc w:val="center"/>
        <w:rPr>
          <w:rFonts w:ascii="宋体" w:eastAsia="宋体" w:hAnsiTheme="minorEastAsia"/>
        </w:rPr>
      </w:pPr>
      <w:r w:rsidRPr="002266FC">
        <w:rPr>
          <w:rFonts w:ascii="宋体" w:eastAsia="宋体" w:hAnsiTheme="minorEastAsia" w:hint="eastAsia"/>
        </w:rPr>
        <w:t>水准观测原始记录</w:t>
      </w:r>
    </w:p>
    <w:p w14:paraId="5A271AFF" w14:textId="77777777" w:rsidR="007106D3" w:rsidRPr="002266FC" w:rsidRDefault="007106D3" w:rsidP="000010FC">
      <w:pPr>
        <w:pStyle w:val="2"/>
        <w:spacing w:before="0" w:beforeAutospacing="0" w:after="0" w:afterAutospacing="0"/>
        <w:ind w:firstLine="560"/>
        <w:jc w:val="center"/>
      </w:pPr>
      <w:bookmarkStart w:id="108" w:name="_Toc108472595"/>
      <w:r w:rsidRPr="002266FC">
        <w:rPr>
          <w:rFonts w:hint="eastAsia"/>
        </w:rPr>
        <w:t>轴线要素</w:t>
      </w:r>
      <w:bookmarkEnd w:id="108"/>
    </w:p>
    <w:p w14:paraId="29439596" w14:textId="77777777" w:rsidR="000E6DA3" w:rsidRPr="002266FC" w:rsidRDefault="007106D3" w:rsidP="000010FC">
      <w:pPr>
        <w:pStyle w:val="a4"/>
        <w:ind w:left="0" w:firstLine="420"/>
        <w:rPr>
          <w:rFonts w:ascii="宋体" w:eastAsia="宋体" w:hAnsiTheme="minorEastAsia"/>
        </w:rPr>
      </w:pPr>
      <w:r w:rsidRPr="002266FC">
        <w:rPr>
          <w:rFonts w:ascii="宋体" w:eastAsia="宋体" w:hAnsiTheme="minorEastAsia" w:hint="eastAsia"/>
        </w:rPr>
        <w:t>对于一条轴线（防洪堤或公路中心线）来说，进行放样需要以下几个方面的内容：</w:t>
      </w:r>
    </w:p>
    <w:p w14:paraId="20CE5304" w14:textId="77777777" w:rsidR="007106D3" w:rsidRPr="002266FC" w:rsidRDefault="007106D3" w:rsidP="000010FC">
      <w:pPr>
        <w:pStyle w:val="a4"/>
        <w:numPr>
          <w:ilvl w:val="0"/>
          <w:numId w:val="20"/>
        </w:numPr>
        <w:ind w:left="0" w:firstLine="420"/>
        <w:rPr>
          <w:rFonts w:ascii="宋体" w:eastAsia="宋体" w:hAnsiTheme="minorEastAsia"/>
        </w:rPr>
      </w:pPr>
      <w:r w:rsidRPr="002266FC">
        <w:rPr>
          <w:rFonts w:ascii="宋体" w:eastAsia="宋体" w:hAnsiTheme="minorEastAsia" w:hint="eastAsia"/>
        </w:rPr>
        <w:t>计算等分桩号中桩坐标用于路线粗放。</w:t>
      </w:r>
    </w:p>
    <w:p w14:paraId="26538AC9" w14:textId="77777777" w:rsidR="007106D3" w:rsidRPr="002266FC" w:rsidRDefault="007106D3" w:rsidP="000010FC">
      <w:pPr>
        <w:pStyle w:val="a4"/>
        <w:numPr>
          <w:ilvl w:val="0"/>
          <w:numId w:val="20"/>
        </w:numPr>
        <w:ind w:left="0" w:firstLine="420"/>
        <w:rPr>
          <w:rFonts w:ascii="宋体" w:eastAsia="宋体" w:hAnsiTheme="minorEastAsia"/>
        </w:rPr>
      </w:pPr>
      <w:r w:rsidRPr="002266FC">
        <w:rPr>
          <w:rFonts w:ascii="宋体" w:eastAsia="宋体" w:hAnsiTheme="minorEastAsia" w:hint="eastAsia"/>
        </w:rPr>
        <w:t>计算中边桩坐标用于路线施工放样或政策处理。</w:t>
      </w:r>
    </w:p>
    <w:p w14:paraId="6DFFFBB0" w14:textId="77777777" w:rsidR="007106D3" w:rsidRPr="002266FC" w:rsidRDefault="007106D3" w:rsidP="000010FC">
      <w:pPr>
        <w:pStyle w:val="a4"/>
        <w:numPr>
          <w:ilvl w:val="0"/>
          <w:numId w:val="20"/>
        </w:numPr>
        <w:ind w:left="0" w:firstLine="420"/>
        <w:rPr>
          <w:rFonts w:ascii="宋体" w:eastAsia="宋体" w:hAnsiTheme="minorEastAsia"/>
        </w:rPr>
      </w:pPr>
      <w:r w:rsidRPr="002266FC">
        <w:rPr>
          <w:rFonts w:ascii="宋体" w:eastAsia="宋体" w:hAnsiTheme="minorEastAsia" w:hint="eastAsia"/>
        </w:rPr>
        <w:t>计算轴线各个要素点的坐标用于特征点的放样。</w:t>
      </w:r>
    </w:p>
    <w:p w14:paraId="10677166" w14:textId="77777777" w:rsidR="007106D3" w:rsidRPr="002266FC" w:rsidRDefault="007106D3" w:rsidP="000010FC">
      <w:pPr>
        <w:pStyle w:val="a4"/>
        <w:numPr>
          <w:ilvl w:val="0"/>
          <w:numId w:val="20"/>
        </w:numPr>
        <w:ind w:left="0" w:firstLine="420"/>
        <w:rPr>
          <w:rFonts w:ascii="宋体" w:eastAsia="宋体" w:hAnsiTheme="minorEastAsia"/>
        </w:rPr>
      </w:pPr>
      <w:r w:rsidRPr="002266FC">
        <w:rPr>
          <w:rFonts w:ascii="宋体" w:eastAsia="宋体" w:hAnsiTheme="minorEastAsia" w:hint="eastAsia"/>
        </w:rPr>
        <w:t>将计算出来的坐标数据文件导入到R</w:t>
      </w:r>
      <w:r w:rsidRPr="002266FC">
        <w:rPr>
          <w:rFonts w:ascii="宋体" w:eastAsia="宋体" w:hAnsiTheme="minorEastAsia"/>
        </w:rPr>
        <w:t>TK</w:t>
      </w:r>
      <w:r w:rsidRPr="002266FC">
        <w:rPr>
          <w:rFonts w:ascii="宋体" w:eastAsia="宋体" w:hAnsiTheme="minorEastAsia" w:hint="eastAsia"/>
        </w:rPr>
        <w:t>仪器中进行放样，需要特定的格式。</w:t>
      </w:r>
    </w:p>
    <w:p w14:paraId="6B75FD3D" w14:textId="77777777" w:rsidR="007106D3" w:rsidRPr="002266FC" w:rsidRDefault="007106D3" w:rsidP="000010FC">
      <w:pPr>
        <w:pStyle w:val="a4"/>
        <w:ind w:left="0" w:firstLine="420"/>
        <w:rPr>
          <w:rFonts w:ascii="宋体" w:eastAsia="宋体" w:hAnsiTheme="minorEastAsia"/>
        </w:rPr>
      </w:pPr>
      <w:r w:rsidRPr="002266FC">
        <w:rPr>
          <w:rFonts w:ascii="宋体" w:eastAsia="宋体" w:hAnsiTheme="minorEastAsia" w:hint="eastAsia"/>
        </w:rPr>
        <w:t>轴线要素针对以上4个方面进行开发。程序主体框架如下：</w:t>
      </w:r>
    </w:p>
    <w:p w14:paraId="28810D4A" w14:textId="020CBEBB" w:rsidR="00013EC2" w:rsidRPr="002266FC" w:rsidRDefault="00EB407D" w:rsidP="000010FC">
      <w:pPr>
        <w:pStyle w:val="a4"/>
        <w:ind w:left="718" w:hangingChars="342" w:hanging="718"/>
        <w:jc w:val="center"/>
        <w:rPr>
          <w:rStyle w:val="30"/>
        </w:rPr>
      </w:pPr>
      <w:r w:rsidRPr="002266FC">
        <w:rPr>
          <w:noProof/>
        </w:rPr>
        <w:lastRenderedPageBreak/>
        <w:drawing>
          <wp:inline distT="0" distB="0" distL="0" distR="0" wp14:anchorId="73DB56A0" wp14:editId="42477EFD">
            <wp:extent cx="3264068" cy="3022755"/>
            <wp:effectExtent l="0" t="0" r="0"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64068" cy="3022755"/>
                    </a:xfrm>
                    <a:prstGeom prst="rect">
                      <a:avLst/>
                    </a:prstGeom>
                  </pic:spPr>
                </pic:pic>
              </a:graphicData>
            </a:graphic>
          </wp:inline>
        </w:drawing>
      </w:r>
    </w:p>
    <w:p w14:paraId="79E79ABC" w14:textId="77777777" w:rsidR="007106D3" w:rsidRPr="002266FC" w:rsidRDefault="00013EC2" w:rsidP="000010FC">
      <w:pPr>
        <w:pStyle w:val="3"/>
        <w:spacing w:before="0" w:beforeAutospacing="0" w:after="0" w:afterAutospacing="0"/>
        <w:ind w:firstLine="560"/>
        <w:rPr>
          <w:rFonts w:ascii="宋体" w:eastAsia="宋体" w:hAnsiTheme="minorEastAsia"/>
        </w:rPr>
      </w:pPr>
      <w:bookmarkStart w:id="109" w:name="_Toc108472596"/>
      <w:r w:rsidRPr="002266FC">
        <w:rPr>
          <w:rStyle w:val="30"/>
          <w:rFonts w:hint="eastAsia"/>
        </w:rPr>
        <w:t>轴线桩号换向</w:t>
      </w:r>
      <w:bookmarkEnd w:id="109"/>
    </w:p>
    <w:p w14:paraId="452809BE" w14:textId="0317295E" w:rsidR="007106D3" w:rsidRPr="002266FC" w:rsidRDefault="00735166" w:rsidP="000010FC">
      <w:pPr>
        <w:pStyle w:val="a4"/>
        <w:ind w:left="0" w:firstLine="420"/>
        <w:rPr>
          <w:rFonts w:ascii="宋体" w:eastAsia="宋体" w:hAnsiTheme="minorEastAsia"/>
        </w:rPr>
      </w:pPr>
      <w:r w:rsidRPr="002266FC">
        <w:rPr>
          <w:rFonts w:ascii="宋体" w:eastAsia="宋体" w:hAnsiTheme="minorEastAsia" w:hint="eastAsia"/>
        </w:rPr>
        <w:t>此功能主要针对轴线的前进方向和桩号的方向不一致所需要采用的功能，应用此功能切换轴线的方向。同时显示一个前进方向的箭头，如下图所示：</w:t>
      </w:r>
    </w:p>
    <w:p w14:paraId="2A9AB78B" w14:textId="49CB7356" w:rsidR="00735166" w:rsidRPr="002266FC" w:rsidRDefault="00735166" w:rsidP="000010FC">
      <w:pPr>
        <w:pStyle w:val="a4"/>
        <w:ind w:left="0" w:firstLine="420"/>
        <w:rPr>
          <w:rFonts w:ascii="宋体" w:eastAsia="宋体" w:hAnsiTheme="minorEastAsia"/>
        </w:rPr>
      </w:pPr>
      <w:r w:rsidRPr="002266FC">
        <w:rPr>
          <w:noProof/>
        </w:rPr>
        <w:lastRenderedPageBreak/>
        <w:drawing>
          <wp:inline distT="0" distB="0" distL="0" distR="0" wp14:anchorId="1D148595" wp14:editId="4BDF92D1">
            <wp:extent cx="3582035" cy="3148374"/>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15528" r="15382"/>
                    <a:stretch/>
                  </pic:blipFill>
                  <pic:spPr bwMode="auto">
                    <a:xfrm>
                      <a:off x="0" y="0"/>
                      <a:ext cx="3582035" cy="3148374"/>
                    </a:xfrm>
                    <a:prstGeom prst="rect">
                      <a:avLst/>
                    </a:prstGeom>
                    <a:ln>
                      <a:noFill/>
                    </a:ln>
                    <a:extLst>
                      <a:ext uri="{53640926-AAD7-44D8-BBD7-CCE9431645EC}">
                        <a14:shadowObscured xmlns:a14="http://schemas.microsoft.com/office/drawing/2010/main"/>
                      </a:ext>
                    </a:extLst>
                  </pic:spPr>
                </pic:pic>
              </a:graphicData>
            </a:graphic>
          </wp:inline>
        </w:drawing>
      </w:r>
    </w:p>
    <w:p w14:paraId="2C0AAA26"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0" w:name="_Toc108472597"/>
      <w:r w:rsidRPr="002266FC">
        <w:rPr>
          <w:rFonts w:ascii="宋体" w:eastAsia="宋体" w:hAnsiTheme="minorEastAsia" w:hint="eastAsia"/>
        </w:rPr>
        <w:t>图上绘制点号桩号</w:t>
      </w:r>
      <w:bookmarkEnd w:id="110"/>
    </w:p>
    <w:p w14:paraId="3C57A57C" w14:textId="516F8F0C" w:rsidR="009C42FF" w:rsidRPr="002266FC" w:rsidRDefault="00735166" w:rsidP="000010FC">
      <w:pPr>
        <w:ind w:firstLine="420"/>
        <w:rPr>
          <w:noProof/>
        </w:rPr>
      </w:pPr>
      <w:r w:rsidRPr="002266FC">
        <w:rPr>
          <w:rFonts w:hint="eastAsia"/>
        </w:rPr>
        <w:t>根据轴线将每个节点绘制一个桩号，包括转点、直圆点、圆直点、圆圆点和曲中点。如下图所示：</w:t>
      </w:r>
    </w:p>
    <w:p w14:paraId="783B0A6B" w14:textId="75E0638A" w:rsidR="00735166" w:rsidRPr="002266FC" w:rsidRDefault="00735166" w:rsidP="000010FC">
      <w:pPr>
        <w:ind w:firstLine="420"/>
      </w:pPr>
      <w:r w:rsidRPr="002266FC">
        <w:rPr>
          <w:noProof/>
        </w:rPr>
        <w:lastRenderedPageBreak/>
        <w:drawing>
          <wp:inline distT="0" distB="0" distL="0" distR="0" wp14:anchorId="1776C021" wp14:editId="5B102CC6">
            <wp:extent cx="4220406" cy="2592729"/>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5742" t="8818" r="9071" b="12691"/>
                    <a:stretch/>
                  </pic:blipFill>
                  <pic:spPr bwMode="auto">
                    <a:xfrm>
                      <a:off x="0" y="0"/>
                      <a:ext cx="4286377" cy="2633257"/>
                    </a:xfrm>
                    <a:prstGeom prst="rect">
                      <a:avLst/>
                    </a:prstGeom>
                    <a:ln>
                      <a:noFill/>
                    </a:ln>
                    <a:extLst>
                      <a:ext uri="{53640926-AAD7-44D8-BBD7-CCE9431645EC}">
                        <a14:shadowObscured xmlns:a14="http://schemas.microsoft.com/office/drawing/2010/main"/>
                      </a:ext>
                    </a:extLst>
                  </pic:spPr>
                </pic:pic>
              </a:graphicData>
            </a:graphic>
          </wp:inline>
        </w:drawing>
      </w:r>
    </w:p>
    <w:p w14:paraId="7643DFB6" w14:textId="2C726988" w:rsidR="00013EC2" w:rsidRPr="002266FC" w:rsidRDefault="00013EC2" w:rsidP="000010FC">
      <w:pPr>
        <w:pStyle w:val="3"/>
        <w:spacing w:before="0" w:beforeAutospacing="0" w:after="0" w:afterAutospacing="0"/>
        <w:ind w:firstLine="560"/>
        <w:rPr>
          <w:rFonts w:ascii="宋体" w:eastAsia="宋体" w:hAnsiTheme="minorEastAsia"/>
        </w:rPr>
      </w:pPr>
      <w:bookmarkStart w:id="111" w:name="_Toc108472598"/>
      <w:r w:rsidRPr="002266FC">
        <w:rPr>
          <w:rFonts w:ascii="宋体" w:eastAsia="宋体" w:hAnsiTheme="minorEastAsia" w:hint="eastAsia"/>
        </w:rPr>
        <w:t>形成轴线要素列表</w:t>
      </w:r>
      <w:bookmarkEnd w:id="111"/>
    </w:p>
    <w:p w14:paraId="3C47614B" w14:textId="5CC1A51C" w:rsidR="005805CD" w:rsidRPr="002266FC" w:rsidRDefault="005805CD" w:rsidP="000010FC">
      <w:pPr>
        <w:ind w:firstLine="420"/>
      </w:pPr>
      <w:r w:rsidRPr="002266FC">
        <w:rPr>
          <w:rFonts w:hint="eastAsia"/>
        </w:rPr>
        <w:t>该功能生成一个节点坐标列表（包含节点和曲中点），同时输出转弯半径及圆心角和曲线长度等信息（</w:t>
      </w:r>
      <w:r w:rsidRPr="002266FC">
        <w:rPr>
          <w:rFonts w:hint="eastAsia"/>
        </w:rPr>
        <w:t>excel</w:t>
      </w:r>
      <w:r w:rsidRPr="002266FC">
        <w:rPr>
          <w:rFonts w:hint="eastAsia"/>
        </w:rPr>
        <w:t>文件格式）。本功能不支持缓和曲线的算法，仅支持直线、折线、圆曲线的程序处理。</w:t>
      </w:r>
    </w:p>
    <w:p w14:paraId="24EA4C65" w14:textId="078983C9" w:rsidR="00013EC2" w:rsidRPr="002266FC" w:rsidRDefault="005805CD" w:rsidP="000010FC">
      <w:pPr>
        <w:ind w:firstLine="420"/>
        <w:jc w:val="center"/>
      </w:pPr>
      <w:r w:rsidRPr="002266FC">
        <w:rPr>
          <w:noProof/>
        </w:rPr>
        <w:lastRenderedPageBreak/>
        <w:drawing>
          <wp:inline distT="0" distB="0" distL="0" distR="0" wp14:anchorId="41915D0F" wp14:editId="16928166">
            <wp:extent cx="3536781" cy="2945283"/>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579394" cy="2980769"/>
                    </a:xfrm>
                    <a:prstGeom prst="rect">
                      <a:avLst/>
                    </a:prstGeom>
                  </pic:spPr>
                </pic:pic>
              </a:graphicData>
            </a:graphic>
          </wp:inline>
        </w:drawing>
      </w:r>
    </w:p>
    <w:p w14:paraId="4B817B28"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2" w:name="_Toc108472599"/>
      <w:r w:rsidRPr="002266FC">
        <w:rPr>
          <w:rFonts w:ascii="宋体" w:eastAsia="宋体" w:hAnsiTheme="minorEastAsia" w:hint="eastAsia"/>
        </w:rPr>
        <w:t>中边桩坐标计算</w:t>
      </w:r>
      <w:bookmarkEnd w:id="112"/>
    </w:p>
    <w:p w14:paraId="415E9DC6" w14:textId="79776BEE" w:rsidR="00013EC2" w:rsidRPr="002266FC" w:rsidRDefault="005805CD" w:rsidP="000010FC">
      <w:pPr>
        <w:ind w:firstLine="420"/>
      </w:pPr>
      <w:r w:rsidRPr="002266FC">
        <w:rPr>
          <w:rFonts w:hint="eastAsia"/>
        </w:rPr>
        <w:t>中边桩坐标计算包含三个功能</w:t>
      </w:r>
      <w:r w:rsidRPr="002266FC">
        <w:rPr>
          <w:rFonts w:hint="eastAsia"/>
        </w:rPr>
        <w:t>1.</w:t>
      </w:r>
      <w:r w:rsidRPr="002266FC">
        <w:rPr>
          <w:rFonts w:hint="eastAsia"/>
        </w:rPr>
        <w:t>等分中边桩</w:t>
      </w:r>
      <w:r w:rsidRPr="002266FC">
        <w:rPr>
          <w:rFonts w:hint="eastAsia"/>
        </w:rPr>
        <w:t xml:space="preserve"> 2.</w:t>
      </w:r>
      <w:r w:rsidRPr="002266FC">
        <w:rPr>
          <w:rFonts w:hint="eastAsia"/>
        </w:rPr>
        <w:t>节点中边桩</w:t>
      </w:r>
      <w:r w:rsidRPr="002266FC">
        <w:rPr>
          <w:rFonts w:hint="eastAsia"/>
        </w:rPr>
        <w:t xml:space="preserve"> 3.</w:t>
      </w:r>
      <w:r w:rsidRPr="002266FC">
        <w:rPr>
          <w:rFonts w:hint="eastAsia"/>
        </w:rPr>
        <w:t>等分节点中边桩。程序运行效果如下：</w:t>
      </w:r>
    </w:p>
    <w:p w14:paraId="757482FE" w14:textId="60151C59" w:rsidR="005805CD" w:rsidRPr="002266FC" w:rsidRDefault="00CF0E13" w:rsidP="000010FC">
      <w:pPr>
        <w:jc w:val="center"/>
      </w:pPr>
      <w:r w:rsidRPr="002266FC">
        <w:rPr>
          <w:rFonts w:hint="eastAsia"/>
          <w:noProof/>
        </w:rPr>
        <w:drawing>
          <wp:inline distT="0" distB="0" distL="0" distR="0" wp14:anchorId="5343B887" wp14:editId="0D7AD4E3">
            <wp:extent cx="3767559" cy="187106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76616" cy="1875563"/>
                    </a:xfrm>
                    <a:prstGeom prst="rect">
                      <a:avLst/>
                    </a:prstGeom>
                    <a:noFill/>
                    <a:ln>
                      <a:noFill/>
                    </a:ln>
                  </pic:spPr>
                </pic:pic>
              </a:graphicData>
            </a:graphic>
          </wp:inline>
        </w:drawing>
      </w:r>
    </w:p>
    <w:p w14:paraId="65D79283"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3" w:name="_Toc108472600"/>
      <w:r w:rsidRPr="002266FC">
        <w:rPr>
          <w:rFonts w:ascii="宋体" w:eastAsia="宋体" w:hAnsiTheme="minorEastAsia" w:hint="eastAsia"/>
        </w:rPr>
        <w:t>导出dat格式文件</w:t>
      </w:r>
      <w:bookmarkEnd w:id="113"/>
    </w:p>
    <w:p w14:paraId="1A1CA6C6" w14:textId="16DBDC1F" w:rsidR="00013EC2" w:rsidRPr="002266FC" w:rsidRDefault="00CF0E13" w:rsidP="000010FC">
      <w:pPr>
        <w:ind w:firstLine="420"/>
      </w:pPr>
      <w:r w:rsidRPr="002266FC">
        <w:rPr>
          <w:rFonts w:hint="eastAsia"/>
        </w:rPr>
        <w:t>暂未开发</w:t>
      </w:r>
    </w:p>
    <w:p w14:paraId="5836C515"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4" w:name="_Toc108472601"/>
      <w:r w:rsidRPr="002266FC">
        <w:rPr>
          <w:rFonts w:ascii="宋体" w:eastAsia="宋体" w:hAnsiTheme="minorEastAsia" w:hint="eastAsia"/>
        </w:rPr>
        <w:lastRenderedPageBreak/>
        <w:t>导出Rod格式文件</w:t>
      </w:r>
      <w:bookmarkEnd w:id="114"/>
    </w:p>
    <w:p w14:paraId="48339796" w14:textId="652D8E0A" w:rsidR="00013EC2" w:rsidRPr="002266FC" w:rsidRDefault="00CF0E13" w:rsidP="000010FC">
      <w:pPr>
        <w:ind w:firstLine="420"/>
      </w:pPr>
      <w:r w:rsidRPr="002266FC">
        <w:rPr>
          <w:rFonts w:hint="eastAsia"/>
        </w:rPr>
        <w:t>暂未开发</w:t>
      </w:r>
    </w:p>
    <w:p w14:paraId="7E4B30FA"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5" w:name="_Toc108472602"/>
      <w:r w:rsidRPr="002266FC">
        <w:rPr>
          <w:rFonts w:ascii="宋体" w:eastAsia="宋体" w:hAnsiTheme="minorEastAsia" w:hint="eastAsia"/>
        </w:rPr>
        <w:t>导出华测pt格式文件</w:t>
      </w:r>
      <w:bookmarkEnd w:id="115"/>
    </w:p>
    <w:p w14:paraId="25A2DEB5" w14:textId="1FAF14B7" w:rsidR="00013EC2" w:rsidRPr="002266FC" w:rsidRDefault="00CF0E13" w:rsidP="000010FC">
      <w:pPr>
        <w:ind w:firstLine="420"/>
      </w:pPr>
      <w:r w:rsidRPr="002266FC">
        <w:rPr>
          <w:rFonts w:hint="eastAsia"/>
        </w:rPr>
        <w:t>暂未开发</w:t>
      </w:r>
    </w:p>
    <w:p w14:paraId="74469134" w14:textId="77777777" w:rsidR="00013EC2" w:rsidRPr="002266FC" w:rsidRDefault="00013EC2" w:rsidP="000010FC">
      <w:pPr>
        <w:pStyle w:val="3"/>
        <w:spacing w:before="0" w:beforeAutospacing="0" w:after="0" w:afterAutospacing="0"/>
        <w:ind w:firstLine="560"/>
        <w:rPr>
          <w:rFonts w:ascii="宋体" w:eastAsia="宋体" w:hAnsiTheme="minorEastAsia"/>
        </w:rPr>
      </w:pPr>
      <w:bookmarkStart w:id="116" w:name="_Toc108472603"/>
      <w:r w:rsidRPr="002266FC">
        <w:rPr>
          <w:rFonts w:ascii="宋体" w:eastAsia="宋体" w:hAnsiTheme="minorEastAsia" w:hint="eastAsia"/>
        </w:rPr>
        <w:t>导出</w:t>
      </w:r>
      <w:r w:rsidRPr="002266FC">
        <w:rPr>
          <w:rFonts w:ascii="宋体" w:eastAsia="宋体" w:hAnsiTheme="minorEastAsia"/>
        </w:rPr>
        <w:t>X</w:t>
      </w:r>
      <w:r w:rsidRPr="002266FC">
        <w:rPr>
          <w:rFonts w:ascii="宋体" w:eastAsia="宋体" w:hAnsiTheme="minorEastAsia" w:hint="eastAsia"/>
        </w:rPr>
        <w:t>ls格式属性文件</w:t>
      </w:r>
      <w:bookmarkEnd w:id="116"/>
    </w:p>
    <w:p w14:paraId="4C8E51FD" w14:textId="022B5C97" w:rsidR="00013EC2" w:rsidRPr="002266FC" w:rsidRDefault="00CF0E13" w:rsidP="000010FC">
      <w:pPr>
        <w:ind w:firstLine="420"/>
        <w:rPr>
          <w:rFonts w:ascii="宋体" w:eastAsia="宋体" w:hAnsiTheme="minorEastAsia"/>
        </w:rPr>
      </w:pPr>
      <w:r w:rsidRPr="002266FC">
        <w:rPr>
          <w:rFonts w:hint="eastAsia"/>
        </w:rPr>
        <w:t>暂未开发</w:t>
      </w:r>
    </w:p>
    <w:p w14:paraId="5B1E0EB9" w14:textId="0DEBBB0D" w:rsidR="00013EC2" w:rsidRPr="002266FC" w:rsidRDefault="00601F8E" w:rsidP="000010FC">
      <w:pPr>
        <w:pStyle w:val="1"/>
        <w:ind w:firstLine="560"/>
      </w:pPr>
      <w:bookmarkStart w:id="117" w:name="_Toc108472604"/>
      <w:r w:rsidRPr="002266FC">
        <w:rPr>
          <w:rFonts w:hint="eastAsia"/>
        </w:rPr>
        <w:t>坐标文本</w:t>
      </w:r>
      <w:bookmarkEnd w:id="117"/>
    </w:p>
    <w:p w14:paraId="22766E98" w14:textId="502916CC" w:rsidR="000B0E9F" w:rsidRPr="002266FC" w:rsidRDefault="00601F8E" w:rsidP="000010FC">
      <w:pPr>
        <w:ind w:firstLine="420"/>
      </w:pPr>
      <w:r w:rsidRPr="002266FC">
        <w:rPr>
          <w:rFonts w:hint="eastAsia"/>
        </w:rPr>
        <w:t>本功能主要包含坐标和文本两方面的内容</w:t>
      </w:r>
      <w:r w:rsidR="000B0E9F" w:rsidRPr="002266FC">
        <w:rPr>
          <w:rFonts w:hint="eastAsia"/>
        </w:rPr>
        <w:t>。</w:t>
      </w:r>
    </w:p>
    <w:p w14:paraId="535C7077" w14:textId="04208A03" w:rsidR="000B0E9F" w:rsidRPr="002266FC" w:rsidRDefault="000B0E9F" w:rsidP="000010FC">
      <w:pPr>
        <w:ind w:firstLine="420"/>
      </w:pPr>
      <w:r w:rsidRPr="002266FC">
        <w:rPr>
          <w:rFonts w:hint="eastAsia"/>
        </w:rPr>
        <w:t>在测量过程中，我们会遇到如下问题：</w:t>
      </w:r>
    </w:p>
    <w:p w14:paraId="6F5B5AD8" w14:textId="7E4A18C8" w:rsidR="000B0E9F" w:rsidRPr="002266FC" w:rsidRDefault="000B0E9F" w:rsidP="000010FC">
      <w:pPr>
        <w:pStyle w:val="a4"/>
        <w:numPr>
          <w:ilvl w:val="0"/>
          <w:numId w:val="24"/>
        </w:numPr>
        <w:ind w:left="0" w:firstLineChars="200" w:firstLine="420"/>
      </w:pPr>
      <w:r w:rsidRPr="002266FC">
        <w:rPr>
          <w:rFonts w:hint="eastAsia"/>
        </w:rPr>
        <w:t>收集的地形图资料坐标系不是所需要的坐标系，</w:t>
      </w:r>
      <w:r w:rsidR="00390AEC">
        <w:rPr>
          <w:rFonts w:hint="eastAsia"/>
        </w:rPr>
        <w:t>需要进行</w:t>
      </w:r>
      <w:r w:rsidRPr="002266FC">
        <w:rPr>
          <w:rFonts w:hint="eastAsia"/>
        </w:rPr>
        <w:t>坐标转换</w:t>
      </w:r>
      <w:r w:rsidR="00390AEC">
        <w:rPr>
          <w:rFonts w:hint="eastAsia"/>
        </w:rPr>
        <w:t>。</w:t>
      </w:r>
      <w:r w:rsidRPr="002266FC">
        <w:rPr>
          <w:rFonts w:hint="eastAsia"/>
        </w:rPr>
        <w:t>市面上坐标转换的软件很多，但对</w:t>
      </w:r>
      <w:r w:rsidRPr="002266FC">
        <w:rPr>
          <w:rFonts w:hint="eastAsia"/>
        </w:rPr>
        <w:t>C</w:t>
      </w:r>
      <w:r w:rsidRPr="002266FC">
        <w:t>AD</w:t>
      </w:r>
      <w:r w:rsidRPr="002266FC">
        <w:rPr>
          <w:rFonts w:hint="eastAsia"/>
        </w:rPr>
        <w:t>图形转换的程序还是很少，图形转换只能通过两个公共点进行简单的平移旋转和缩放，这样做的缺陷是只在公共两点连线方向是准确的，法线方向偏移的越多，越不准确。真正完善的坐标转换应该是通过一系列的公共点求得一个最佳的转换参数，对图形进行坐标转换，就像</w:t>
      </w:r>
      <w:r w:rsidRPr="002266FC">
        <w:rPr>
          <w:rFonts w:hint="eastAsia"/>
        </w:rPr>
        <w:t>R</w:t>
      </w:r>
      <w:r w:rsidRPr="002266FC">
        <w:t>TK</w:t>
      </w:r>
      <w:r w:rsidRPr="002266FC">
        <w:rPr>
          <w:rFonts w:hint="eastAsia"/>
        </w:rPr>
        <w:t>软件的坐标转换一样，对每个节点进行转换，才能获得准确的转换后坐标。</w:t>
      </w:r>
    </w:p>
    <w:p w14:paraId="75F84039" w14:textId="083DA916" w:rsidR="000B0E9F" w:rsidRPr="002266FC" w:rsidRDefault="000B0E9F" w:rsidP="000010FC">
      <w:pPr>
        <w:pStyle w:val="a4"/>
        <w:numPr>
          <w:ilvl w:val="0"/>
          <w:numId w:val="24"/>
        </w:numPr>
        <w:ind w:left="0" w:firstLineChars="200" w:firstLine="420"/>
      </w:pPr>
      <w:r w:rsidRPr="002266FC">
        <w:rPr>
          <w:rFonts w:hint="eastAsia"/>
        </w:rPr>
        <w:t>对于卫星影像图上面的位置和</w:t>
      </w:r>
      <w:r w:rsidRPr="002266FC">
        <w:rPr>
          <w:rFonts w:hint="eastAsia"/>
        </w:rPr>
        <w:t>C</w:t>
      </w:r>
      <w:r w:rsidRPr="002266FC">
        <w:t>AD</w:t>
      </w:r>
      <w:r w:rsidRPr="002266FC">
        <w:rPr>
          <w:rFonts w:hint="eastAsia"/>
        </w:rPr>
        <w:t>图形之间相互匹配，同时读取影像图和</w:t>
      </w:r>
      <w:r w:rsidRPr="002266FC">
        <w:rPr>
          <w:rFonts w:hint="eastAsia"/>
        </w:rPr>
        <w:t>C</w:t>
      </w:r>
      <w:r w:rsidRPr="002266FC">
        <w:t>AD</w:t>
      </w:r>
      <w:r w:rsidRPr="002266FC">
        <w:rPr>
          <w:rFonts w:hint="eastAsia"/>
        </w:rPr>
        <w:t>图形的信息。奥维互动地图或谷歌地球可以实现这个功能，奥维地图里面可以输入转换参数进行联动，本程序也可以实现该功能。</w:t>
      </w:r>
    </w:p>
    <w:p w14:paraId="408C6465" w14:textId="184BF404" w:rsidR="000B0E9F" w:rsidRPr="002266FC" w:rsidRDefault="000B0E9F" w:rsidP="000010FC">
      <w:pPr>
        <w:pStyle w:val="a4"/>
        <w:numPr>
          <w:ilvl w:val="0"/>
          <w:numId w:val="24"/>
        </w:numPr>
        <w:ind w:left="0" w:firstLineChars="200" w:firstLine="420"/>
      </w:pPr>
      <w:r w:rsidRPr="002266FC">
        <w:rPr>
          <w:rFonts w:hint="eastAsia"/>
        </w:rPr>
        <w:t>项目承接到之后，首先需要对项目做一个项目预算，预算应采用一定的收费标准，通过收费标准进行计算，在收费的时候也可以有据可依。</w:t>
      </w:r>
      <w:r w:rsidR="001235C9" w:rsidRPr="002266FC">
        <w:rPr>
          <w:rFonts w:hint="eastAsia"/>
        </w:rPr>
        <w:t>测量收费需要计算各项系数和技术服务费等，同时还有优惠等，计算比较麻烦。本程序根据收费标准进行编制，编制好收费依据后，直接根据合同模板生成测绘合同。</w:t>
      </w:r>
    </w:p>
    <w:p w14:paraId="34DD0490" w14:textId="4845A25B" w:rsidR="001235C9" w:rsidRPr="002266FC" w:rsidRDefault="001235C9" w:rsidP="000010FC">
      <w:pPr>
        <w:pStyle w:val="a4"/>
        <w:numPr>
          <w:ilvl w:val="0"/>
          <w:numId w:val="24"/>
        </w:numPr>
        <w:ind w:left="0" w:firstLineChars="200" w:firstLine="420"/>
      </w:pPr>
      <w:r w:rsidRPr="002266FC">
        <w:rPr>
          <w:rFonts w:hint="eastAsia"/>
        </w:rPr>
        <w:t>项目完成后，需要编制测绘技术总结报告。报告通常按照测绘技术总结报告编制要求进行，对于一些重复性的工作可以由程序完成，直接生成技术总结报告，通过人工审核后打印提交，大大减少了人工编制检查工作量，同时也避免了一些低级错误的发生。</w:t>
      </w:r>
    </w:p>
    <w:p w14:paraId="32724EBB" w14:textId="548BC7AC" w:rsidR="001235C9" w:rsidRPr="002266FC" w:rsidRDefault="001235C9" w:rsidP="000010FC">
      <w:pPr>
        <w:pStyle w:val="a4"/>
        <w:numPr>
          <w:ilvl w:val="0"/>
          <w:numId w:val="24"/>
        </w:numPr>
        <w:ind w:left="0" w:firstLineChars="200" w:firstLine="420"/>
      </w:pPr>
      <w:r w:rsidRPr="002266FC">
        <w:rPr>
          <w:rFonts w:hint="eastAsia"/>
        </w:rPr>
        <w:lastRenderedPageBreak/>
        <w:t>一个</w:t>
      </w:r>
      <w:r w:rsidRPr="002266FC">
        <w:rPr>
          <w:rFonts w:hint="eastAsia"/>
        </w:rPr>
        <w:t>C</w:t>
      </w:r>
      <w:r w:rsidRPr="002266FC">
        <w:t>AD</w:t>
      </w:r>
      <w:r w:rsidRPr="002266FC">
        <w:rPr>
          <w:rFonts w:hint="eastAsia"/>
        </w:rPr>
        <w:t>图形拿到，如果没有图框我们无法知道这个图形是哪个公司测绘，采用的是什么坐标系，多个不同的坐标系图形，无法进行区分。解决的方案是：坐标系统信息，工程项目信息直接存储在</w:t>
      </w:r>
      <w:r w:rsidRPr="002266FC">
        <w:rPr>
          <w:rFonts w:hint="eastAsia"/>
        </w:rPr>
        <w:t>C</w:t>
      </w:r>
      <w:r w:rsidRPr="002266FC">
        <w:t>AD</w:t>
      </w:r>
      <w:r w:rsidRPr="002266FC">
        <w:rPr>
          <w:rFonts w:hint="eastAsia"/>
        </w:rPr>
        <w:t>文件词典中，程序可以直接读取工程信息进行后续报告、合同等方面的编写。</w:t>
      </w:r>
    </w:p>
    <w:p w14:paraId="117801E2" w14:textId="407E65FC" w:rsidR="001235C9" w:rsidRPr="002266FC" w:rsidRDefault="001235C9" w:rsidP="000010FC">
      <w:pPr>
        <w:pStyle w:val="a4"/>
        <w:ind w:left="0" w:firstLine="420"/>
      </w:pPr>
      <w:r w:rsidRPr="002266FC">
        <w:rPr>
          <w:rFonts w:hint="eastAsia"/>
        </w:rPr>
        <w:t>程序框架如下：</w:t>
      </w:r>
    </w:p>
    <w:p w14:paraId="4C1B3F06" w14:textId="1CD85FB7" w:rsidR="001235C9" w:rsidRPr="002266FC" w:rsidRDefault="00731883" w:rsidP="000010FC">
      <w:pPr>
        <w:pStyle w:val="a4"/>
        <w:ind w:left="0" w:firstLine="420"/>
        <w:jc w:val="center"/>
      </w:pPr>
      <w:r w:rsidRPr="002266FC">
        <w:rPr>
          <w:noProof/>
        </w:rPr>
        <w:drawing>
          <wp:inline distT="0" distB="0" distL="0" distR="0" wp14:anchorId="33DCA175" wp14:editId="3C45D019">
            <wp:extent cx="1016052" cy="1714588"/>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16052" cy="1714588"/>
                    </a:xfrm>
                    <a:prstGeom prst="rect">
                      <a:avLst/>
                    </a:prstGeom>
                  </pic:spPr>
                </pic:pic>
              </a:graphicData>
            </a:graphic>
          </wp:inline>
        </w:drawing>
      </w:r>
    </w:p>
    <w:p w14:paraId="3CBEDA59" w14:textId="34D5F1F4" w:rsidR="00013EC2" w:rsidRPr="002266FC" w:rsidRDefault="00013EC2" w:rsidP="000010FC">
      <w:pPr>
        <w:pStyle w:val="2"/>
        <w:spacing w:before="0" w:beforeAutospacing="0" w:after="0" w:afterAutospacing="0"/>
        <w:ind w:firstLine="560"/>
        <w:jc w:val="center"/>
      </w:pPr>
      <w:bookmarkStart w:id="118" w:name="_Toc108472605"/>
      <w:r w:rsidRPr="002266FC">
        <w:rPr>
          <w:rFonts w:hint="eastAsia"/>
        </w:rPr>
        <w:t>图形转换</w:t>
      </w:r>
      <w:bookmarkEnd w:id="118"/>
    </w:p>
    <w:p w14:paraId="0EAFF503" w14:textId="6D196735" w:rsidR="00FA573B" w:rsidRPr="002266FC" w:rsidRDefault="00FA573B" w:rsidP="000010FC">
      <w:pPr>
        <w:ind w:firstLineChars="200" w:firstLine="420"/>
      </w:pPr>
      <w:r w:rsidRPr="002266FC">
        <w:rPr>
          <w:rFonts w:hint="eastAsia"/>
        </w:rPr>
        <w:t>C</w:t>
      </w:r>
      <w:r w:rsidRPr="002266FC">
        <w:t>AD</w:t>
      </w:r>
      <w:r w:rsidRPr="002266FC">
        <w:rPr>
          <w:rFonts w:hint="eastAsia"/>
        </w:rPr>
        <w:t>图形进行坐标转换，需要一定的参数设置方可进行正确的转换，否则可能出现转换后</w:t>
      </w:r>
      <w:r w:rsidR="00257050" w:rsidRPr="002266FC">
        <w:rPr>
          <w:rFonts w:hint="eastAsia"/>
        </w:rPr>
        <w:t>图形出错的可能。因此，一些基本的大地测量学知识是有必要的，此类知识建议参考控制测量学中关于椭球、坐标等方面的知识后使用本程序会更加的得心应手。基本的参数设置和功能模块如下图：</w:t>
      </w:r>
    </w:p>
    <w:p w14:paraId="79F3770A" w14:textId="3446C4D7" w:rsidR="00257050" w:rsidRPr="002266FC" w:rsidRDefault="00257050" w:rsidP="000010FC">
      <w:pPr>
        <w:ind w:firstLineChars="200" w:firstLine="420"/>
      </w:pPr>
      <w:r w:rsidRPr="002266FC">
        <w:rPr>
          <w:noProof/>
        </w:rPr>
        <w:drawing>
          <wp:inline distT="0" distB="0" distL="0" distR="0" wp14:anchorId="7A8EA6FF" wp14:editId="5D4D1B6F">
            <wp:extent cx="1587582" cy="184794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587582" cy="1847945"/>
                    </a:xfrm>
                    <a:prstGeom prst="rect">
                      <a:avLst/>
                    </a:prstGeom>
                  </pic:spPr>
                </pic:pic>
              </a:graphicData>
            </a:graphic>
          </wp:inline>
        </w:drawing>
      </w:r>
    </w:p>
    <w:p w14:paraId="19FA2DF8" w14:textId="3AF50E02" w:rsidR="00257050" w:rsidRPr="002266FC" w:rsidRDefault="00257050" w:rsidP="000010FC">
      <w:pPr>
        <w:ind w:firstLineChars="200" w:firstLine="420"/>
      </w:pPr>
      <w:r w:rsidRPr="002266FC">
        <w:rPr>
          <w:rFonts w:hint="eastAsia"/>
        </w:rPr>
        <w:t>下面分模块进行介绍和说明。</w:t>
      </w:r>
    </w:p>
    <w:p w14:paraId="00CB57D6" w14:textId="66272FC0" w:rsidR="00013EC2" w:rsidRPr="002266FC" w:rsidRDefault="00013EC2" w:rsidP="000010FC">
      <w:pPr>
        <w:pStyle w:val="3"/>
        <w:spacing w:before="0" w:beforeAutospacing="0" w:after="0" w:afterAutospacing="0"/>
        <w:ind w:firstLine="560"/>
        <w:rPr>
          <w:rFonts w:ascii="宋体" w:eastAsia="宋体" w:hAnsiTheme="minorEastAsia"/>
        </w:rPr>
      </w:pPr>
      <w:bookmarkStart w:id="119" w:name="_Toc108472606"/>
      <w:r w:rsidRPr="002266FC">
        <w:rPr>
          <w:rFonts w:ascii="宋体" w:eastAsia="宋体" w:hAnsiTheme="minorEastAsia" w:hint="eastAsia"/>
        </w:rPr>
        <w:lastRenderedPageBreak/>
        <w:t>设置</w:t>
      </w:r>
      <w:r w:rsidR="00F56A2D" w:rsidRPr="002266FC">
        <w:rPr>
          <w:rFonts w:ascii="宋体" w:eastAsia="宋体" w:hAnsiTheme="minorEastAsia" w:hint="eastAsia"/>
        </w:rPr>
        <w:t>坐标相关参数</w:t>
      </w:r>
      <w:bookmarkEnd w:id="119"/>
    </w:p>
    <w:p w14:paraId="085FCE77" w14:textId="341E8A21" w:rsidR="00257050" w:rsidRPr="002266FC" w:rsidRDefault="00257050" w:rsidP="000010FC">
      <w:pPr>
        <w:ind w:firstLine="420"/>
      </w:pPr>
      <w:r w:rsidRPr="002266FC">
        <w:rPr>
          <w:rFonts w:hint="eastAsia"/>
        </w:rPr>
        <w:t>设置坐标相关参数主要是用于计算高斯平面直角坐标转换的四参数，（经时间生产应用证明，一般的大比例尺图形采用四参数进行转换，误差在</w:t>
      </w:r>
      <w:r w:rsidRPr="002266FC">
        <w:rPr>
          <w:rFonts w:hint="eastAsia"/>
        </w:rPr>
        <w:t>1~3mm</w:t>
      </w:r>
      <w:r w:rsidRPr="002266FC">
        <w:rPr>
          <w:rFonts w:hint="eastAsia"/>
        </w:rPr>
        <w:t>之间，能够满足坐标转换的规范要求）七参数暂未进行开发，待日后进行完善。</w:t>
      </w:r>
      <w:r w:rsidR="002A5D68" w:rsidRPr="002266FC">
        <w:rPr>
          <w:rFonts w:hint="eastAsia"/>
        </w:rPr>
        <w:t>同时在程序里面内置文本数据的坐标换带及高斯正反算。程序框架如下：</w:t>
      </w:r>
    </w:p>
    <w:p w14:paraId="12A5E703" w14:textId="50DF3EC1" w:rsidR="002A5D68" w:rsidRPr="002266FC" w:rsidRDefault="002A5D68" w:rsidP="000010FC">
      <w:pPr>
        <w:ind w:firstLine="420"/>
        <w:jc w:val="center"/>
      </w:pPr>
      <w:r w:rsidRPr="002266FC">
        <w:rPr>
          <w:noProof/>
        </w:rPr>
        <w:drawing>
          <wp:inline distT="0" distB="0" distL="0" distR="0" wp14:anchorId="1F77625C" wp14:editId="72224EAF">
            <wp:extent cx="1587582" cy="222896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87582" cy="2228965"/>
                    </a:xfrm>
                    <a:prstGeom prst="rect">
                      <a:avLst/>
                    </a:prstGeom>
                  </pic:spPr>
                </pic:pic>
              </a:graphicData>
            </a:graphic>
          </wp:inline>
        </w:drawing>
      </w:r>
    </w:p>
    <w:p w14:paraId="13F55582" w14:textId="1D49827F" w:rsidR="00F56A2D" w:rsidRPr="002266FC" w:rsidRDefault="00F56A2D" w:rsidP="000010FC">
      <w:pPr>
        <w:pStyle w:val="4"/>
        <w:spacing w:before="0" w:after="0"/>
        <w:ind w:firstLine="480"/>
      </w:pPr>
      <w:r w:rsidRPr="002266FC">
        <w:rPr>
          <w:rFonts w:hint="eastAsia"/>
        </w:rPr>
        <w:t>坐标转换参数计算</w:t>
      </w:r>
    </w:p>
    <w:p w14:paraId="281FFC48" w14:textId="4ED3F485" w:rsidR="00257050" w:rsidRPr="002266FC" w:rsidRDefault="00257050" w:rsidP="000010FC">
      <w:pPr>
        <w:ind w:firstLine="420"/>
      </w:pPr>
      <w:r w:rsidRPr="002266FC">
        <w:rPr>
          <w:rFonts w:hint="eastAsia"/>
        </w:rPr>
        <w:t>该功能需要满足如下条件方可计算：</w:t>
      </w:r>
    </w:p>
    <w:p w14:paraId="7E9E2DAE" w14:textId="3DC45D04" w:rsidR="001235C9" w:rsidRPr="002266FC" w:rsidRDefault="001235C9" w:rsidP="000010FC">
      <w:pPr>
        <w:ind w:firstLine="420"/>
      </w:pPr>
      <w:r w:rsidRPr="002266FC">
        <w:rPr>
          <w:rFonts w:hint="eastAsia"/>
        </w:rPr>
        <w:t>1.</w:t>
      </w:r>
      <w:r w:rsidRPr="002266FC">
        <w:rPr>
          <w:rFonts w:hint="eastAsia"/>
        </w:rPr>
        <w:t>需要两个坐标数据文件</w:t>
      </w:r>
      <w:r w:rsidRPr="002266FC">
        <w:rPr>
          <w:rFonts w:hint="eastAsia"/>
        </w:rPr>
        <w:t>:</w:t>
      </w:r>
      <w:r w:rsidRPr="002266FC">
        <w:rPr>
          <w:rFonts w:hint="eastAsia"/>
        </w:rPr>
        <w:t>原始坐标文件、新坐标文件</w:t>
      </w:r>
    </w:p>
    <w:p w14:paraId="154B739C" w14:textId="2C888D61" w:rsidR="001235C9" w:rsidRPr="002266FC" w:rsidRDefault="001235C9" w:rsidP="000010FC">
      <w:pPr>
        <w:ind w:firstLine="420"/>
      </w:pPr>
      <w:r w:rsidRPr="002266FC">
        <w:rPr>
          <w:rFonts w:hint="eastAsia"/>
        </w:rPr>
        <w:t>2.</w:t>
      </w:r>
      <w:r w:rsidRPr="002266FC">
        <w:rPr>
          <w:rFonts w:hint="eastAsia"/>
        </w:rPr>
        <w:t>需要知道原始坐标文件、新坐标文件的中央子午线</w:t>
      </w:r>
    </w:p>
    <w:p w14:paraId="0A9EE3D8" w14:textId="71CF52FA" w:rsidR="001235C9" w:rsidRPr="002266FC" w:rsidRDefault="001235C9" w:rsidP="000010FC">
      <w:pPr>
        <w:ind w:firstLine="420"/>
      </w:pPr>
      <w:r w:rsidRPr="002266FC">
        <w:rPr>
          <w:rFonts w:hint="eastAsia"/>
        </w:rPr>
        <w:t>3.</w:t>
      </w:r>
      <w:r w:rsidRPr="002266FC">
        <w:rPr>
          <w:rFonts w:hint="eastAsia"/>
        </w:rPr>
        <w:t>坐标数据文件格式必须为</w:t>
      </w:r>
      <w:r w:rsidRPr="002266FC">
        <w:rPr>
          <w:rFonts w:hint="eastAsia"/>
        </w:rPr>
        <w:t>&lt;</w:t>
      </w:r>
      <w:r w:rsidRPr="002266FC">
        <w:rPr>
          <w:rFonts w:hint="eastAsia"/>
        </w:rPr>
        <w:t>点名</w:t>
      </w:r>
      <w:r w:rsidRPr="002266FC">
        <w:rPr>
          <w:rFonts w:hint="eastAsia"/>
        </w:rPr>
        <w:t>,</w:t>
      </w:r>
      <w:r w:rsidRPr="002266FC">
        <w:rPr>
          <w:rFonts w:hint="eastAsia"/>
        </w:rPr>
        <w:t>北坐标</w:t>
      </w:r>
      <w:r w:rsidRPr="002266FC">
        <w:rPr>
          <w:rFonts w:hint="eastAsia"/>
        </w:rPr>
        <w:t>,</w:t>
      </w:r>
      <w:r w:rsidRPr="002266FC">
        <w:rPr>
          <w:rFonts w:hint="eastAsia"/>
        </w:rPr>
        <w:t>东坐标</w:t>
      </w:r>
      <w:r w:rsidRPr="002266FC">
        <w:rPr>
          <w:rFonts w:hint="eastAsia"/>
        </w:rPr>
        <w:t>&gt;</w:t>
      </w:r>
    </w:p>
    <w:p w14:paraId="460678D5" w14:textId="425E5AEA" w:rsidR="001235C9" w:rsidRPr="002266FC" w:rsidRDefault="001235C9" w:rsidP="000010FC">
      <w:pPr>
        <w:ind w:firstLine="420"/>
      </w:pPr>
      <w:r w:rsidRPr="002266FC">
        <w:rPr>
          <w:rFonts w:hint="eastAsia"/>
        </w:rPr>
        <w:t>4.</w:t>
      </w:r>
      <w:r w:rsidRPr="002266FC">
        <w:rPr>
          <w:rFonts w:hint="eastAsia"/>
        </w:rPr>
        <w:t>坐标数据文件分隔符逗号必须为英文状态下逗号</w:t>
      </w:r>
    </w:p>
    <w:p w14:paraId="1E704C88" w14:textId="004770AB" w:rsidR="001235C9" w:rsidRPr="002266FC" w:rsidRDefault="001235C9" w:rsidP="000010FC">
      <w:pPr>
        <w:ind w:firstLine="420"/>
      </w:pPr>
      <w:r w:rsidRPr="002266FC">
        <w:rPr>
          <w:rFonts w:hint="eastAsia"/>
        </w:rPr>
        <w:t>设置原坐标的中央子午线和新坐标的中央子午线，同时源椭球需要知道，本程序转换采用四参数</w:t>
      </w:r>
      <w:r w:rsidR="0066134F" w:rsidRPr="002266FC">
        <w:rPr>
          <w:rFonts w:hint="eastAsia"/>
        </w:rPr>
        <w:t>二维</w:t>
      </w:r>
      <w:r w:rsidRPr="002266FC">
        <w:rPr>
          <w:rFonts w:hint="eastAsia"/>
        </w:rPr>
        <w:t>平面转换</w:t>
      </w:r>
      <w:r w:rsidR="0066134F" w:rsidRPr="002266FC">
        <w:rPr>
          <w:rFonts w:hint="eastAsia"/>
        </w:rPr>
        <w:t>。转换流程如下：</w:t>
      </w:r>
    </w:p>
    <w:p w14:paraId="7BBF07B4" w14:textId="53B66187" w:rsidR="0066134F" w:rsidRPr="002266FC" w:rsidRDefault="00A2669B" w:rsidP="000010FC">
      <w:pPr>
        <w:ind w:firstLine="420"/>
      </w:pPr>
      <w:r>
        <w:rPr>
          <w:noProof/>
        </w:rPr>
        <mc:AlternateContent>
          <mc:Choice Requires="wpg">
            <w:drawing>
              <wp:anchor distT="0" distB="0" distL="114300" distR="114300" simplePos="0" relativeHeight="251660800" behindDoc="0" locked="0" layoutInCell="1" allowOverlap="0" wp14:anchorId="4059487C" wp14:editId="2AC49C8C">
                <wp:simplePos x="0" y="0"/>
                <wp:positionH relativeFrom="column">
                  <wp:posOffset>401320</wp:posOffset>
                </wp:positionH>
                <wp:positionV relativeFrom="paragraph">
                  <wp:posOffset>20955</wp:posOffset>
                </wp:positionV>
                <wp:extent cx="2584450" cy="2125345"/>
                <wp:effectExtent l="9525" t="7620" r="6350" b="10160"/>
                <wp:wrapNone/>
                <wp:docPr id="1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2125345"/>
                          <a:chOff x="1230" y="7363"/>
                          <a:chExt cx="4083" cy="3191"/>
                        </a:xfrm>
                      </wpg:grpSpPr>
                      <wps:wsp>
                        <wps:cNvPr id="157" name="Rectangle 26"/>
                        <wps:cNvSpPr>
                          <a:spLocks noChangeArrowheads="1"/>
                        </wps:cNvSpPr>
                        <wps:spPr bwMode="auto">
                          <a:xfrm>
                            <a:off x="1230" y="7363"/>
                            <a:ext cx="1368" cy="556"/>
                          </a:xfrm>
                          <a:prstGeom prst="rect">
                            <a:avLst/>
                          </a:prstGeom>
                          <a:solidFill>
                            <a:srgbClr val="FFFFFF"/>
                          </a:solidFill>
                          <a:ln w="9525">
                            <a:solidFill>
                              <a:srgbClr val="000000"/>
                            </a:solidFill>
                            <a:miter lim="800000"/>
                            <a:headEnd/>
                            <a:tailEnd/>
                          </a:ln>
                        </wps:spPr>
                        <wps:txbx>
                          <w:txbxContent>
                            <w:p w14:paraId="59DB94D0" w14:textId="0F534280" w:rsidR="00947E2A" w:rsidRDefault="00947E2A" w:rsidP="007A531A">
                              <w:r>
                                <w:rPr>
                                  <w:rFonts w:hint="eastAsia"/>
                                </w:rPr>
                                <w:t>原坐标</w:t>
                              </w:r>
                              <w:r>
                                <w:rPr>
                                  <w:rFonts w:hint="eastAsia"/>
                                </w:rPr>
                                <w:t>x</w:t>
                              </w:r>
                              <w:r>
                                <w:t>y</w:t>
                              </w:r>
                            </w:p>
                          </w:txbxContent>
                        </wps:txbx>
                        <wps:bodyPr rot="0" vert="horz" wrap="square" lIns="91440" tIns="45720" rIns="91440" bIns="45720" anchor="t" anchorCtr="0" upright="1">
                          <a:noAutofit/>
                        </wps:bodyPr>
                      </wps:wsp>
                      <wps:wsp>
                        <wps:cNvPr id="158" name="Rectangle 28"/>
                        <wps:cNvSpPr>
                          <a:spLocks noChangeArrowheads="1"/>
                        </wps:cNvSpPr>
                        <wps:spPr bwMode="auto">
                          <a:xfrm>
                            <a:off x="2057" y="8020"/>
                            <a:ext cx="1278" cy="520"/>
                          </a:xfrm>
                          <a:prstGeom prst="rect">
                            <a:avLst/>
                          </a:prstGeom>
                          <a:solidFill>
                            <a:srgbClr val="FFFFFF"/>
                          </a:solidFill>
                          <a:ln w="9525">
                            <a:solidFill>
                              <a:schemeClr val="bg1">
                                <a:lumMod val="100000"/>
                                <a:lumOff val="0"/>
                              </a:schemeClr>
                            </a:solidFill>
                            <a:miter lim="800000"/>
                            <a:headEnd/>
                            <a:tailEnd/>
                          </a:ln>
                        </wps:spPr>
                        <wps:txbx>
                          <w:txbxContent>
                            <w:p w14:paraId="017AA86A" w14:textId="6BEDBF68" w:rsidR="00947E2A" w:rsidRDefault="00947E2A" w:rsidP="007A531A">
                              <w:r>
                                <w:rPr>
                                  <w:rFonts w:hint="eastAsia"/>
                                </w:rPr>
                                <w:t>高斯反算</w:t>
                              </w:r>
                            </w:p>
                          </w:txbxContent>
                        </wps:txbx>
                        <wps:bodyPr rot="0" vert="horz" wrap="square" lIns="91440" tIns="45720" rIns="91440" bIns="45720" anchor="t" anchorCtr="0" upright="1">
                          <a:noAutofit/>
                        </wps:bodyPr>
                      </wps:wsp>
                      <wps:wsp>
                        <wps:cNvPr id="159" name="Rectangle 29"/>
                        <wps:cNvSpPr>
                          <a:spLocks noChangeArrowheads="1"/>
                        </wps:cNvSpPr>
                        <wps:spPr bwMode="auto">
                          <a:xfrm>
                            <a:off x="1275" y="8649"/>
                            <a:ext cx="1368" cy="556"/>
                          </a:xfrm>
                          <a:prstGeom prst="rect">
                            <a:avLst/>
                          </a:prstGeom>
                          <a:solidFill>
                            <a:srgbClr val="FFFFFF"/>
                          </a:solidFill>
                          <a:ln w="9525">
                            <a:solidFill>
                              <a:srgbClr val="000000"/>
                            </a:solidFill>
                            <a:miter lim="800000"/>
                            <a:headEnd/>
                            <a:tailEnd/>
                          </a:ln>
                        </wps:spPr>
                        <wps:txbx>
                          <w:txbxContent>
                            <w:p w14:paraId="72435813" w14:textId="587B1A73" w:rsidR="00947E2A" w:rsidRDefault="00947E2A" w:rsidP="007A531A">
                              <w:r>
                                <w:rPr>
                                  <w:rFonts w:hint="eastAsia"/>
                                </w:rPr>
                                <w:t>原坐标</w:t>
                              </w:r>
                              <w:r>
                                <w:rPr>
                                  <w:rFonts w:hint="eastAsia"/>
                                </w:rPr>
                                <w:t>B</w:t>
                              </w:r>
                              <w:r>
                                <w:t>LH</w:t>
                              </w:r>
                            </w:p>
                          </w:txbxContent>
                        </wps:txbx>
                        <wps:bodyPr rot="0" vert="horz" wrap="square" lIns="91440" tIns="45720" rIns="91440" bIns="45720" anchor="t" anchorCtr="0" upright="1">
                          <a:noAutofit/>
                        </wps:bodyPr>
                      </wps:wsp>
                      <wps:wsp>
                        <wps:cNvPr id="160" name="AutoShape 30"/>
                        <wps:cNvCnPr>
                          <a:cxnSpLocks noChangeShapeType="1"/>
                        </wps:cNvCnPr>
                        <wps:spPr bwMode="auto">
                          <a:xfrm>
                            <a:off x="2634" y="10391"/>
                            <a:ext cx="131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Rectangle 31"/>
                        <wps:cNvSpPr>
                          <a:spLocks noChangeArrowheads="1"/>
                        </wps:cNvSpPr>
                        <wps:spPr bwMode="auto">
                          <a:xfrm>
                            <a:off x="2677" y="9807"/>
                            <a:ext cx="1278" cy="520"/>
                          </a:xfrm>
                          <a:prstGeom prst="rect">
                            <a:avLst/>
                          </a:prstGeom>
                          <a:solidFill>
                            <a:srgbClr val="FFFFFF"/>
                          </a:solidFill>
                          <a:ln w="9525">
                            <a:solidFill>
                              <a:schemeClr val="bg1">
                                <a:lumMod val="100000"/>
                                <a:lumOff val="0"/>
                              </a:schemeClr>
                            </a:solidFill>
                            <a:miter lim="800000"/>
                            <a:headEnd/>
                            <a:tailEnd/>
                          </a:ln>
                        </wps:spPr>
                        <wps:txbx>
                          <w:txbxContent>
                            <w:p w14:paraId="2A1860A4" w14:textId="1FF3EECC" w:rsidR="00947E2A" w:rsidRDefault="00947E2A" w:rsidP="007A531A">
                              <w:r>
                                <w:rPr>
                                  <w:rFonts w:hint="eastAsia"/>
                                </w:rPr>
                                <w:t>四参计算</w:t>
                              </w:r>
                            </w:p>
                          </w:txbxContent>
                        </wps:txbx>
                        <wps:bodyPr rot="0" vert="horz" wrap="square" lIns="91440" tIns="45720" rIns="91440" bIns="45720" anchor="t" anchorCtr="0" upright="1">
                          <a:noAutofit/>
                        </wps:bodyPr>
                      </wps:wsp>
                      <wps:wsp>
                        <wps:cNvPr id="162" name="Rectangle 32"/>
                        <wps:cNvSpPr>
                          <a:spLocks noChangeArrowheads="1"/>
                        </wps:cNvSpPr>
                        <wps:spPr bwMode="auto">
                          <a:xfrm>
                            <a:off x="1275" y="9916"/>
                            <a:ext cx="1368" cy="556"/>
                          </a:xfrm>
                          <a:prstGeom prst="rect">
                            <a:avLst/>
                          </a:prstGeom>
                          <a:solidFill>
                            <a:srgbClr val="FFFFFF"/>
                          </a:solidFill>
                          <a:ln w="9525">
                            <a:solidFill>
                              <a:srgbClr val="000000"/>
                            </a:solidFill>
                            <a:miter lim="800000"/>
                            <a:headEnd/>
                            <a:tailEnd/>
                          </a:ln>
                        </wps:spPr>
                        <wps:txbx>
                          <w:txbxContent>
                            <w:p w14:paraId="049808B2" w14:textId="78A1C26A" w:rsidR="00947E2A" w:rsidRDefault="00947E2A" w:rsidP="007A531A">
                              <w:r>
                                <w:rPr>
                                  <w:rFonts w:hint="eastAsia"/>
                                </w:rPr>
                                <w:t>换带后</w:t>
                              </w:r>
                              <w:r>
                                <w:rPr>
                                  <w:rFonts w:hint="eastAsia"/>
                                </w:rPr>
                                <w:t>xy</w:t>
                              </w:r>
                            </w:p>
                          </w:txbxContent>
                        </wps:txbx>
                        <wps:bodyPr rot="0" vert="horz" wrap="square" lIns="91440" tIns="45720" rIns="91440" bIns="45720" anchor="t" anchorCtr="0" upright="1">
                          <a:noAutofit/>
                        </wps:bodyPr>
                      </wps:wsp>
                      <wps:wsp>
                        <wps:cNvPr id="163" name="AutoShape 33"/>
                        <wps:cNvCnPr>
                          <a:cxnSpLocks noChangeShapeType="1"/>
                        </wps:cNvCnPr>
                        <wps:spPr bwMode="auto">
                          <a:xfrm>
                            <a:off x="1868" y="7910"/>
                            <a:ext cx="0" cy="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Rectangle 34"/>
                        <wps:cNvSpPr>
                          <a:spLocks noChangeArrowheads="1"/>
                        </wps:cNvSpPr>
                        <wps:spPr bwMode="auto">
                          <a:xfrm>
                            <a:off x="2039" y="9315"/>
                            <a:ext cx="1278" cy="520"/>
                          </a:xfrm>
                          <a:prstGeom prst="rect">
                            <a:avLst/>
                          </a:prstGeom>
                          <a:solidFill>
                            <a:srgbClr val="FFFFFF"/>
                          </a:solidFill>
                          <a:ln w="9525">
                            <a:solidFill>
                              <a:schemeClr val="bg1">
                                <a:lumMod val="100000"/>
                                <a:lumOff val="0"/>
                              </a:schemeClr>
                            </a:solidFill>
                            <a:miter lim="800000"/>
                            <a:headEnd/>
                            <a:tailEnd/>
                          </a:ln>
                        </wps:spPr>
                        <wps:txbx>
                          <w:txbxContent>
                            <w:p w14:paraId="5299769A" w14:textId="3694BAB6" w:rsidR="00947E2A" w:rsidRDefault="00947E2A" w:rsidP="007A531A">
                              <w:r>
                                <w:rPr>
                                  <w:rFonts w:hint="eastAsia"/>
                                </w:rPr>
                                <w:t>坐标换带</w:t>
                              </w:r>
                            </w:p>
                          </w:txbxContent>
                        </wps:txbx>
                        <wps:bodyPr rot="0" vert="horz" wrap="square" lIns="91440" tIns="45720" rIns="91440" bIns="45720" anchor="t" anchorCtr="0" upright="1">
                          <a:noAutofit/>
                        </wps:bodyPr>
                      </wps:wsp>
                      <wps:wsp>
                        <wps:cNvPr id="165" name="AutoShape 35"/>
                        <wps:cNvCnPr>
                          <a:cxnSpLocks noChangeShapeType="1"/>
                        </wps:cNvCnPr>
                        <wps:spPr bwMode="auto">
                          <a:xfrm>
                            <a:off x="1850" y="9205"/>
                            <a:ext cx="0" cy="7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Rectangle 36"/>
                        <wps:cNvSpPr>
                          <a:spLocks noChangeArrowheads="1"/>
                        </wps:cNvSpPr>
                        <wps:spPr bwMode="auto">
                          <a:xfrm>
                            <a:off x="3945" y="9998"/>
                            <a:ext cx="1368" cy="556"/>
                          </a:xfrm>
                          <a:prstGeom prst="rect">
                            <a:avLst/>
                          </a:prstGeom>
                          <a:solidFill>
                            <a:srgbClr val="FFFFFF"/>
                          </a:solidFill>
                          <a:ln w="9525">
                            <a:solidFill>
                              <a:srgbClr val="000000"/>
                            </a:solidFill>
                            <a:miter lim="800000"/>
                            <a:headEnd/>
                            <a:tailEnd/>
                          </a:ln>
                        </wps:spPr>
                        <wps:txbx>
                          <w:txbxContent>
                            <w:p w14:paraId="151455D4" w14:textId="154F011C" w:rsidR="00947E2A" w:rsidRDefault="00947E2A" w:rsidP="007A531A">
                              <w:r>
                                <w:rPr>
                                  <w:rFonts w:hint="eastAsia"/>
                                </w:rPr>
                                <w:t>目标坐标</w:t>
                              </w:r>
                              <w:r>
                                <w:rPr>
                                  <w:rFonts w:hint="eastAsia"/>
                                </w:rPr>
                                <w:t>xy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9487C" id="Group 47" o:spid="_x0000_s1029" style="position:absolute;left:0;text-align:left;margin-left:31.6pt;margin-top:1.65pt;width:203.5pt;height:167.35pt;z-index:251660800" coordorigin="1230,7363" coordsize="40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" o:allowoverlap="f">
                <v:rect id="Rectangle 26" o:spid="_x0000_s1030" style="position:absolute;left:1230;top:7363;width:136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14:paraId="59DB94D0" w14:textId="0F534280" w:rsidR="00947E2A" w:rsidRDefault="00947E2A" w:rsidP="007A531A">
                        <w:r>
                          <w:rPr>
                            <w:rFonts w:hint="eastAsia"/>
                          </w:rPr>
                          <w:t>原坐标</w:t>
                        </w:r>
                        <w:r>
                          <w:rPr>
                            <w:rFonts w:hint="eastAsia"/>
                          </w:rPr>
                          <w:t>x</w:t>
                        </w:r>
                        <w:r>
                          <w:t>y</w:t>
                        </w:r>
                      </w:p>
                    </w:txbxContent>
                  </v:textbox>
                </v:rect>
                <v:rect id="Rectangle 28" o:spid="_x0000_s1031" style="position:absolute;left:2057;top:8020;width:127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" strokecolor="white [3212]">
                  <v:textbox>
                    <w:txbxContent>
                      <w:p w14:paraId="017AA86A" w14:textId="6BEDBF68" w:rsidR="00947E2A" w:rsidRDefault="00947E2A" w:rsidP="007A531A">
                        <w:r>
                          <w:rPr>
                            <w:rFonts w:hint="eastAsia"/>
                          </w:rPr>
                          <w:t>高斯反算</w:t>
                        </w:r>
                      </w:p>
                    </w:txbxContent>
                  </v:textbox>
                </v:rect>
                <v:rect id="Rectangle 29" o:spid="_x0000_s1032" style="position:absolute;left:1275;top:8649;width:136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p w14:paraId="72435813" w14:textId="587B1A73" w:rsidR="00947E2A" w:rsidRDefault="00947E2A" w:rsidP="007A531A">
                        <w:r>
                          <w:rPr>
                            <w:rFonts w:hint="eastAsia"/>
                          </w:rPr>
                          <w:t>原坐标</w:t>
                        </w:r>
                        <w:r>
                          <w:rPr>
                            <w:rFonts w:hint="eastAsia"/>
                          </w:rPr>
                          <w:t>B</w:t>
                        </w:r>
                        <w:r>
                          <w:t>LH</w:t>
                        </w:r>
                      </w:p>
                    </w:txbxContent>
                  </v:textbox>
                </v:rect>
                <v:shapetype id="_x0000_t32" coordsize="21600,21600" o:spt="32" o:oned="t" path="m,l21600,21600e" filled="f">
                  <v:path arrowok="t" fillok="f" o:connecttype="none"/>
                  <o:lock v:ext="edit" shapetype="t"/>
                </v:shapetype>
                <v:shape id="AutoShape 30" o:spid="_x0000_s1033" type="#_x0000_t32" style="position:absolute;left:2634;top:10391;width:131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rect id="Rectangle 31" o:spid="_x0000_s1034" style="position:absolute;left:2677;top:9807;width:127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" strokecolor="white [3212]">
                  <v:textbox>
                    <w:txbxContent>
                      <w:p w14:paraId="2A1860A4" w14:textId="1FF3EECC" w:rsidR="00947E2A" w:rsidRDefault="00947E2A" w:rsidP="007A531A">
                        <w:r>
                          <w:rPr>
                            <w:rFonts w:hint="eastAsia"/>
                          </w:rPr>
                          <w:t>四参计算</w:t>
                        </w:r>
                      </w:p>
                    </w:txbxContent>
                  </v:textbox>
                </v:rect>
                <v:rect id="Rectangle 32" o:spid="_x0000_s1035" style="position:absolute;left:1275;top:9916;width:136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textbox>
                    <w:txbxContent>
                      <w:p w14:paraId="049808B2" w14:textId="78A1C26A" w:rsidR="00947E2A" w:rsidRDefault="00947E2A" w:rsidP="007A531A">
                        <w:r>
                          <w:rPr>
                            <w:rFonts w:hint="eastAsia"/>
                          </w:rPr>
                          <w:t>换带后</w:t>
                        </w:r>
                        <w:r>
                          <w:rPr>
                            <w:rFonts w:hint="eastAsia"/>
                          </w:rPr>
                          <w:t>xy</w:t>
                        </w:r>
                      </w:p>
                    </w:txbxContent>
                  </v:textbox>
                </v:rect>
                <v:shape id="AutoShape 33" o:spid="_x0000_s1036" type="#_x0000_t32" style="position:absolute;left:1868;top:7910;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rect id="Rectangle 34" o:spid="_x0000_s1037" style="position:absolute;left:2039;top:9315;width:1278;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" strokecolor="white [3212]">
                  <v:textbox>
                    <w:txbxContent>
                      <w:p w14:paraId="5299769A" w14:textId="3694BAB6" w:rsidR="00947E2A" w:rsidRDefault="00947E2A" w:rsidP="007A531A">
                        <w:r>
                          <w:rPr>
                            <w:rFonts w:hint="eastAsia"/>
                          </w:rPr>
                          <w:t>坐标换带</w:t>
                        </w:r>
                      </w:p>
                    </w:txbxContent>
                  </v:textbox>
                </v:rect>
                <v:shape id="AutoShape 35" o:spid="_x0000_s1038" type="#_x0000_t32" style="position:absolute;left:1850;top:920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rect id="Rectangle 36" o:spid="_x0000_s1039" style="position:absolute;left:3945;top:9998;width:136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textbox>
                    <w:txbxContent>
                      <w:p w14:paraId="151455D4" w14:textId="154F011C" w:rsidR="00947E2A" w:rsidRDefault="00947E2A" w:rsidP="007A531A">
                        <w:r>
                          <w:rPr>
                            <w:rFonts w:hint="eastAsia"/>
                          </w:rPr>
                          <w:t>目标坐标</w:t>
                        </w:r>
                        <w:r>
                          <w:rPr>
                            <w:rFonts w:hint="eastAsia"/>
                          </w:rPr>
                          <w:t>xy</w:t>
                        </w:r>
                      </w:p>
                    </w:txbxContent>
                  </v:textbox>
                </v:rect>
              </v:group>
            </w:pict>
          </mc:Fallback>
        </mc:AlternateContent>
      </w:r>
    </w:p>
    <w:p w14:paraId="52B5224E" w14:textId="12ADB5FF" w:rsidR="0066134F" w:rsidRPr="002266FC" w:rsidRDefault="0066134F" w:rsidP="000010FC">
      <w:pPr>
        <w:ind w:firstLine="420"/>
      </w:pPr>
    </w:p>
    <w:p w14:paraId="224C672F" w14:textId="3D1C392F" w:rsidR="0066134F" w:rsidRPr="002266FC" w:rsidRDefault="0066134F" w:rsidP="000010FC">
      <w:pPr>
        <w:ind w:firstLine="420"/>
      </w:pPr>
    </w:p>
    <w:p w14:paraId="0EBAB5B3" w14:textId="07B85A05" w:rsidR="0066134F" w:rsidRPr="002266FC" w:rsidRDefault="0066134F" w:rsidP="000010FC">
      <w:pPr>
        <w:ind w:firstLine="420"/>
      </w:pPr>
    </w:p>
    <w:p w14:paraId="4A8786CD" w14:textId="77777777" w:rsidR="0066134F" w:rsidRPr="002266FC" w:rsidRDefault="0066134F" w:rsidP="000010FC">
      <w:pPr>
        <w:ind w:firstLine="420"/>
      </w:pPr>
    </w:p>
    <w:p w14:paraId="72D0F55C" w14:textId="1A66FF1D" w:rsidR="0066134F" w:rsidRPr="002266FC" w:rsidRDefault="0066134F" w:rsidP="000010FC">
      <w:pPr>
        <w:ind w:firstLine="420"/>
      </w:pPr>
    </w:p>
    <w:p w14:paraId="7C55CE1A" w14:textId="02D0C218" w:rsidR="00E20290" w:rsidRPr="002266FC" w:rsidRDefault="00E20290" w:rsidP="000010FC">
      <w:pPr>
        <w:ind w:firstLine="420"/>
      </w:pPr>
    </w:p>
    <w:p w14:paraId="1DB2D5EF" w14:textId="70C5E2AD" w:rsidR="00E20290" w:rsidRPr="002266FC" w:rsidRDefault="00E20290" w:rsidP="000010FC">
      <w:pPr>
        <w:ind w:firstLine="420"/>
      </w:pPr>
    </w:p>
    <w:p w14:paraId="7296082C" w14:textId="00C46D9C" w:rsidR="00E20290" w:rsidRPr="002266FC" w:rsidRDefault="00E20290" w:rsidP="000010FC">
      <w:pPr>
        <w:ind w:firstLine="420"/>
      </w:pPr>
    </w:p>
    <w:p w14:paraId="2724495D" w14:textId="77777777" w:rsidR="00EE35AD" w:rsidRPr="002266FC" w:rsidRDefault="00EE35AD" w:rsidP="000010FC">
      <w:pPr>
        <w:ind w:firstLine="420"/>
      </w:pPr>
      <w:r w:rsidRPr="002266FC">
        <w:rPr>
          <w:rFonts w:hint="eastAsia"/>
        </w:rPr>
        <w:t>程序运行分三部分显示：</w:t>
      </w:r>
    </w:p>
    <w:p w14:paraId="17A6D2FC" w14:textId="7F98E208" w:rsidR="00EE35AD" w:rsidRPr="002266FC" w:rsidRDefault="00EE35AD" w:rsidP="000010FC">
      <w:pPr>
        <w:ind w:firstLine="420"/>
      </w:pPr>
      <w:r w:rsidRPr="002266FC">
        <w:rPr>
          <w:rFonts w:hint="eastAsia"/>
        </w:rPr>
        <w:t>第一部分确定坐标转换的椭球名称中央子午线等。如下图所示：</w:t>
      </w:r>
    </w:p>
    <w:p w14:paraId="76FA6A50" w14:textId="21FE9F89" w:rsidR="00EE35AD" w:rsidRPr="002266FC" w:rsidRDefault="00EE35AD" w:rsidP="000010FC">
      <w:r w:rsidRPr="002266FC">
        <w:rPr>
          <w:noProof/>
        </w:rPr>
        <w:drawing>
          <wp:inline distT="0" distB="0" distL="0" distR="0" wp14:anchorId="403B1B05" wp14:editId="293175DA">
            <wp:extent cx="4663440" cy="116014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63440" cy="1160145"/>
                    </a:xfrm>
                    <a:prstGeom prst="rect">
                      <a:avLst/>
                    </a:prstGeom>
                  </pic:spPr>
                </pic:pic>
              </a:graphicData>
            </a:graphic>
          </wp:inline>
        </w:drawing>
      </w:r>
    </w:p>
    <w:p w14:paraId="656D79B1" w14:textId="1E75EDD2" w:rsidR="00EE35AD" w:rsidRPr="002266FC" w:rsidRDefault="00EE35AD" w:rsidP="000010FC">
      <w:pPr>
        <w:ind w:firstLine="420"/>
      </w:pPr>
      <w:r w:rsidRPr="002266FC">
        <w:rPr>
          <w:rFonts w:hint="eastAsia"/>
        </w:rPr>
        <w:t>第二部分计算四参数，并显示四参数数值和最大残差。如下图所示：</w:t>
      </w:r>
    </w:p>
    <w:p w14:paraId="2D315B05" w14:textId="083620C3" w:rsidR="00EE35AD" w:rsidRPr="002266FC" w:rsidRDefault="00EE35AD" w:rsidP="000010FC">
      <w:r w:rsidRPr="002266FC">
        <w:rPr>
          <w:noProof/>
        </w:rPr>
        <w:drawing>
          <wp:inline distT="0" distB="0" distL="0" distR="0" wp14:anchorId="1510CE0E" wp14:editId="698303C9">
            <wp:extent cx="4663440" cy="12331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663440" cy="1233170"/>
                    </a:xfrm>
                    <a:prstGeom prst="rect">
                      <a:avLst/>
                    </a:prstGeom>
                  </pic:spPr>
                </pic:pic>
              </a:graphicData>
            </a:graphic>
          </wp:inline>
        </w:drawing>
      </w:r>
    </w:p>
    <w:p w14:paraId="1F939143" w14:textId="02F8FF4B" w:rsidR="00EE35AD" w:rsidRPr="002266FC" w:rsidRDefault="00EE35AD" w:rsidP="000010FC">
      <w:pPr>
        <w:ind w:firstLine="420"/>
      </w:pPr>
      <w:r w:rsidRPr="002266FC">
        <w:rPr>
          <w:rFonts w:hint="eastAsia"/>
        </w:rPr>
        <w:t>第三部分显示所有点的转换残差，若某个点残差过大，可以单击残差表，剔除该点，若误操作导致剔除该点，则可从剔除点名内单击，恢复到计算列表，</w:t>
      </w:r>
      <w:r w:rsidR="00FB7B19" w:rsidRPr="002266FC">
        <w:rPr>
          <w:rFonts w:hint="eastAsia"/>
        </w:rPr>
        <w:t>如下图所示：</w:t>
      </w:r>
    </w:p>
    <w:p w14:paraId="2566A1F6" w14:textId="7869AE06" w:rsidR="00FB7B19" w:rsidRPr="002266FC" w:rsidRDefault="00FB7B19" w:rsidP="000010FC">
      <w:r w:rsidRPr="002266FC">
        <w:rPr>
          <w:noProof/>
        </w:rPr>
        <w:lastRenderedPageBreak/>
        <w:drawing>
          <wp:inline distT="0" distB="0" distL="0" distR="0" wp14:anchorId="6C6979A9" wp14:editId="62351CD2">
            <wp:extent cx="4663440" cy="208026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t="1799"/>
                    <a:stretch/>
                  </pic:blipFill>
                  <pic:spPr bwMode="auto">
                    <a:xfrm>
                      <a:off x="0" y="0"/>
                      <a:ext cx="4663440" cy="2080260"/>
                    </a:xfrm>
                    <a:prstGeom prst="rect">
                      <a:avLst/>
                    </a:prstGeom>
                    <a:ln>
                      <a:noFill/>
                    </a:ln>
                    <a:extLst>
                      <a:ext uri="{53640926-AAD7-44D8-BBD7-CCE9431645EC}">
                        <a14:shadowObscured xmlns:a14="http://schemas.microsoft.com/office/drawing/2010/main"/>
                      </a:ext>
                    </a:extLst>
                  </pic:spPr>
                </pic:pic>
              </a:graphicData>
            </a:graphic>
          </wp:inline>
        </w:drawing>
      </w:r>
    </w:p>
    <w:p w14:paraId="09460695" w14:textId="2917A5AC" w:rsidR="00FB7B19" w:rsidRPr="002266FC" w:rsidRDefault="00FB7B19" w:rsidP="000010FC">
      <w:pPr>
        <w:ind w:firstLine="420"/>
      </w:pPr>
      <w:r w:rsidRPr="002266FC">
        <w:rPr>
          <w:rFonts w:hint="eastAsia"/>
        </w:rPr>
        <w:t>最终参数转换界面如下图：</w:t>
      </w:r>
    </w:p>
    <w:p w14:paraId="0B3B7095" w14:textId="27EDFC56" w:rsidR="00FB7B19" w:rsidRPr="002266FC" w:rsidRDefault="00791C6E" w:rsidP="00395236">
      <w:pPr>
        <w:jc w:val="center"/>
      </w:pPr>
      <w:r w:rsidRPr="002266FC">
        <w:rPr>
          <w:noProof/>
        </w:rPr>
        <w:drawing>
          <wp:inline distT="0" distB="0" distL="0" distR="0" wp14:anchorId="6C1BC022" wp14:editId="58F9B4D4">
            <wp:extent cx="3899140" cy="3992053"/>
            <wp:effectExtent l="0" t="0" r="6350" b="889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07119" cy="4000222"/>
                    </a:xfrm>
                    <a:prstGeom prst="rect">
                      <a:avLst/>
                    </a:prstGeom>
                  </pic:spPr>
                </pic:pic>
              </a:graphicData>
            </a:graphic>
          </wp:inline>
        </w:drawing>
      </w:r>
    </w:p>
    <w:p w14:paraId="580C2422" w14:textId="7E20242B" w:rsidR="00E20290" w:rsidRPr="002266FC" w:rsidRDefault="00E20290" w:rsidP="000010FC">
      <w:pPr>
        <w:pStyle w:val="4"/>
        <w:spacing w:before="0" w:after="0"/>
        <w:ind w:firstLine="480"/>
      </w:pPr>
      <w:r w:rsidRPr="002266FC">
        <w:rPr>
          <w:rFonts w:hint="eastAsia"/>
        </w:rPr>
        <w:lastRenderedPageBreak/>
        <w:t>文本数据坐标换带</w:t>
      </w:r>
    </w:p>
    <w:p w14:paraId="0211FFA6" w14:textId="2CDD0C5F" w:rsidR="00E20290" w:rsidRPr="002266FC" w:rsidRDefault="009255E7" w:rsidP="000010FC">
      <w:pPr>
        <w:ind w:firstLineChars="200" w:firstLine="420"/>
      </w:pPr>
      <w:r w:rsidRPr="002266FC">
        <w:rPr>
          <w:rFonts w:hint="eastAsia"/>
        </w:rPr>
        <w:t>文本格式要求为记事本文件，格式如下：</w:t>
      </w:r>
    </w:p>
    <w:p w14:paraId="373060F8" w14:textId="723694B4" w:rsidR="009255E7" w:rsidRPr="002266FC" w:rsidRDefault="009255E7" w:rsidP="000010FC">
      <w:pPr>
        <w:ind w:firstLine="420"/>
      </w:pPr>
      <w:r w:rsidRPr="002266FC">
        <w:rPr>
          <w:noProof/>
        </w:rPr>
        <w:drawing>
          <wp:inline distT="0" distB="0" distL="0" distR="0" wp14:anchorId="37B3BED4" wp14:editId="44ECFBB1">
            <wp:extent cx="2241665" cy="1162110"/>
            <wp:effectExtent l="0" t="0" r="635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241665" cy="1162110"/>
                    </a:xfrm>
                    <a:prstGeom prst="rect">
                      <a:avLst/>
                    </a:prstGeom>
                  </pic:spPr>
                </pic:pic>
              </a:graphicData>
            </a:graphic>
          </wp:inline>
        </w:drawing>
      </w:r>
    </w:p>
    <w:p w14:paraId="32F3B7F9" w14:textId="1F4BBF7E" w:rsidR="009255E7" w:rsidRPr="002266FC" w:rsidRDefault="009255E7" w:rsidP="000010FC">
      <w:pPr>
        <w:ind w:firstLineChars="200" w:firstLine="420"/>
      </w:pPr>
      <w:r w:rsidRPr="002266FC">
        <w:rPr>
          <w:rFonts w:hint="eastAsia"/>
        </w:rPr>
        <w:t>第一列为点名</w:t>
      </w:r>
      <w:r w:rsidRPr="002266FC">
        <w:rPr>
          <w:rFonts w:hint="eastAsia"/>
        </w:rPr>
        <w:t xml:space="preserve"> </w:t>
      </w:r>
      <w:r w:rsidRPr="002266FC">
        <w:rPr>
          <w:rFonts w:hint="eastAsia"/>
        </w:rPr>
        <w:t>第二列为北坐标</w:t>
      </w:r>
      <w:r w:rsidRPr="002266FC">
        <w:rPr>
          <w:rFonts w:hint="eastAsia"/>
        </w:rPr>
        <w:t xml:space="preserve"> </w:t>
      </w:r>
      <w:r w:rsidRPr="002266FC">
        <w:rPr>
          <w:rFonts w:hint="eastAsia"/>
        </w:rPr>
        <w:t>第三列为东坐标（分隔符必须为英文状态下的逗号）。</w:t>
      </w:r>
    </w:p>
    <w:p w14:paraId="1E799C3C" w14:textId="02E69F79" w:rsidR="009255E7" w:rsidRPr="002266FC" w:rsidRDefault="009255E7" w:rsidP="000010FC">
      <w:pPr>
        <w:ind w:firstLineChars="200" w:firstLine="420"/>
      </w:pPr>
      <w:r w:rsidRPr="002266FC">
        <w:rPr>
          <w:rFonts w:hint="eastAsia"/>
        </w:rPr>
        <w:t>转换需要选择转换前和转换后的中央子午线及椭球名称，如下图：</w:t>
      </w:r>
    </w:p>
    <w:p w14:paraId="64809FD9" w14:textId="0BE30C78" w:rsidR="009255E7" w:rsidRPr="002266FC" w:rsidRDefault="009255E7" w:rsidP="000010FC">
      <w:pPr>
        <w:ind w:firstLine="420"/>
      </w:pPr>
      <w:r w:rsidRPr="002266FC">
        <w:rPr>
          <w:noProof/>
        </w:rPr>
        <w:drawing>
          <wp:inline distT="0" distB="0" distL="0" distR="0" wp14:anchorId="27655382" wp14:editId="52809DFA">
            <wp:extent cx="2063856" cy="1289116"/>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063856" cy="1289116"/>
                    </a:xfrm>
                    <a:prstGeom prst="rect">
                      <a:avLst/>
                    </a:prstGeom>
                  </pic:spPr>
                </pic:pic>
              </a:graphicData>
            </a:graphic>
          </wp:inline>
        </w:drawing>
      </w:r>
    </w:p>
    <w:p w14:paraId="206214D0" w14:textId="5E760CE8" w:rsidR="009255E7" w:rsidRPr="002266FC" w:rsidRDefault="009255E7" w:rsidP="000010FC">
      <w:pPr>
        <w:ind w:firstLineChars="200" w:firstLine="420"/>
      </w:pPr>
      <w:r w:rsidRPr="002266FC">
        <w:rPr>
          <w:rFonts w:hint="eastAsia"/>
        </w:rPr>
        <w:t>打开转换前记事本文件并保存转换后记事本文件，即可进行转换，转换后数据如下图：</w:t>
      </w:r>
    </w:p>
    <w:p w14:paraId="71DA17CA" w14:textId="2F25E6B8" w:rsidR="009255E7" w:rsidRPr="002266FC" w:rsidRDefault="009255E7" w:rsidP="000010FC">
      <w:pPr>
        <w:ind w:firstLine="420"/>
      </w:pPr>
      <w:r w:rsidRPr="002266FC">
        <w:rPr>
          <w:noProof/>
        </w:rPr>
        <w:drawing>
          <wp:inline distT="0" distB="0" distL="0" distR="0" wp14:anchorId="5C10E0E8" wp14:editId="2B395025">
            <wp:extent cx="2171812" cy="78744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171812" cy="787440"/>
                    </a:xfrm>
                    <a:prstGeom prst="rect">
                      <a:avLst/>
                    </a:prstGeom>
                  </pic:spPr>
                </pic:pic>
              </a:graphicData>
            </a:graphic>
          </wp:inline>
        </w:drawing>
      </w:r>
    </w:p>
    <w:p w14:paraId="71F955FA" w14:textId="591F381B" w:rsidR="00F56A2D" w:rsidRPr="002266FC" w:rsidRDefault="00F56A2D" w:rsidP="000010FC">
      <w:pPr>
        <w:pStyle w:val="4"/>
        <w:spacing w:before="0" w:after="0"/>
        <w:ind w:firstLine="480"/>
      </w:pPr>
      <w:r w:rsidRPr="002266FC">
        <w:rPr>
          <w:rFonts w:hint="eastAsia"/>
        </w:rPr>
        <w:t>高斯正算（</w:t>
      </w:r>
      <w:r w:rsidRPr="002266FC">
        <w:t>BL-xy</w:t>
      </w:r>
      <w:r w:rsidRPr="002266FC">
        <w:rPr>
          <w:rFonts w:hint="eastAsia"/>
        </w:rPr>
        <w:t>）</w:t>
      </w:r>
    </w:p>
    <w:p w14:paraId="1DB85973" w14:textId="24A8E4D1" w:rsidR="004A19FA" w:rsidRPr="002266FC" w:rsidRDefault="004A19FA" w:rsidP="000010FC">
      <w:pPr>
        <w:ind w:firstLineChars="200" w:firstLine="420"/>
      </w:pPr>
      <w:r w:rsidRPr="002266FC">
        <w:rPr>
          <w:rFonts w:hint="eastAsia"/>
        </w:rPr>
        <w:t>高斯正算采用经典高斯</w:t>
      </w:r>
      <w:r w:rsidR="00F652C8" w:rsidRPr="002266FC">
        <w:rPr>
          <w:rFonts w:hint="eastAsia"/>
        </w:rPr>
        <w:t>公式进行计算，本程序采用读取文本文件（后缀名为</w:t>
      </w:r>
      <w:r w:rsidR="00F652C8" w:rsidRPr="002266FC">
        <w:rPr>
          <w:rFonts w:hint="eastAsia"/>
        </w:rPr>
        <w:t>txt</w:t>
      </w:r>
      <w:r w:rsidR="00F652C8" w:rsidRPr="002266FC">
        <w:rPr>
          <w:rFonts w:hint="eastAsia"/>
        </w:rPr>
        <w:t>）的方式进行计算。输入文件格式要求：点名</w:t>
      </w:r>
      <w:r w:rsidR="00F652C8" w:rsidRPr="002266FC">
        <w:rPr>
          <w:rFonts w:hint="eastAsia"/>
        </w:rPr>
        <w:t>,</w:t>
      </w:r>
      <w:r w:rsidR="00F652C8" w:rsidRPr="002266FC">
        <w:rPr>
          <w:rFonts w:hint="eastAsia"/>
        </w:rPr>
        <w:t>纬度</w:t>
      </w:r>
      <w:r w:rsidR="00F652C8" w:rsidRPr="002266FC">
        <w:rPr>
          <w:rFonts w:hint="eastAsia"/>
        </w:rPr>
        <w:t>,</w:t>
      </w:r>
      <w:r w:rsidR="00F652C8" w:rsidRPr="002266FC">
        <w:rPr>
          <w:rFonts w:hint="eastAsia"/>
        </w:rPr>
        <w:t>经度（</w:t>
      </w:r>
      <w:r w:rsidR="00F652C8" w:rsidRPr="002266FC">
        <w:t>数据文件分隔符逗号必须为英文状态下逗号</w:t>
      </w:r>
      <w:r w:rsidR="00F652C8" w:rsidRPr="002266FC">
        <w:rPr>
          <w:rFonts w:hint="eastAsia"/>
        </w:rPr>
        <w:t>）</w:t>
      </w:r>
      <w:r w:rsidR="00F652C8" w:rsidRPr="002266FC">
        <w:rPr>
          <w:rFonts w:hint="eastAsia"/>
        </w:rPr>
        <w:t xml:space="preserve"> </w:t>
      </w:r>
      <w:r w:rsidR="00F652C8" w:rsidRPr="002266FC">
        <w:rPr>
          <w:rFonts w:hint="eastAsia"/>
        </w:rPr>
        <w:t>角度格式为度：分：秒</w:t>
      </w:r>
      <w:r w:rsidR="00F652C8" w:rsidRPr="002266FC">
        <w:rPr>
          <w:rFonts w:hint="eastAsia"/>
        </w:rPr>
        <w:t xml:space="preserve"> </w:t>
      </w:r>
      <w:r w:rsidR="00F652C8" w:rsidRPr="002266FC">
        <w:rPr>
          <w:rFonts w:hint="eastAsia"/>
        </w:rPr>
        <w:t>如下图：</w:t>
      </w:r>
    </w:p>
    <w:p w14:paraId="0D7B61FD" w14:textId="5B89E350" w:rsidR="00F652C8" w:rsidRPr="002266FC" w:rsidRDefault="00F652C8" w:rsidP="000010FC">
      <w:pPr>
        <w:ind w:firstLine="420"/>
      </w:pPr>
      <w:r w:rsidRPr="002266FC">
        <w:rPr>
          <w:noProof/>
        </w:rPr>
        <w:lastRenderedPageBreak/>
        <w:drawing>
          <wp:inline distT="0" distB="0" distL="0" distR="0" wp14:anchorId="4F0E0D98" wp14:editId="50C46A7D">
            <wp:extent cx="2863997" cy="1994002"/>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63997" cy="1994002"/>
                    </a:xfrm>
                    <a:prstGeom prst="rect">
                      <a:avLst/>
                    </a:prstGeom>
                  </pic:spPr>
                </pic:pic>
              </a:graphicData>
            </a:graphic>
          </wp:inline>
        </w:drawing>
      </w:r>
    </w:p>
    <w:p w14:paraId="53E25099" w14:textId="7C209C2A" w:rsidR="00F652C8" w:rsidRPr="002266FC" w:rsidRDefault="00F652C8" w:rsidP="000010FC">
      <w:pPr>
        <w:ind w:firstLineChars="200" w:firstLine="420"/>
      </w:pPr>
      <w:r w:rsidRPr="002266FC">
        <w:rPr>
          <w:rFonts w:hint="eastAsia"/>
        </w:rPr>
        <w:t>转换完成后，输出格式为：点名</w:t>
      </w:r>
      <w:r w:rsidRPr="002266FC">
        <w:rPr>
          <w:rFonts w:hint="eastAsia"/>
        </w:rPr>
        <w:t>,</w:t>
      </w:r>
      <w:r w:rsidRPr="002266FC">
        <w:rPr>
          <w:rFonts w:hint="eastAsia"/>
        </w:rPr>
        <w:t>北坐标</w:t>
      </w:r>
      <w:r w:rsidRPr="002266FC">
        <w:rPr>
          <w:rFonts w:hint="eastAsia"/>
        </w:rPr>
        <w:t>,</w:t>
      </w:r>
      <w:r w:rsidRPr="002266FC">
        <w:rPr>
          <w:rFonts w:hint="eastAsia"/>
        </w:rPr>
        <w:t>东坐标</w:t>
      </w:r>
      <w:r w:rsidRPr="002266FC">
        <w:rPr>
          <w:rFonts w:hint="eastAsia"/>
        </w:rPr>
        <w:t xml:space="preserve"> </w:t>
      </w:r>
      <w:r w:rsidRPr="002266FC">
        <w:rPr>
          <w:rFonts w:hint="eastAsia"/>
        </w:rPr>
        <w:t>如下图：</w:t>
      </w:r>
    </w:p>
    <w:p w14:paraId="7BB0AEEF" w14:textId="0A13F90A" w:rsidR="00F652C8" w:rsidRPr="002266FC" w:rsidRDefault="00F652C8" w:rsidP="000010FC">
      <w:pPr>
        <w:ind w:firstLine="420"/>
      </w:pPr>
      <w:r w:rsidRPr="002266FC">
        <w:rPr>
          <w:noProof/>
        </w:rPr>
        <w:drawing>
          <wp:inline distT="0" distB="0" distL="0" distR="0" wp14:anchorId="41B0E35C" wp14:editId="1A362F74">
            <wp:extent cx="2197213" cy="200035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197213" cy="2000353"/>
                    </a:xfrm>
                    <a:prstGeom prst="rect">
                      <a:avLst/>
                    </a:prstGeom>
                  </pic:spPr>
                </pic:pic>
              </a:graphicData>
            </a:graphic>
          </wp:inline>
        </w:drawing>
      </w:r>
    </w:p>
    <w:p w14:paraId="2FCFABA5" w14:textId="77777777" w:rsidR="00FA573B" w:rsidRPr="002266FC" w:rsidRDefault="00F652C8" w:rsidP="000010FC">
      <w:pPr>
        <w:ind w:firstLineChars="200" w:firstLine="420"/>
      </w:pPr>
      <w:r w:rsidRPr="002266FC">
        <w:rPr>
          <w:rFonts w:hint="eastAsia"/>
        </w:rPr>
        <w:t>程序计算需要确定椭球名称和中央子午线经度</w:t>
      </w:r>
      <w:r w:rsidR="00FA573B" w:rsidRPr="002266FC">
        <w:rPr>
          <w:rFonts w:hint="eastAsia"/>
        </w:rPr>
        <w:t>，如下图：</w:t>
      </w:r>
    </w:p>
    <w:p w14:paraId="3B4598D3" w14:textId="5F00EBF3" w:rsidR="00F652C8" w:rsidRPr="002266FC" w:rsidRDefault="00FA573B" w:rsidP="000010FC">
      <w:pPr>
        <w:ind w:firstLine="420"/>
        <w:jc w:val="center"/>
      </w:pPr>
      <w:r w:rsidRPr="002266FC">
        <w:rPr>
          <w:noProof/>
        </w:rPr>
        <w:drawing>
          <wp:inline distT="0" distB="0" distL="0" distR="0" wp14:anchorId="6D9B3868" wp14:editId="2BC73A27">
            <wp:extent cx="1972254" cy="12319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002404" cy="1250732"/>
                    </a:xfrm>
                    <a:prstGeom prst="rect">
                      <a:avLst/>
                    </a:prstGeom>
                  </pic:spPr>
                </pic:pic>
              </a:graphicData>
            </a:graphic>
          </wp:inline>
        </w:drawing>
      </w:r>
    </w:p>
    <w:p w14:paraId="4168A597" w14:textId="79FB8C31" w:rsidR="00FA573B" w:rsidRPr="002266FC" w:rsidRDefault="00FA573B" w:rsidP="000010FC">
      <w:pPr>
        <w:ind w:firstLineChars="200" w:firstLine="420"/>
      </w:pPr>
      <w:r w:rsidRPr="002266FC">
        <w:rPr>
          <w:rFonts w:hint="eastAsia"/>
        </w:rPr>
        <w:t>高斯正算计算公式如下：</w:t>
      </w:r>
    </w:p>
    <w:p w14:paraId="423E355A" w14:textId="3CA73801" w:rsidR="00FA573B" w:rsidRPr="002266FC" w:rsidRDefault="00FA573B" w:rsidP="000010FC">
      <w:pPr>
        <w:ind w:firstLine="420"/>
      </w:pPr>
      <w:r w:rsidRPr="002266FC">
        <w:rPr>
          <w:rFonts w:ascii="Times New Roman" w:eastAsia="宋体" w:hAnsi="Times New Roman"/>
          <w:kern w:val="2"/>
          <w:position w:val="-122"/>
        </w:rPr>
        <w:object w:dxaOrig="6060" w:dyaOrig="2560" w14:anchorId="0826340B">
          <v:shape id="_x0000_i1034" type="#_x0000_t75" style="width:303pt;height:129.85pt;mso-wrap-style:square;mso-position-horizontal-relative:page;mso-position-vertical-relative:page" o:ole="">
            <v:imagedata r:id="rId154" o:title=""/>
          </v:shape>
          <o:OLEObject Type="Embed" ProgID="Equation.3" ShapeID="_x0000_i1034" DrawAspect="Content" ObjectID="_1719085524" r:id="rId155"/>
        </w:object>
      </w:r>
    </w:p>
    <w:p w14:paraId="05644BD0" w14:textId="1370182A" w:rsidR="00F56A2D" w:rsidRPr="002266FC" w:rsidRDefault="00F56A2D" w:rsidP="000010FC">
      <w:pPr>
        <w:pStyle w:val="4"/>
        <w:spacing w:before="0" w:after="0"/>
        <w:ind w:firstLine="480"/>
      </w:pPr>
      <w:r w:rsidRPr="002266FC">
        <w:rPr>
          <w:rFonts w:hint="eastAsia"/>
        </w:rPr>
        <w:t>高斯反算（</w:t>
      </w:r>
      <w:r w:rsidRPr="002266FC">
        <w:t>xy</w:t>
      </w:r>
      <w:r w:rsidRPr="002266FC">
        <w:rPr>
          <w:rFonts w:hint="eastAsia"/>
        </w:rPr>
        <w:t>-</w:t>
      </w:r>
      <w:r w:rsidRPr="002266FC">
        <w:t xml:space="preserve"> BL</w:t>
      </w:r>
      <w:r w:rsidRPr="002266FC">
        <w:rPr>
          <w:rFonts w:hint="eastAsia"/>
        </w:rPr>
        <w:t>）</w:t>
      </w:r>
    </w:p>
    <w:p w14:paraId="4E5BC38C" w14:textId="448F18AC" w:rsidR="00FA573B" w:rsidRPr="002266FC" w:rsidRDefault="00FA573B" w:rsidP="000010FC">
      <w:pPr>
        <w:ind w:firstLine="420"/>
      </w:pPr>
      <w:r w:rsidRPr="002266FC">
        <w:rPr>
          <w:rFonts w:hint="eastAsia"/>
        </w:rPr>
        <w:t>高斯反算必须条件是确定椭球名称和中央子午线经度。输入为文本文件，输入文件格式要求：点名</w:t>
      </w:r>
      <w:r w:rsidRPr="002266FC">
        <w:rPr>
          <w:rFonts w:hint="eastAsia"/>
        </w:rPr>
        <w:t>,</w:t>
      </w:r>
      <w:r w:rsidRPr="002266FC">
        <w:rPr>
          <w:rFonts w:hint="eastAsia"/>
        </w:rPr>
        <w:t>北坐标</w:t>
      </w:r>
      <w:r w:rsidRPr="002266FC">
        <w:rPr>
          <w:rFonts w:hint="eastAsia"/>
        </w:rPr>
        <w:t>,</w:t>
      </w:r>
      <w:r w:rsidRPr="002266FC">
        <w:rPr>
          <w:rFonts w:hint="eastAsia"/>
        </w:rPr>
        <w:t>东坐标</w:t>
      </w:r>
      <w:r w:rsidRPr="002266FC">
        <w:rPr>
          <w:rFonts w:hint="eastAsia"/>
        </w:rPr>
        <w:t xml:space="preserve"> </w:t>
      </w:r>
      <w:r w:rsidRPr="002266FC">
        <w:rPr>
          <w:rFonts w:hint="eastAsia"/>
        </w:rPr>
        <w:t>如下图：</w:t>
      </w:r>
    </w:p>
    <w:p w14:paraId="2794A78E" w14:textId="77777777" w:rsidR="00427344" w:rsidRPr="002266FC" w:rsidRDefault="00427344" w:rsidP="000010FC">
      <w:pPr>
        <w:ind w:firstLine="420"/>
      </w:pPr>
    </w:p>
    <w:p w14:paraId="50718E70" w14:textId="5ED38E3F" w:rsidR="00FA573B" w:rsidRPr="002266FC" w:rsidRDefault="00FA573B" w:rsidP="000010FC">
      <w:pPr>
        <w:ind w:firstLine="420"/>
      </w:pPr>
      <w:r w:rsidRPr="002266FC">
        <w:rPr>
          <w:noProof/>
        </w:rPr>
        <w:drawing>
          <wp:inline distT="0" distB="0" distL="0" distR="0" wp14:anchorId="4AD2D185" wp14:editId="150EA8D0">
            <wp:extent cx="2197213" cy="2000353"/>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197213" cy="2000353"/>
                    </a:xfrm>
                    <a:prstGeom prst="rect">
                      <a:avLst/>
                    </a:prstGeom>
                  </pic:spPr>
                </pic:pic>
              </a:graphicData>
            </a:graphic>
          </wp:inline>
        </w:drawing>
      </w:r>
    </w:p>
    <w:p w14:paraId="7504EE23" w14:textId="4D96FFAD" w:rsidR="00FA573B" w:rsidRPr="002266FC" w:rsidRDefault="00FA573B" w:rsidP="000010FC">
      <w:pPr>
        <w:ind w:firstLine="420"/>
      </w:pPr>
      <w:r w:rsidRPr="002266FC">
        <w:rPr>
          <w:rFonts w:hint="eastAsia"/>
        </w:rPr>
        <w:t>转换完成后，输出格式为：点名</w:t>
      </w:r>
      <w:r w:rsidRPr="002266FC">
        <w:rPr>
          <w:rFonts w:hint="eastAsia"/>
        </w:rPr>
        <w:t>,</w:t>
      </w:r>
      <w:r w:rsidRPr="002266FC">
        <w:rPr>
          <w:rFonts w:hint="eastAsia"/>
        </w:rPr>
        <w:t>纬度</w:t>
      </w:r>
      <w:r w:rsidRPr="002266FC">
        <w:rPr>
          <w:rFonts w:hint="eastAsia"/>
        </w:rPr>
        <w:t>,</w:t>
      </w:r>
      <w:r w:rsidRPr="002266FC">
        <w:rPr>
          <w:rFonts w:hint="eastAsia"/>
        </w:rPr>
        <w:t>经度</w:t>
      </w:r>
      <w:r w:rsidRPr="002266FC">
        <w:rPr>
          <w:rFonts w:hint="eastAsia"/>
        </w:rPr>
        <w:t xml:space="preserve"> </w:t>
      </w:r>
      <w:r w:rsidRPr="002266FC">
        <w:rPr>
          <w:rFonts w:hint="eastAsia"/>
        </w:rPr>
        <w:t>如下图</w:t>
      </w:r>
    </w:p>
    <w:p w14:paraId="34DB77C6" w14:textId="66F7D8C3" w:rsidR="00FA573B" w:rsidRPr="002266FC" w:rsidRDefault="00FA573B" w:rsidP="000010FC">
      <w:pPr>
        <w:ind w:firstLine="420"/>
      </w:pPr>
      <w:r w:rsidRPr="002266FC">
        <w:rPr>
          <w:noProof/>
        </w:rPr>
        <w:lastRenderedPageBreak/>
        <w:drawing>
          <wp:inline distT="0" distB="0" distL="0" distR="0" wp14:anchorId="26CC779F" wp14:editId="6E6EE157">
            <wp:extent cx="2432050" cy="169326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441595" cy="1699913"/>
                    </a:xfrm>
                    <a:prstGeom prst="rect">
                      <a:avLst/>
                    </a:prstGeom>
                  </pic:spPr>
                </pic:pic>
              </a:graphicData>
            </a:graphic>
          </wp:inline>
        </w:drawing>
      </w:r>
    </w:p>
    <w:p w14:paraId="43457F7A" w14:textId="77777777" w:rsidR="00FA573B" w:rsidRPr="002266FC" w:rsidRDefault="00FA573B" w:rsidP="000010FC">
      <w:pPr>
        <w:ind w:firstLineChars="200" w:firstLine="420"/>
      </w:pPr>
      <w:r w:rsidRPr="002266FC">
        <w:rPr>
          <w:rFonts w:hint="eastAsia"/>
        </w:rPr>
        <w:t>程序计算需要确定椭球名称和中央子午线经度，如下图：</w:t>
      </w:r>
    </w:p>
    <w:p w14:paraId="5C3856EA" w14:textId="77777777" w:rsidR="00FA573B" w:rsidRPr="002266FC" w:rsidRDefault="00FA573B" w:rsidP="000010FC">
      <w:pPr>
        <w:ind w:firstLine="420"/>
        <w:jc w:val="center"/>
      </w:pPr>
      <w:r w:rsidRPr="002266FC">
        <w:rPr>
          <w:noProof/>
        </w:rPr>
        <w:drawing>
          <wp:inline distT="0" distB="0" distL="0" distR="0" wp14:anchorId="13BFDD9C" wp14:editId="2EC7C623">
            <wp:extent cx="2063856" cy="1289116"/>
            <wp:effectExtent l="0" t="0" r="0"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063856" cy="1289116"/>
                    </a:xfrm>
                    <a:prstGeom prst="rect">
                      <a:avLst/>
                    </a:prstGeom>
                  </pic:spPr>
                </pic:pic>
              </a:graphicData>
            </a:graphic>
          </wp:inline>
        </w:drawing>
      </w:r>
    </w:p>
    <w:p w14:paraId="786B48EA" w14:textId="47A79DB7" w:rsidR="00FA573B" w:rsidRPr="002266FC" w:rsidRDefault="00FA573B" w:rsidP="000010FC">
      <w:pPr>
        <w:ind w:firstLineChars="200" w:firstLine="420"/>
      </w:pPr>
      <w:r w:rsidRPr="002266FC">
        <w:rPr>
          <w:rFonts w:hint="eastAsia"/>
        </w:rPr>
        <w:t>高斯反算计算公式如下：</w:t>
      </w:r>
    </w:p>
    <w:p w14:paraId="46D92727" w14:textId="7355E2ED" w:rsidR="00FA573B" w:rsidRPr="002266FC" w:rsidRDefault="007A531A" w:rsidP="000010FC">
      <w:pPr>
        <w:ind w:firstLine="420"/>
        <w:jc w:val="center"/>
      </w:pPr>
      <w:r w:rsidRPr="002266FC">
        <w:rPr>
          <w:rFonts w:ascii="Times New Roman" w:eastAsia="宋体" w:hAnsi="Times New Roman"/>
          <w:kern w:val="2"/>
          <w:position w:val="-196"/>
        </w:rPr>
        <w:object w:dxaOrig="5780" w:dyaOrig="4040" w14:anchorId="59D290BC">
          <v:shape id="_x0000_i1035" type="#_x0000_t75" style="width:266.35pt;height:187.3pt;mso-wrap-style:square;mso-position-horizontal-relative:page;mso-position-vertical-relative:page" o:ole="">
            <v:imagedata r:id="rId156" o:title=""/>
          </v:shape>
          <o:OLEObject Type="Embed" ProgID="Equation.3" ShapeID="_x0000_i1035" DrawAspect="Content" ObjectID="_1719085525" r:id="rId157"/>
        </w:object>
      </w:r>
    </w:p>
    <w:p w14:paraId="73BD24EE" w14:textId="25EB3766" w:rsidR="00013EC2" w:rsidRPr="002266FC" w:rsidRDefault="00F56A2D" w:rsidP="000010FC">
      <w:pPr>
        <w:pStyle w:val="3"/>
        <w:spacing w:before="0" w:beforeAutospacing="0" w:after="0" w:afterAutospacing="0"/>
        <w:ind w:firstLine="560"/>
        <w:rPr>
          <w:rFonts w:ascii="宋体" w:eastAsia="宋体" w:hAnsiTheme="minorEastAsia"/>
        </w:rPr>
      </w:pPr>
      <w:bookmarkStart w:id="120" w:name="_Toc108472607"/>
      <w:r w:rsidRPr="002266FC">
        <w:rPr>
          <w:rFonts w:ascii="宋体" w:eastAsia="宋体" w:hAnsiTheme="minorEastAsia" w:hint="eastAsia"/>
        </w:rPr>
        <w:lastRenderedPageBreak/>
        <w:t>图形四参数转换</w:t>
      </w:r>
      <w:bookmarkEnd w:id="120"/>
      <w:r w:rsidR="004F31AA" w:rsidRPr="002266FC">
        <w:rPr>
          <w:rFonts w:ascii="宋体" w:eastAsia="宋体" w:hAnsiTheme="minorEastAsia" w:hint="eastAsia"/>
        </w:rPr>
        <w:t xml:space="preserve"> </w:t>
      </w:r>
    </w:p>
    <w:p w14:paraId="4BB900E5" w14:textId="4466B747" w:rsidR="004F31AA" w:rsidRPr="002266FC" w:rsidRDefault="004F31AA" w:rsidP="000010FC">
      <w:pPr>
        <w:ind w:firstLine="420"/>
      </w:pPr>
      <w:r w:rsidRPr="002266FC">
        <w:rPr>
          <w:rFonts w:hint="eastAsia"/>
        </w:rPr>
        <w:t>图形四参数转换分两种情况：</w:t>
      </w:r>
    </w:p>
    <w:p w14:paraId="3391F7F5" w14:textId="309C3A47" w:rsidR="004F31AA" w:rsidRPr="002266FC" w:rsidRDefault="004F31AA" w:rsidP="000010FC">
      <w:pPr>
        <w:pStyle w:val="a4"/>
        <w:numPr>
          <w:ilvl w:val="0"/>
          <w:numId w:val="25"/>
        </w:numPr>
        <w:ind w:left="0" w:firstLine="420"/>
      </w:pPr>
      <w:r w:rsidRPr="002266FC">
        <w:rPr>
          <w:rFonts w:hint="eastAsia"/>
        </w:rPr>
        <w:t>单纯的坐标换带，如国家</w:t>
      </w:r>
      <w:r w:rsidRPr="002266FC">
        <w:rPr>
          <w:rFonts w:hint="eastAsia"/>
        </w:rPr>
        <w:t>2000</w:t>
      </w:r>
      <w:r w:rsidRPr="002266FC">
        <w:rPr>
          <w:rFonts w:hint="eastAsia"/>
        </w:rPr>
        <w:t>坐标系成果转换为当地</w:t>
      </w:r>
      <w:r w:rsidRPr="002266FC">
        <w:rPr>
          <w:rFonts w:hint="eastAsia"/>
        </w:rPr>
        <w:t>2000</w:t>
      </w:r>
      <w:r w:rsidRPr="002266FC">
        <w:rPr>
          <w:rFonts w:hint="eastAsia"/>
        </w:rPr>
        <w:t>坐标系成果。</w:t>
      </w:r>
    </w:p>
    <w:p w14:paraId="595F1B03" w14:textId="03730426" w:rsidR="004F31AA" w:rsidRPr="002266FC" w:rsidRDefault="004F31AA" w:rsidP="000010FC">
      <w:pPr>
        <w:pStyle w:val="a4"/>
        <w:numPr>
          <w:ilvl w:val="0"/>
          <w:numId w:val="25"/>
        </w:numPr>
        <w:ind w:left="0" w:firstLine="420"/>
      </w:pPr>
      <w:r w:rsidRPr="002266FC">
        <w:rPr>
          <w:rFonts w:hint="eastAsia"/>
        </w:rPr>
        <w:t>不同椭球之间的图形转换，如：西安</w:t>
      </w:r>
      <w:r w:rsidRPr="002266FC">
        <w:rPr>
          <w:rFonts w:hint="eastAsia"/>
        </w:rPr>
        <w:t>80</w:t>
      </w:r>
      <w:r w:rsidRPr="002266FC">
        <w:rPr>
          <w:rFonts w:hint="eastAsia"/>
        </w:rPr>
        <w:t>坐标系转换为国家</w:t>
      </w:r>
      <w:r w:rsidRPr="002266FC">
        <w:rPr>
          <w:rFonts w:hint="eastAsia"/>
        </w:rPr>
        <w:t>2000</w:t>
      </w:r>
      <w:r w:rsidRPr="002266FC">
        <w:rPr>
          <w:rFonts w:hint="eastAsia"/>
        </w:rPr>
        <w:t>坐标系。</w:t>
      </w:r>
    </w:p>
    <w:p w14:paraId="6E72CA11" w14:textId="2C86220E" w:rsidR="004F31AA" w:rsidRPr="002266FC" w:rsidRDefault="004F31AA" w:rsidP="000010FC">
      <w:pPr>
        <w:pStyle w:val="4"/>
        <w:spacing w:before="0" w:after="0"/>
        <w:ind w:firstLine="480"/>
      </w:pPr>
      <w:r w:rsidRPr="002266FC">
        <w:rPr>
          <w:rFonts w:hint="eastAsia"/>
        </w:rPr>
        <w:t>坐标换带</w:t>
      </w:r>
    </w:p>
    <w:p w14:paraId="5E5CE33A" w14:textId="25C58A56" w:rsidR="004F31AA" w:rsidRPr="002266FC" w:rsidRDefault="004F31AA" w:rsidP="000010FC">
      <w:pPr>
        <w:pStyle w:val="a4"/>
        <w:ind w:left="0" w:firstLine="420"/>
      </w:pPr>
      <w:r w:rsidRPr="002266FC">
        <w:rPr>
          <w:rFonts w:hint="eastAsia"/>
        </w:rPr>
        <w:t>坐标换带需要知道三个参数：椭球名称、原中央子午线和新中央子午线。如下图：</w:t>
      </w:r>
    </w:p>
    <w:p w14:paraId="2658BD4A" w14:textId="6868766C" w:rsidR="004F31AA" w:rsidRPr="002266FC" w:rsidRDefault="004F31AA" w:rsidP="000010FC">
      <w:pPr>
        <w:pStyle w:val="a4"/>
        <w:ind w:left="0" w:firstLine="420"/>
        <w:jc w:val="center"/>
      </w:pPr>
      <w:r w:rsidRPr="002266FC">
        <w:rPr>
          <w:noProof/>
        </w:rPr>
        <w:drawing>
          <wp:inline distT="0" distB="0" distL="0" distR="0" wp14:anchorId="0A9408A5" wp14:editId="4108E62F">
            <wp:extent cx="2063856" cy="1289116"/>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063856" cy="1289116"/>
                    </a:xfrm>
                    <a:prstGeom prst="rect">
                      <a:avLst/>
                    </a:prstGeom>
                  </pic:spPr>
                </pic:pic>
              </a:graphicData>
            </a:graphic>
          </wp:inline>
        </w:drawing>
      </w:r>
    </w:p>
    <w:p w14:paraId="07A802FE" w14:textId="0C1B8F33" w:rsidR="004F31AA" w:rsidRPr="002266FC" w:rsidRDefault="00AE62A5" w:rsidP="000010FC">
      <w:pPr>
        <w:ind w:firstLine="420"/>
      </w:pPr>
      <w:r w:rsidRPr="002266FC">
        <w:rPr>
          <w:rFonts w:hint="eastAsia"/>
        </w:rPr>
        <w:t>选择正确的转换前后的中央子午线及椭球名称后即可</w:t>
      </w:r>
      <w:r w:rsidR="004F31AA" w:rsidRPr="002266FC">
        <w:rPr>
          <w:rFonts w:hint="eastAsia"/>
        </w:rPr>
        <w:t>完成图形转换。</w:t>
      </w:r>
      <w:r w:rsidRPr="002266FC">
        <w:rPr>
          <w:rFonts w:hint="eastAsia"/>
        </w:rPr>
        <w:t>完成转换后的坐标系统将更新。显示如下图：</w:t>
      </w:r>
    </w:p>
    <w:p w14:paraId="275A599E" w14:textId="4CD56235" w:rsidR="00AE62A5" w:rsidRPr="002266FC" w:rsidRDefault="00AE62A5" w:rsidP="000010FC">
      <w:pPr>
        <w:ind w:firstLine="420"/>
        <w:jc w:val="center"/>
      </w:pPr>
      <w:r w:rsidRPr="002266FC">
        <w:rPr>
          <w:noProof/>
        </w:rPr>
        <w:drawing>
          <wp:inline distT="0" distB="0" distL="0" distR="0" wp14:anchorId="31255AFB" wp14:editId="0D737F21">
            <wp:extent cx="3924300" cy="19124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45363" cy="202016"/>
                    </a:xfrm>
                    <a:prstGeom prst="rect">
                      <a:avLst/>
                    </a:prstGeom>
                  </pic:spPr>
                </pic:pic>
              </a:graphicData>
            </a:graphic>
          </wp:inline>
        </w:drawing>
      </w:r>
    </w:p>
    <w:p w14:paraId="37021B83" w14:textId="72CFC626" w:rsidR="004F31AA" w:rsidRPr="002266FC" w:rsidRDefault="004F31AA" w:rsidP="000010FC">
      <w:pPr>
        <w:pStyle w:val="4"/>
        <w:spacing w:before="0" w:after="0"/>
        <w:ind w:firstLine="480"/>
      </w:pPr>
      <w:r w:rsidRPr="002266FC">
        <w:rPr>
          <w:rFonts w:hint="eastAsia"/>
        </w:rPr>
        <w:t>四参数转换</w:t>
      </w:r>
    </w:p>
    <w:p w14:paraId="5841DDAA" w14:textId="77777777" w:rsidR="006D0F32" w:rsidRPr="002266FC" w:rsidRDefault="004F31AA" w:rsidP="000010FC">
      <w:pPr>
        <w:ind w:firstLine="420"/>
      </w:pPr>
      <w:r w:rsidRPr="002266FC">
        <w:rPr>
          <w:rFonts w:hint="eastAsia"/>
        </w:rPr>
        <w:t>四参数转换程序会自动读取当前图形的坐标系，并提示当前坐标系名称</w:t>
      </w:r>
      <w:r w:rsidR="006D0F32" w:rsidRPr="002266FC">
        <w:rPr>
          <w:rFonts w:hint="eastAsia"/>
        </w:rPr>
        <w:t>，如下图：</w:t>
      </w:r>
    </w:p>
    <w:p w14:paraId="77DCAFBB" w14:textId="24B7EDC5" w:rsidR="006D0F32" w:rsidRPr="002266FC" w:rsidRDefault="006D0F32" w:rsidP="000010FC">
      <w:pPr>
        <w:ind w:firstLine="420"/>
        <w:jc w:val="center"/>
      </w:pPr>
      <w:r w:rsidRPr="002266FC">
        <w:rPr>
          <w:noProof/>
        </w:rPr>
        <w:drawing>
          <wp:inline distT="0" distB="0" distL="0" distR="0" wp14:anchorId="3F295CFB" wp14:editId="22E0D79A">
            <wp:extent cx="2127359" cy="1517728"/>
            <wp:effectExtent l="0" t="0" r="6350" b="63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127359" cy="1517728"/>
                    </a:xfrm>
                    <a:prstGeom prst="rect">
                      <a:avLst/>
                    </a:prstGeom>
                  </pic:spPr>
                </pic:pic>
              </a:graphicData>
            </a:graphic>
          </wp:inline>
        </w:drawing>
      </w:r>
    </w:p>
    <w:p w14:paraId="3B12D748" w14:textId="77777777" w:rsidR="006D0F32" w:rsidRPr="002266FC" w:rsidRDefault="004F31AA" w:rsidP="000010FC">
      <w:pPr>
        <w:ind w:firstLine="420"/>
      </w:pPr>
      <w:r w:rsidRPr="002266FC">
        <w:rPr>
          <w:rFonts w:hint="eastAsia"/>
        </w:rPr>
        <w:t>，点击确定则选择转换后的坐标</w:t>
      </w:r>
      <w:r w:rsidR="006D0F32" w:rsidRPr="002266FC">
        <w:rPr>
          <w:rFonts w:hint="eastAsia"/>
        </w:rPr>
        <w:t>系统，如下图：</w:t>
      </w:r>
    </w:p>
    <w:p w14:paraId="3568E9D0" w14:textId="77777777" w:rsidR="006D0F32" w:rsidRPr="002266FC" w:rsidRDefault="006D0F32" w:rsidP="000010FC">
      <w:pPr>
        <w:ind w:firstLine="420"/>
        <w:jc w:val="center"/>
      </w:pPr>
      <w:r w:rsidRPr="002266FC">
        <w:rPr>
          <w:noProof/>
        </w:rPr>
        <w:lastRenderedPageBreak/>
        <w:drawing>
          <wp:inline distT="0" distB="0" distL="0" distR="0" wp14:anchorId="56F05BEA" wp14:editId="26BBF4C8">
            <wp:extent cx="1409700" cy="2279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4839" t="2420" r="5645" b="1075"/>
                    <a:stretch/>
                  </pic:blipFill>
                  <pic:spPr bwMode="auto">
                    <a:xfrm>
                      <a:off x="0" y="0"/>
                      <a:ext cx="1409773" cy="2279768"/>
                    </a:xfrm>
                    <a:prstGeom prst="rect">
                      <a:avLst/>
                    </a:prstGeom>
                    <a:ln>
                      <a:noFill/>
                    </a:ln>
                    <a:extLst>
                      <a:ext uri="{53640926-AAD7-44D8-BBD7-CCE9431645EC}">
                        <a14:shadowObscured xmlns:a14="http://schemas.microsoft.com/office/drawing/2010/main"/>
                      </a:ext>
                    </a:extLst>
                  </pic:spPr>
                </pic:pic>
              </a:graphicData>
            </a:graphic>
          </wp:inline>
        </w:drawing>
      </w:r>
    </w:p>
    <w:p w14:paraId="27F1A0C2" w14:textId="14DB200A" w:rsidR="004F31AA" w:rsidRPr="002266FC" w:rsidRDefault="006D0F32" w:rsidP="000010FC">
      <w:pPr>
        <w:ind w:firstLine="420"/>
      </w:pPr>
      <w:r w:rsidRPr="002266FC">
        <w:rPr>
          <w:rFonts w:hint="eastAsia"/>
        </w:rPr>
        <w:t>选择好正确的坐标系统后，即可进行选择图元转换或全图转换。若无参数，则不进行转换。</w:t>
      </w:r>
    </w:p>
    <w:p w14:paraId="0F0BB52E" w14:textId="7A1FCAAB" w:rsidR="005B32CA" w:rsidRPr="002266FC" w:rsidRDefault="005B32CA" w:rsidP="000010FC">
      <w:pPr>
        <w:pStyle w:val="3"/>
        <w:spacing w:before="0" w:beforeAutospacing="0" w:after="0" w:afterAutospacing="0"/>
        <w:ind w:firstLine="560"/>
        <w:rPr>
          <w:rFonts w:ascii="宋体" w:eastAsia="宋体" w:hAnsiTheme="minorEastAsia"/>
        </w:rPr>
      </w:pPr>
      <w:bookmarkStart w:id="121" w:name="_Toc108472608"/>
      <w:r w:rsidRPr="002266FC">
        <w:rPr>
          <w:rFonts w:ascii="宋体" w:eastAsia="宋体" w:hAnsiTheme="minorEastAsia" w:hint="eastAsia"/>
        </w:rPr>
        <w:t>C</w:t>
      </w:r>
      <w:r w:rsidRPr="002266FC">
        <w:rPr>
          <w:rFonts w:ascii="宋体" w:eastAsia="宋体" w:hAnsiTheme="minorEastAsia"/>
        </w:rPr>
        <w:t>AD&lt;-&gt;</w:t>
      </w:r>
      <w:r w:rsidR="00F40C39" w:rsidRPr="002266FC">
        <w:rPr>
          <w:rFonts w:ascii="宋体" w:eastAsia="宋体" w:hAnsiTheme="minorEastAsia" w:hint="eastAsia"/>
        </w:rPr>
        <w:t>外部数据</w:t>
      </w:r>
      <w:r w:rsidRPr="002266FC">
        <w:rPr>
          <w:rFonts w:ascii="宋体" w:eastAsia="宋体" w:hAnsiTheme="minorEastAsia" w:hint="eastAsia"/>
        </w:rPr>
        <w:t>互联</w:t>
      </w:r>
      <w:bookmarkEnd w:id="121"/>
    </w:p>
    <w:p w14:paraId="68B8876B" w14:textId="7BA0EC5C" w:rsidR="00F91CA5" w:rsidRPr="002266FC" w:rsidRDefault="001F689B" w:rsidP="000010FC">
      <w:pPr>
        <w:ind w:firstLine="420"/>
        <w:jc w:val="center"/>
      </w:pPr>
      <w:r w:rsidRPr="002266FC">
        <w:rPr>
          <w:noProof/>
        </w:rPr>
        <w:drawing>
          <wp:inline distT="0" distB="0" distL="0" distR="0" wp14:anchorId="1FD0E6A0" wp14:editId="13AA5B39">
            <wp:extent cx="2349621" cy="257823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49621" cy="2578233"/>
                    </a:xfrm>
                    <a:prstGeom prst="rect">
                      <a:avLst/>
                    </a:prstGeom>
                  </pic:spPr>
                </pic:pic>
              </a:graphicData>
            </a:graphic>
          </wp:inline>
        </w:drawing>
      </w:r>
    </w:p>
    <w:p w14:paraId="5D85707B" w14:textId="33AF5765" w:rsidR="00A57FE3" w:rsidRPr="002266FC" w:rsidRDefault="00A57FE3" w:rsidP="000010FC">
      <w:pPr>
        <w:ind w:firstLine="420"/>
      </w:pPr>
      <w:r w:rsidRPr="002266FC">
        <w:rPr>
          <w:rFonts w:hint="eastAsia"/>
        </w:rPr>
        <w:t>该功能是测绘快车</w:t>
      </w:r>
      <w:r w:rsidR="00F91CA5" w:rsidRPr="002266FC">
        <w:rPr>
          <w:rFonts w:hint="eastAsia"/>
        </w:rPr>
        <w:t>坐标文本</w:t>
      </w:r>
      <w:r w:rsidRPr="002266FC">
        <w:rPr>
          <w:rFonts w:hint="eastAsia"/>
        </w:rPr>
        <w:t>里面的一个特色功能。</w:t>
      </w:r>
      <w:r w:rsidR="00F91CA5" w:rsidRPr="002266FC">
        <w:rPr>
          <w:rFonts w:hint="eastAsia"/>
        </w:rPr>
        <w:t>主要体现在几个方面：</w:t>
      </w:r>
    </w:p>
    <w:p w14:paraId="4D2D0337" w14:textId="394CB5CB" w:rsidR="00F91CA5" w:rsidRPr="002266FC" w:rsidRDefault="00F91CA5" w:rsidP="000010FC">
      <w:pPr>
        <w:pStyle w:val="a4"/>
        <w:numPr>
          <w:ilvl w:val="0"/>
          <w:numId w:val="26"/>
        </w:numPr>
        <w:ind w:left="0" w:firstLine="420"/>
      </w:pPr>
      <w:r w:rsidRPr="002266FC">
        <w:rPr>
          <w:rFonts w:hint="eastAsia"/>
        </w:rPr>
        <w:lastRenderedPageBreak/>
        <w:t>谷歌地球的路径文件（后缀名为</w:t>
      </w:r>
      <w:r w:rsidRPr="002266FC">
        <w:rPr>
          <w:rFonts w:hint="eastAsia"/>
        </w:rPr>
        <w:t>kml</w:t>
      </w:r>
      <w:r w:rsidRPr="002266FC">
        <w:rPr>
          <w:rFonts w:hint="eastAsia"/>
        </w:rPr>
        <w:t>）直接转换到</w:t>
      </w:r>
      <w:r w:rsidRPr="002266FC">
        <w:rPr>
          <w:rFonts w:hint="eastAsia"/>
        </w:rPr>
        <w:t>C</w:t>
      </w:r>
      <w:r w:rsidRPr="002266FC">
        <w:t>AD</w:t>
      </w:r>
      <w:r w:rsidRPr="002266FC">
        <w:rPr>
          <w:rFonts w:hint="eastAsia"/>
        </w:rPr>
        <w:t>图形。（实现该功能之前需要设置好正确的转换参数方可进行转换）</w:t>
      </w:r>
      <w:r w:rsidR="002B25C6" w:rsidRPr="002266FC">
        <w:rPr>
          <w:rFonts w:hint="eastAsia"/>
        </w:rPr>
        <w:t>转换效果如下：</w:t>
      </w:r>
    </w:p>
    <w:p w14:paraId="7E50FDFA" w14:textId="77777777" w:rsidR="002B25C6" w:rsidRPr="002266FC" w:rsidRDefault="002B25C6" w:rsidP="000010FC">
      <w:pPr>
        <w:pStyle w:val="a4"/>
        <w:ind w:left="0" w:firstLine="420"/>
        <w:jc w:val="center"/>
      </w:pPr>
      <w:r w:rsidRPr="002266FC">
        <w:rPr>
          <w:noProof/>
        </w:rPr>
        <w:drawing>
          <wp:inline distT="0" distB="0" distL="0" distR="0" wp14:anchorId="23BED66E" wp14:editId="097A66E3">
            <wp:extent cx="4299898" cy="28765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402721" cy="2945337"/>
                    </a:xfrm>
                    <a:prstGeom prst="rect">
                      <a:avLst/>
                    </a:prstGeom>
                  </pic:spPr>
                </pic:pic>
              </a:graphicData>
            </a:graphic>
          </wp:inline>
        </w:drawing>
      </w:r>
    </w:p>
    <w:p w14:paraId="25337404" w14:textId="1B31265D" w:rsidR="002B25C6" w:rsidRPr="002266FC" w:rsidRDefault="002B25C6" w:rsidP="000010FC">
      <w:pPr>
        <w:pStyle w:val="a4"/>
        <w:ind w:left="0" w:firstLine="420"/>
        <w:jc w:val="center"/>
      </w:pPr>
      <w:r w:rsidRPr="002266FC">
        <w:rPr>
          <w:rFonts w:hint="eastAsia"/>
        </w:rPr>
        <w:t>转换前谷歌影像中</w:t>
      </w:r>
      <w:r w:rsidRPr="002266FC">
        <w:rPr>
          <w:rFonts w:hint="eastAsia"/>
        </w:rPr>
        <w:t>kml</w:t>
      </w:r>
      <w:r w:rsidRPr="002266FC">
        <w:t xml:space="preserve"> </w:t>
      </w:r>
      <w:r w:rsidRPr="002266FC">
        <w:rPr>
          <w:noProof/>
        </w:rPr>
        <w:drawing>
          <wp:inline distT="0" distB="0" distL="0" distR="0" wp14:anchorId="4A72EBAB" wp14:editId="37C9C963">
            <wp:extent cx="4074460" cy="2565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126647" cy="2598258"/>
                    </a:xfrm>
                    <a:prstGeom prst="rect">
                      <a:avLst/>
                    </a:prstGeom>
                  </pic:spPr>
                </pic:pic>
              </a:graphicData>
            </a:graphic>
          </wp:inline>
        </w:drawing>
      </w:r>
      <w:r w:rsidRPr="002266FC">
        <w:t xml:space="preserve">                 </w:t>
      </w:r>
      <w:r w:rsidRPr="002266FC">
        <w:rPr>
          <w:rFonts w:hint="eastAsia"/>
        </w:rPr>
        <w:t>转换后</w:t>
      </w:r>
      <w:r w:rsidRPr="002266FC">
        <w:rPr>
          <w:rFonts w:hint="eastAsia"/>
        </w:rPr>
        <w:t>C</w:t>
      </w:r>
      <w:r w:rsidRPr="002266FC">
        <w:t>AD</w:t>
      </w:r>
      <w:r w:rsidRPr="002266FC">
        <w:rPr>
          <w:rFonts w:hint="eastAsia"/>
        </w:rPr>
        <w:t>图像</w:t>
      </w:r>
    </w:p>
    <w:p w14:paraId="1C70D693" w14:textId="5BA5DB1E" w:rsidR="00F91CA5" w:rsidRPr="002266FC" w:rsidRDefault="00F91CA5" w:rsidP="000010FC">
      <w:pPr>
        <w:pStyle w:val="a4"/>
        <w:numPr>
          <w:ilvl w:val="0"/>
          <w:numId w:val="26"/>
        </w:numPr>
        <w:ind w:left="0" w:firstLine="420"/>
      </w:pPr>
      <w:r w:rsidRPr="002266FC">
        <w:rPr>
          <w:rFonts w:hint="eastAsia"/>
        </w:rPr>
        <w:lastRenderedPageBreak/>
        <w:t>C</w:t>
      </w:r>
      <w:r w:rsidRPr="002266FC">
        <w:t>AD</w:t>
      </w:r>
      <w:r w:rsidRPr="002266FC">
        <w:rPr>
          <w:rFonts w:hint="eastAsia"/>
        </w:rPr>
        <w:t>图形转换为谷歌地球的路径文件。</w:t>
      </w:r>
      <w:r w:rsidR="002B25C6" w:rsidRPr="002266FC">
        <w:rPr>
          <w:rFonts w:hint="eastAsia"/>
        </w:rPr>
        <w:t>转换效果同</w:t>
      </w:r>
      <w:r w:rsidR="00A55A08" w:rsidRPr="002266FC">
        <w:rPr>
          <w:rFonts w:hint="eastAsia"/>
        </w:rPr>
        <w:t>第</w:t>
      </w:r>
      <w:r w:rsidR="00A55A08" w:rsidRPr="002266FC">
        <w:rPr>
          <w:rFonts w:hint="eastAsia"/>
        </w:rPr>
        <w:t>1</w:t>
      </w:r>
      <w:r w:rsidR="00A55A08" w:rsidRPr="002266FC">
        <w:rPr>
          <w:rFonts w:hint="eastAsia"/>
        </w:rPr>
        <w:t>点</w:t>
      </w:r>
    </w:p>
    <w:p w14:paraId="2E55FBF3" w14:textId="577D7D47" w:rsidR="00F91CA5" w:rsidRPr="002266FC" w:rsidRDefault="001F689B" w:rsidP="000010FC">
      <w:pPr>
        <w:pStyle w:val="a4"/>
        <w:numPr>
          <w:ilvl w:val="0"/>
          <w:numId w:val="26"/>
        </w:numPr>
        <w:ind w:left="0" w:firstLine="420"/>
      </w:pPr>
      <w:r w:rsidRPr="002266FC">
        <w:rPr>
          <w:rFonts w:hint="eastAsia"/>
        </w:rPr>
        <w:t>断面线导出中海达格式的放样线库</w:t>
      </w:r>
      <w:r w:rsidR="002B25C6" w:rsidRPr="002266FC">
        <w:rPr>
          <w:rFonts w:hint="eastAsia"/>
        </w:rPr>
        <w:t>，转换效果如下：</w:t>
      </w:r>
    </w:p>
    <w:p w14:paraId="043BF865" w14:textId="607B2FF1" w:rsidR="002B25C6" w:rsidRPr="002266FC" w:rsidRDefault="002B25C6" w:rsidP="000010FC">
      <w:pPr>
        <w:pStyle w:val="a4"/>
        <w:ind w:left="0"/>
      </w:pPr>
      <w:r w:rsidRPr="002266FC">
        <w:rPr>
          <w:noProof/>
        </w:rPr>
        <w:drawing>
          <wp:inline distT="0" distB="0" distL="0" distR="0" wp14:anchorId="7DDA0FCF" wp14:editId="533FBA46">
            <wp:extent cx="4663440" cy="280543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663440" cy="2805430"/>
                    </a:xfrm>
                    <a:prstGeom prst="rect">
                      <a:avLst/>
                    </a:prstGeom>
                  </pic:spPr>
                </pic:pic>
              </a:graphicData>
            </a:graphic>
          </wp:inline>
        </w:drawing>
      </w:r>
    </w:p>
    <w:p w14:paraId="5A3781BC" w14:textId="3B7A4694" w:rsidR="002B25C6" w:rsidRPr="002266FC" w:rsidRDefault="002B25C6" w:rsidP="000010FC">
      <w:pPr>
        <w:pStyle w:val="a4"/>
        <w:ind w:left="0" w:firstLine="420"/>
        <w:jc w:val="center"/>
      </w:pPr>
      <w:r w:rsidRPr="002266FC">
        <w:rPr>
          <w:rFonts w:hint="eastAsia"/>
        </w:rPr>
        <w:t>转换前断面线</w:t>
      </w:r>
    </w:p>
    <w:p w14:paraId="70EB2211" w14:textId="45654C93" w:rsidR="002B25C6" w:rsidRPr="002266FC" w:rsidRDefault="002B25C6" w:rsidP="000010FC">
      <w:pPr>
        <w:pStyle w:val="a4"/>
        <w:ind w:left="0"/>
      </w:pPr>
      <w:r w:rsidRPr="002266FC">
        <w:rPr>
          <w:noProof/>
        </w:rPr>
        <w:drawing>
          <wp:inline distT="0" distB="0" distL="0" distR="0" wp14:anchorId="5D4A005C" wp14:editId="4ED9EB11">
            <wp:extent cx="4663440" cy="10445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663440" cy="1044575"/>
                    </a:xfrm>
                    <a:prstGeom prst="rect">
                      <a:avLst/>
                    </a:prstGeom>
                  </pic:spPr>
                </pic:pic>
              </a:graphicData>
            </a:graphic>
          </wp:inline>
        </w:drawing>
      </w:r>
    </w:p>
    <w:p w14:paraId="29308E3A" w14:textId="285167A4" w:rsidR="002B25C6" w:rsidRPr="002266FC" w:rsidRDefault="002B25C6" w:rsidP="000010FC">
      <w:pPr>
        <w:pStyle w:val="a4"/>
        <w:ind w:left="0" w:firstLine="420"/>
        <w:jc w:val="center"/>
      </w:pPr>
      <w:r w:rsidRPr="002266FC">
        <w:rPr>
          <w:rFonts w:hint="eastAsia"/>
        </w:rPr>
        <w:t>转换后放样线库文件</w:t>
      </w:r>
    </w:p>
    <w:p w14:paraId="65C6FC1D" w14:textId="15941D5F" w:rsidR="001F689B" w:rsidRPr="002266FC" w:rsidRDefault="001F689B" w:rsidP="000010FC">
      <w:pPr>
        <w:pStyle w:val="a4"/>
        <w:numPr>
          <w:ilvl w:val="0"/>
          <w:numId w:val="26"/>
        </w:numPr>
        <w:ind w:left="0" w:firstLine="420"/>
      </w:pPr>
      <w:r w:rsidRPr="002266FC">
        <w:rPr>
          <w:rFonts w:hint="eastAsia"/>
        </w:rPr>
        <w:t>中海达格式的放样线库转换为断面线</w:t>
      </w:r>
      <w:r w:rsidR="00A55A08" w:rsidRPr="002266FC">
        <w:rPr>
          <w:rFonts w:hint="eastAsia"/>
        </w:rPr>
        <w:t>，转换效果第</w:t>
      </w:r>
      <w:r w:rsidR="00A55A08" w:rsidRPr="002266FC">
        <w:rPr>
          <w:rFonts w:hint="eastAsia"/>
        </w:rPr>
        <w:t>3</w:t>
      </w:r>
      <w:r w:rsidR="00A55A08" w:rsidRPr="002266FC">
        <w:rPr>
          <w:rFonts w:hint="eastAsia"/>
        </w:rPr>
        <w:t>点。</w:t>
      </w:r>
    </w:p>
    <w:p w14:paraId="3AB94597" w14:textId="1265C895" w:rsidR="001F689B" w:rsidRPr="002266FC" w:rsidRDefault="001F689B" w:rsidP="000010FC">
      <w:pPr>
        <w:pStyle w:val="a4"/>
        <w:numPr>
          <w:ilvl w:val="0"/>
          <w:numId w:val="26"/>
        </w:numPr>
        <w:ind w:left="0" w:firstLine="420"/>
      </w:pPr>
      <w:r w:rsidRPr="002266FC">
        <w:rPr>
          <w:rFonts w:hint="eastAsia"/>
        </w:rPr>
        <w:t>多段线（</w:t>
      </w:r>
      <w:r w:rsidRPr="002266FC">
        <w:rPr>
          <w:rFonts w:hint="eastAsia"/>
        </w:rPr>
        <w:t>pline</w:t>
      </w:r>
      <w:r w:rsidRPr="002266FC">
        <w:rPr>
          <w:rFonts w:hint="eastAsia"/>
        </w:rPr>
        <w:t>）转换为中海达格式的</w:t>
      </w:r>
      <w:r w:rsidRPr="002266FC">
        <w:rPr>
          <w:rFonts w:hint="eastAsia"/>
        </w:rPr>
        <w:t>P</w:t>
      </w:r>
      <w:r w:rsidRPr="002266FC">
        <w:t>HI</w:t>
      </w:r>
      <w:r w:rsidRPr="002266FC">
        <w:rPr>
          <w:rFonts w:hint="eastAsia"/>
        </w:rPr>
        <w:t>文件，便于进行中边桩放样及中海达手簿道路功能的</w:t>
      </w:r>
      <w:r w:rsidRPr="002266FC">
        <w:rPr>
          <w:rFonts w:hint="eastAsia"/>
        </w:rPr>
        <w:t>P</w:t>
      </w:r>
      <w:r w:rsidRPr="002266FC">
        <w:t>HI</w:t>
      </w:r>
      <w:r w:rsidRPr="002266FC">
        <w:rPr>
          <w:rFonts w:hint="eastAsia"/>
        </w:rPr>
        <w:t>文件使用（</w:t>
      </w:r>
      <w:r w:rsidRPr="002266FC">
        <w:rPr>
          <w:rFonts w:hint="eastAsia"/>
        </w:rPr>
        <w:t>P</w:t>
      </w:r>
      <w:r w:rsidRPr="002266FC">
        <w:t>HI</w:t>
      </w:r>
      <w:r w:rsidRPr="002266FC">
        <w:rPr>
          <w:rFonts w:hint="eastAsia"/>
        </w:rPr>
        <w:t>文件的详细使用请参考中海达</w:t>
      </w:r>
      <w:r w:rsidRPr="002266FC">
        <w:rPr>
          <w:rFonts w:hint="eastAsia"/>
        </w:rPr>
        <w:t>R</w:t>
      </w:r>
      <w:r w:rsidRPr="002266FC">
        <w:t>TK</w:t>
      </w:r>
      <w:r w:rsidRPr="002266FC">
        <w:rPr>
          <w:rFonts w:hint="eastAsia"/>
        </w:rPr>
        <w:t>说明书）</w:t>
      </w:r>
      <w:r w:rsidR="00A55A08" w:rsidRPr="002266FC">
        <w:rPr>
          <w:rFonts w:hint="eastAsia"/>
        </w:rPr>
        <w:t>。转换效果如下：</w:t>
      </w:r>
    </w:p>
    <w:p w14:paraId="65CCC22F" w14:textId="1B267BCB" w:rsidR="00A55A08" w:rsidRPr="002266FC" w:rsidRDefault="00A55A08" w:rsidP="000010FC">
      <w:pPr>
        <w:pStyle w:val="a4"/>
        <w:ind w:left="0"/>
        <w:jc w:val="center"/>
      </w:pPr>
      <w:r w:rsidRPr="002266FC">
        <w:rPr>
          <w:noProof/>
        </w:rPr>
        <w:lastRenderedPageBreak/>
        <w:drawing>
          <wp:inline distT="0" distB="0" distL="0" distR="0" wp14:anchorId="663FF16A" wp14:editId="191BCAA3">
            <wp:extent cx="4663440" cy="38481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663440" cy="3848100"/>
                    </a:xfrm>
                    <a:prstGeom prst="rect">
                      <a:avLst/>
                    </a:prstGeom>
                  </pic:spPr>
                </pic:pic>
              </a:graphicData>
            </a:graphic>
          </wp:inline>
        </w:drawing>
      </w:r>
    </w:p>
    <w:p w14:paraId="2E67CD8D" w14:textId="76E2BBA7" w:rsidR="00A55A08" w:rsidRPr="002266FC" w:rsidRDefault="00A55A08" w:rsidP="000010FC">
      <w:pPr>
        <w:pStyle w:val="a4"/>
        <w:ind w:left="0" w:firstLine="420"/>
        <w:jc w:val="center"/>
      </w:pPr>
      <w:r w:rsidRPr="002266FC">
        <w:rPr>
          <w:rFonts w:hint="eastAsia"/>
        </w:rPr>
        <w:t>转换前</w:t>
      </w:r>
      <w:r w:rsidRPr="002266FC">
        <w:rPr>
          <w:rFonts w:hint="eastAsia"/>
        </w:rPr>
        <w:t>C</w:t>
      </w:r>
      <w:r w:rsidRPr="002266FC">
        <w:t>AD</w:t>
      </w:r>
      <w:r w:rsidRPr="002266FC">
        <w:rPr>
          <w:rFonts w:hint="eastAsia"/>
        </w:rPr>
        <w:t>中轴线</w:t>
      </w:r>
    </w:p>
    <w:p w14:paraId="7345F51E" w14:textId="5390A937" w:rsidR="00A55A08" w:rsidRPr="002266FC" w:rsidRDefault="00A55A08" w:rsidP="000010FC">
      <w:pPr>
        <w:pStyle w:val="a4"/>
        <w:ind w:left="0" w:firstLine="420"/>
        <w:jc w:val="center"/>
      </w:pPr>
      <w:r w:rsidRPr="002266FC">
        <w:rPr>
          <w:noProof/>
        </w:rPr>
        <w:drawing>
          <wp:inline distT="0" distB="0" distL="0" distR="0" wp14:anchorId="1CEF6088" wp14:editId="5A39926D">
            <wp:extent cx="3079908" cy="1422473"/>
            <wp:effectExtent l="0" t="0" r="6350" b="635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079908" cy="1422473"/>
                    </a:xfrm>
                    <a:prstGeom prst="rect">
                      <a:avLst/>
                    </a:prstGeom>
                  </pic:spPr>
                </pic:pic>
              </a:graphicData>
            </a:graphic>
          </wp:inline>
        </w:drawing>
      </w:r>
    </w:p>
    <w:p w14:paraId="6FB873C0" w14:textId="064A1CFF" w:rsidR="00A55A08" w:rsidRPr="002266FC" w:rsidRDefault="00A55A08" w:rsidP="000010FC">
      <w:pPr>
        <w:pStyle w:val="a4"/>
        <w:ind w:left="0" w:firstLine="420"/>
        <w:jc w:val="center"/>
      </w:pPr>
      <w:r w:rsidRPr="002266FC">
        <w:rPr>
          <w:rFonts w:hint="eastAsia"/>
        </w:rPr>
        <w:t>转换后</w:t>
      </w:r>
      <w:r w:rsidRPr="002266FC">
        <w:rPr>
          <w:rFonts w:hint="eastAsia"/>
        </w:rPr>
        <w:t>P</w:t>
      </w:r>
      <w:r w:rsidRPr="002266FC">
        <w:t>HI</w:t>
      </w:r>
      <w:r w:rsidRPr="002266FC">
        <w:rPr>
          <w:rFonts w:hint="eastAsia"/>
        </w:rPr>
        <w:t>文件</w:t>
      </w:r>
    </w:p>
    <w:p w14:paraId="42981B20" w14:textId="19E09AB3" w:rsidR="001F689B" w:rsidRPr="002266FC" w:rsidRDefault="001F689B" w:rsidP="000010FC">
      <w:pPr>
        <w:pStyle w:val="a4"/>
        <w:numPr>
          <w:ilvl w:val="0"/>
          <w:numId w:val="26"/>
        </w:numPr>
        <w:ind w:left="0" w:firstLine="420"/>
      </w:pPr>
      <w:r w:rsidRPr="002266FC">
        <w:rPr>
          <w:rFonts w:hint="eastAsia"/>
        </w:rPr>
        <w:t>中海达格式的</w:t>
      </w:r>
      <w:r w:rsidRPr="002266FC">
        <w:rPr>
          <w:rFonts w:hint="eastAsia"/>
        </w:rPr>
        <w:t>P</w:t>
      </w:r>
      <w:r w:rsidRPr="002266FC">
        <w:t>HI</w:t>
      </w:r>
      <w:r w:rsidRPr="002266FC">
        <w:rPr>
          <w:rFonts w:hint="eastAsia"/>
        </w:rPr>
        <w:t>文件转换为多段线</w:t>
      </w:r>
      <w:r w:rsidR="00A55A08" w:rsidRPr="002266FC">
        <w:rPr>
          <w:rFonts w:hint="eastAsia"/>
        </w:rPr>
        <w:t>，转换效果同第</w:t>
      </w:r>
      <w:r w:rsidR="00A55A08" w:rsidRPr="002266FC">
        <w:rPr>
          <w:rFonts w:hint="eastAsia"/>
        </w:rPr>
        <w:t>5</w:t>
      </w:r>
      <w:r w:rsidR="00A55A08" w:rsidRPr="002266FC">
        <w:rPr>
          <w:rFonts w:hint="eastAsia"/>
        </w:rPr>
        <w:t>点。</w:t>
      </w:r>
    </w:p>
    <w:p w14:paraId="6EC5498C" w14:textId="5E5990DA" w:rsidR="001F689B" w:rsidRPr="002266FC" w:rsidRDefault="001F689B" w:rsidP="000010FC">
      <w:pPr>
        <w:pStyle w:val="a4"/>
        <w:numPr>
          <w:ilvl w:val="0"/>
          <w:numId w:val="26"/>
        </w:numPr>
        <w:ind w:left="0" w:firstLine="420"/>
      </w:pPr>
      <w:r w:rsidRPr="002266FC">
        <w:rPr>
          <w:rFonts w:hint="eastAsia"/>
        </w:rPr>
        <w:lastRenderedPageBreak/>
        <w:t>纵断面图转换为中海达格式的</w:t>
      </w:r>
      <w:r w:rsidRPr="002266FC">
        <w:rPr>
          <w:rFonts w:hint="eastAsia"/>
        </w:rPr>
        <w:t>P</w:t>
      </w:r>
      <w:r w:rsidRPr="002266FC">
        <w:t>VI</w:t>
      </w:r>
      <w:r w:rsidRPr="002266FC">
        <w:rPr>
          <w:rFonts w:hint="eastAsia"/>
        </w:rPr>
        <w:t>文件，便于进行道路中桩高程的放样及测量（</w:t>
      </w:r>
      <w:r w:rsidRPr="002266FC">
        <w:rPr>
          <w:rFonts w:hint="eastAsia"/>
        </w:rPr>
        <w:t>P</w:t>
      </w:r>
      <w:r w:rsidRPr="002266FC">
        <w:t>VI</w:t>
      </w:r>
      <w:r w:rsidRPr="002266FC">
        <w:rPr>
          <w:rFonts w:hint="eastAsia"/>
        </w:rPr>
        <w:t>文件的详细使用请参考中海达</w:t>
      </w:r>
      <w:r w:rsidRPr="002266FC">
        <w:rPr>
          <w:rFonts w:hint="eastAsia"/>
        </w:rPr>
        <w:t>R</w:t>
      </w:r>
      <w:r w:rsidRPr="002266FC">
        <w:t>TK</w:t>
      </w:r>
      <w:r w:rsidRPr="002266FC">
        <w:rPr>
          <w:rFonts w:hint="eastAsia"/>
        </w:rPr>
        <w:t>说明书）</w:t>
      </w:r>
      <w:r w:rsidR="00A55A08" w:rsidRPr="002266FC">
        <w:rPr>
          <w:rFonts w:hint="eastAsia"/>
        </w:rPr>
        <w:t>，转换效果如下：</w:t>
      </w:r>
    </w:p>
    <w:p w14:paraId="2D16D1E4" w14:textId="031D92B0" w:rsidR="00A55A08" w:rsidRPr="002266FC" w:rsidRDefault="00A55A08" w:rsidP="000010FC">
      <w:pPr>
        <w:pStyle w:val="a4"/>
        <w:ind w:left="0"/>
      </w:pPr>
      <w:r w:rsidRPr="002266FC">
        <w:rPr>
          <w:noProof/>
        </w:rPr>
        <w:drawing>
          <wp:inline distT="0" distB="0" distL="0" distR="0" wp14:anchorId="05239C46" wp14:editId="6DB336D0">
            <wp:extent cx="4663440" cy="167132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663440" cy="1671320"/>
                    </a:xfrm>
                    <a:prstGeom prst="rect">
                      <a:avLst/>
                    </a:prstGeom>
                  </pic:spPr>
                </pic:pic>
              </a:graphicData>
            </a:graphic>
          </wp:inline>
        </w:drawing>
      </w:r>
    </w:p>
    <w:p w14:paraId="209108CF" w14:textId="51FDA299" w:rsidR="00A55A08" w:rsidRPr="002266FC" w:rsidRDefault="00A55A08" w:rsidP="000010FC">
      <w:pPr>
        <w:pStyle w:val="a4"/>
        <w:ind w:left="0" w:firstLine="420"/>
        <w:jc w:val="center"/>
      </w:pPr>
      <w:r w:rsidRPr="002266FC">
        <w:rPr>
          <w:rFonts w:hint="eastAsia"/>
        </w:rPr>
        <w:t>转换前纵断面图</w:t>
      </w:r>
    </w:p>
    <w:p w14:paraId="0A53BBF3" w14:textId="650AB234" w:rsidR="00A55A08" w:rsidRPr="002266FC" w:rsidRDefault="00A55A08" w:rsidP="000010FC">
      <w:pPr>
        <w:pStyle w:val="a4"/>
        <w:ind w:left="0" w:firstLine="420"/>
        <w:jc w:val="center"/>
      </w:pPr>
      <w:r w:rsidRPr="002266FC">
        <w:rPr>
          <w:noProof/>
        </w:rPr>
        <w:drawing>
          <wp:inline distT="0" distB="0" distL="0" distR="0" wp14:anchorId="666368CD" wp14:editId="0F4AB3E4">
            <wp:extent cx="2552831" cy="2375022"/>
            <wp:effectExtent l="0" t="0" r="0"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552831" cy="2375022"/>
                    </a:xfrm>
                    <a:prstGeom prst="rect">
                      <a:avLst/>
                    </a:prstGeom>
                  </pic:spPr>
                </pic:pic>
              </a:graphicData>
            </a:graphic>
          </wp:inline>
        </w:drawing>
      </w:r>
    </w:p>
    <w:p w14:paraId="389D73F7" w14:textId="0BD0D23E" w:rsidR="00A55A08" w:rsidRPr="002266FC" w:rsidRDefault="00A55A08" w:rsidP="000010FC">
      <w:pPr>
        <w:pStyle w:val="a4"/>
        <w:ind w:left="0" w:firstLine="420"/>
        <w:jc w:val="center"/>
      </w:pPr>
      <w:r w:rsidRPr="002266FC">
        <w:rPr>
          <w:rFonts w:hint="eastAsia"/>
        </w:rPr>
        <w:t>转换后</w:t>
      </w:r>
      <w:r w:rsidRPr="002266FC">
        <w:rPr>
          <w:rFonts w:hint="eastAsia"/>
        </w:rPr>
        <w:t>P</w:t>
      </w:r>
      <w:r w:rsidRPr="002266FC">
        <w:t>VI</w:t>
      </w:r>
      <w:r w:rsidRPr="002266FC">
        <w:rPr>
          <w:rFonts w:hint="eastAsia"/>
        </w:rPr>
        <w:t>文件</w:t>
      </w:r>
    </w:p>
    <w:p w14:paraId="114292D2" w14:textId="5D668EF5" w:rsidR="00F56A2D" w:rsidRPr="002266FC" w:rsidRDefault="004224C2" w:rsidP="000010FC">
      <w:pPr>
        <w:pStyle w:val="2"/>
        <w:spacing w:before="0" w:beforeAutospacing="0" w:after="0" w:afterAutospacing="0"/>
        <w:ind w:firstLine="560"/>
        <w:jc w:val="center"/>
      </w:pPr>
      <w:bookmarkStart w:id="122" w:name="_Toc108472609"/>
      <w:r w:rsidRPr="002266FC">
        <w:rPr>
          <w:rFonts w:hint="eastAsia"/>
        </w:rPr>
        <w:t>项目设置</w:t>
      </w:r>
      <w:bookmarkEnd w:id="122"/>
    </w:p>
    <w:p w14:paraId="42872425" w14:textId="08B0EF6E" w:rsidR="00446721" w:rsidRPr="002266FC" w:rsidRDefault="00446721" w:rsidP="000010FC">
      <w:pPr>
        <w:ind w:firstLineChars="200" w:firstLine="420"/>
        <w:rPr>
          <w:rFonts w:ascii="宋体" w:eastAsia="宋体" w:hAnsiTheme="minorEastAsia"/>
        </w:rPr>
      </w:pPr>
      <w:r w:rsidRPr="002266FC">
        <w:rPr>
          <w:rFonts w:ascii="宋体" w:eastAsia="宋体" w:hAnsiTheme="minorEastAsia" w:hint="eastAsia"/>
        </w:rPr>
        <w:t>在绘图过程中，图纸出报告通常采用图框的形式进行图廓属性的文字表达，该技术被称为图形技术，图形技术的缺点在于一旦图框删除掉，则属性也就消失了，最大的麻烦是无法知道该地形图的坐标系等属性，给工作带来</w:t>
      </w:r>
      <w:r w:rsidRPr="002266FC">
        <w:rPr>
          <w:rFonts w:ascii="宋体" w:eastAsia="宋体" w:hAnsiTheme="minorEastAsia" w:hint="eastAsia"/>
        </w:rPr>
        <w:lastRenderedPageBreak/>
        <w:t>极大的不便利，为此，测绘快车采用非图形的字典技术，将图形的一些扩展属性写入字典，随C</w:t>
      </w:r>
      <w:r w:rsidRPr="002266FC">
        <w:rPr>
          <w:rFonts w:ascii="宋体" w:eastAsia="宋体" w:hAnsiTheme="minorEastAsia"/>
        </w:rPr>
        <w:t>AD</w:t>
      </w:r>
      <w:r w:rsidRPr="002266FC">
        <w:rPr>
          <w:rFonts w:ascii="宋体" w:eastAsia="宋体" w:hAnsiTheme="minorEastAsia" w:hint="eastAsia"/>
        </w:rPr>
        <w:t>文件一起保存，这样，不论图形在何处，均可通过测绘快车程序进行读取，由于采用字典技术，一般绘图人员无法对字典进行更改，确保图形扩展属性的唯一性。主要设置内容如下：</w:t>
      </w:r>
    </w:p>
    <w:p w14:paraId="06DE02AA" w14:textId="348A4EF0" w:rsidR="00446721" w:rsidRPr="002266FC" w:rsidRDefault="00446721" w:rsidP="000010FC">
      <w:pPr>
        <w:jc w:val="both"/>
        <w:rPr>
          <w:rFonts w:ascii="宋体" w:eastAsia="宋体" w:hAnsiTheme="minorEastAsia"/>
        </w:rPr>
      </w:pPr>
      <w:r w:rsidRPr="002266FC">
        <w:rPr>
          <w:noProof/>
        </w:rPr>
        <w:drawing>
          <wp:inline distT="0" distB="0" distL="0" distR="0" wp14:anchorId="39674874" wp14:editId="3FE3DBB7">
            <wp:extent cx="4663440" cy="3584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663440" cy="3584575"/>
                    </a:xfrm>
                    <a:prstGeom prst="rect">
                      <a:avLst/>
                    </a:prstGeom>
                  </pic:spPr>
                </pic:pic>
              </a:graphicData>
            </a:graphic>
          </wp:inline>
        </w:drawing>
      </w:r>
    </w:p>
    <w:p w14:paraId="47382C1F" w14:textId="77777777" w:rsidR="00446721" w:rsidRPr="002266FC" w:rsidRDefault="00446721" w:rsidP="000010FC">
      <w:pPr>
        <w:ind w:firstLine="420"/>
        <w:jc w:val="both"/>
        <w:rPr>
          <w:rFonts w:ascii="宋体" w:eastAsia="宋体" w:hAnsiTheme="minorEastAsia"/>
        </w:rPr>
      </w:pPr>
      <w:r w:rsidRPr="002266FC">
        <w:rPr>
          <w:rFonts w:ascii="宋体" w:eastAsia="宋体" w:hAnsiTheme="minorEastAsia" w:hint="eastAsia"/>
        </w:rPr>
        <w:t>项目设置分三部分组成：</w:t>
      </w:r>
    </w:p>
    <w:p w14:paraId="412FC25E" w14:textId="1431C120" w:rsidR="00446721" w:rsidRPr="002266FC" w:rsidRDefault="00446721" w:rsidP="000010FC">
      <w:pPr>
        <w:ind w:firstLine="420"/>
        <w:jc w:val="both"/>
        <w:rPr>
          <w:rFonts w:ascii="宋体" w:eastAsia="宋体" w:hAnsiTheme="minorEastAsia"/>
        </w:rPr>
      </w:pPr>
      <w:r w:rsidRPr="002266FC">
        <w:rPr>
          <w:rFonts w:ascii="宋体" w:eastAsia="宋体" w:hAnsiTheme="minorEastAsia" w:hint="eastAsia"/>
        </w:rPr>
        <w:t>1.工程概况（简单介绍工程项目的性质）；</w:t>
      </w:r>
    </w:p>
    <w:p w14:paraId="217408FE" w14:textId="4FC59F23" w:rsidR="00446721" w:rsidRPr="002266FC" w:rsidRDefault="00446721" w:rsidP="000010FC">
      <w:pPr>
        <w:ind w:firstLine="420"/>
        <w:jc w:val="both"/>
        <w:rPr>
          <w:rFonts w:ascii="宋体" w:eastAsia="宋体" w:hAnsiTheme="minorEastAsia"/>
        </w:rPr>
      </w:pPr>
      <w:r w:rsidRPr="002266FC">
        <w:rPr>
          <w:rFonts w:ascii="宋体" w:eastAsia="宋体" w:hAnsiTheme="minorEastAsia" w:hint="eastAsia"/>
        </w:rPr>
        <w:t>2.地理信息（</w:t>
      </w:r>
      <w:r w:rsidR="00A21761" w:rsidRPr="002266FC">
        <w:rPr>
          <w:rFonts w:ascii="宋体" w:eastAsia="宋体" w:hAnsiTheme="minorEastAsia" w:hint="eastAsia"/>
        </w:rPr>
        <w:t>包括坐标系统、高程基准、图式等信息</w:t>
      </w:r>
      <w:r w:rsidRPr="002266FC">
        <w:rPr>
          <w:rFonts w:ascii="宋体" w:eastAsia="宋体" w:hAnsiTheme="minorEastAsia" w:hint="eastAsia"/>
        </w:rPr>
        <w:t>）；</w:t>
      </w:r>
    </w:p>
    <w:p w14:paraId="3903133F" w14:textId="787DC630" w:rsidR="00446721" w:rsidRPr="002266FC" w:rsidRDefault="00446721" w:rsidP="000010FC">
      <w:pPr>
        <w:ind w:firstLine="420"/>
        <w:jc w:val="both"/>
        <w:rPr>
          <w:rFonts w:ascii="宋体" w:eastAsia="宋体" w:hAnsiTheme="minorEastAsia"/>
        </w:rPr>
      </w:pPr>
      <w:r w:rsidRPr="002266FC">
        <w:rPr>
          <w:rFonts w:ascii="宋体" w:eastAsia="宋体" w:hAnsiTheme="minorEastAsia" w:hint="eastAsia"/>
        </w:rPr>
        <w:t>3.人员信息：（为工程报告的生成存储参数数据）；</w:t>
      </w:r>
    </w:p>
    <w:p w14:paraId="25727AF3" w14:textId="0D300752" w:rsidR="00601F8E" w:rsidRPr="002266FC" w:rsidRDefault="004224C2" w:rsidP="000010FC">
      <w:pPr>
        <w:pStyle w:val="2"/>
        <w:spacing w:before="0" w:beforeAutospacing="0" w:after="0" w:afterAutospacing="0"/>
        <w:ind w:firstLine="560"/>
        <w:jc w:val="center"/>
      </w:pPr>
      <w:bookmarkStart w:id="123" w:name="_Toc108472610"/>
      <w:r w:rsidRPr="002266FC">
        <w:rPr>
          <w:rFonts w:hint="eastAsia"/>
        </w:rPr>
        <w:t>测绘收费</w:t>
      </w:r>
      <w:bookmarkEnd w:id="123"/>
    </w:p>
    <w:p w14:paraId="33E374C6" w14:textId="141B4FF1" w:rsidR="00601F8E" w:rsidRPr="002266FC" w:rsidRDefault="00A21761" w:rsidP="000010FC">
      <w:pPr>
        <w:ind w:firstLineChars="200" w:firstLine="420"/>
        <w:rPr>
          <w:rFonts w:ascii="宋体" w:eastAsia="宋体" w:hAnsiTheme="minorEastAsia"/>
        </w:rPr>
      </w:pPr>
      <w:r w:rsidRPr="002266FC">
        <w:rPr>
          <w:rFonts w:ascii="宋体" w:eastAsia="宋体" w:hAnsiTheme="minorEastAsia" w:hint="eastAsia"/>
        </w:rPr>
        <w:t>测绘收费预算虽比较简单（与工程施工预结算相比），但也需要不少步骤，计算比较繁琐，目前市面上尚无成熟软件。本程序就在此背景下开发的。</w:t>
      </w:r>
      <w:r w:rsidR="004224C2" w:rsidRPr="002266FC">
        <w:rPr>
          <w:rFonts w:ascii="宋体" w:eastAsia="宋体" w:hAnsiTheme="minorEastAsia" w:hint="eastAsia"/>
        </w:rPr>
        <w:t>程序运行如下：</w:t>
      </w:r>
    </w:p>
    <w:p w14:paraId="76D69927" w14:textId="5C283D4D" w:rsidR="00A21761" w:rsidRPr="002266FC" w:rsidRDefault="00A21761" w:rsidP="000010FC">
      <w:pPr>
        <w:pStyle w:val="a4"/>
        <w:numPr>
          <w:ilvl w:val="0"/>
          <w:numId w:val="28"/>
        </w:numPr>
        <w:ind w:left="0" w:firstLine="420"/>
        <w:rPr>
          <w:rFonts w:ascii="宋体" w:eastAsia="宋体" w:hAnsiTheme="minorEastAsia"/>
        </w:rPr>
      </w:pPr>
      <w:r w:rsidRPr="002266FC">
        <w:rPr>
          <w:rFonts w:ascii="宋体" w:eastAsia="宋体" w:hAnsiTheme="minorEastAsia" w:hint="eastAsia"/>
        </w:rPr>
        <w:lastRenderedPageBreak/>
        <w:t>基本参数的录入</w:t>
      </w:r>
    </w:p>
    <w:p w14:paraId="0EC4AD42" w14:textId="118A2377" w:rsidR="00B20B03" w:rsidRPr="002266FC" w:rsidRDefault="00B20B03" w:rsidP="000010FC">
      <w:pPr>
        <w:pStyle w:val="a4"/>
        <w:ind w:left="0"/>
        <w:jc w:val="center"/>
        <w:rPr>
          <w:rFonts w:ascii="宋体" w:eastAsia="宋体" w:hAnsiTheme="minorEastAsia"/>
        </w:rPr>
      </w:pPr>
      <w:r w:rsidRPr="002266FC">
        <w:rPr>
          <w:noProof/>
        </w:rPr>
        <w:drawing>
          <wp:inline distT="0" distB="0" distL="0" distR="0" wp14:anchorId="7B7F3B48" wp14:editId="2370C390">
            <wp:extent cx="4103171" cy="2511963"/>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113185" cy="2518093"/>
                    </a:xfrm>
                    <a:prstGeom prst="rect">
                      <a:avLst/>
                    </a:prstGeom>
                  </pic:spPr>
                </pic:pic>
              </a:graphicData>
            </a:graphic>
          </wp:inline>
        </w:drawing>
      </w:r>
    </w:p>
    <w:p w14:paraId="2141F28D" w14:textId="73C3E919" w:rsidR="00B20B03" w:rsidRPr="002266FC" w:rsidRDefault="00B20B03" w:rsidP="000010FC">
      <w:pPr>
        <w:pStyle w:val="a4"/>
        <w:numPr>
          <w:ilvl w:val="0"/>
          <w:numId w:val="28"/>
        </w:numPr>
        <w:ind w:left="0" w:firstLine="420"/>
        <w:rPr>
          <w:rFonts w:ascii="宋体" w:eastAsia="宋体" w:hAnsiTheme="minorEastAsia"/>
        </w:rPr>
      </w:pPr>
      <w:r w:rsidRPr="002266FC">
        <w:rPr>
          <w:rFonts w:ascii="宋体" w:eastAsia="宋体" w:hAnsiTheme="minorEastAsia" w:hint="eastAsia"/>
        </w:rPr>
        <w:t>测绘收费计算明细表</w:t>
      </w:r>
    </w:p>
    <w:p w14:paraId="6FE29FDD" w14:textId="518F6966" w:rsidR="00F31E8B" w:rsidRPr="002266FC" w:rsidRDefault="00F31E8B" w:rsidP="000010FC">
      <w:pPr>
        <w:pStyle w:val="a4"/>
        <w:ind w:left="0" w:firstLine="420"/>
        <w:rPr>
          <w:noProof/>
        </w:rPr>
      </w:pPr>
    </w:p>
    <w:p w14:paraId="05CB5D8D" w14:textId="1DAE3050" w:rsidR="008F3683" w:rsidRPr="002266FC" w:rsidRDefault="008F3683" w:rsidP="000010FC">
      <w:pPr>
        <w:rPr>
          <w:noProof/>
        </w:rPr>
      </w:pPr>
      <w:r w:rsidRPr="002266FC">
        <w:rPr>
          <w:noProof/>
        </w:rPr>
        <w:br w:type="page"/>
      </w:r>
    </w:p>
    <w:p w14:paraId="3E801E71" w14:textId="2E1D2C84" w:rsidR="00F31E8B" w:rsidRPr="002266FC" w:rsidRDefault="008F3683" w:rsidP="000010FC">
      <w:pPr>
        <w:pStyle w:val="a4"/>
        <w:ind w:left="0" w:firstLine="420"/>
        <w:rPr>
          <w:noProof/>
        </w:rPr>
      </w:pPr>
      <w:r w:rsidRPr="002266FC">
        <w:rPr>
          <w:noProof/>
        </w:rPr>
        <w:lastRenderedPageBreak/>
        <w:drawing>
          <wp:anchor distT="0" distB="0" distL="114300" distR="114300" simplePos="0" relativeHeight="251654656" behindDoc="0" locked="0" layoutInCell="1" allowOverlap="1" wp14:anchorId="61358518" wp14:editId="380B3B1D">
            <wp:simplePos x="0" y="0"/>
            <wp:positionH relativeFrom="column">
              <wp:posOffset>822960</wp:posOffset>
            </wp:positionH>
            <wp:positionV relativeFrom="paragraph">
              <wp:posOffset>64135</wp:posOffset>
            </wp:positionV>
            <wp:extent cx="7994104" cy="591820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7994104" cy="5918200"/>
                    </a:xfrm>
                    <a:prstGeom prst="rect">
                      <a:avLst/>
                    </a:prstGeom>
                  </pic:spPr>
                </pic:pic>
              </a:graphicData>
            </a:graphic>
            <wp14:sizeRelH relativeFrom="margin">
              <wp14:pctWidth>0</wp14:pctWidth>
            </wp14:sizeRelH>
            <wp14:sizeRelV relativeFrom="margin">
              <wp14:pctHeight>0</wp14:pctHeight>
            </wp14:sizeRelV>
          </wp:anchor>
        </w:drawing>
      </w:r>
    </w:p>
    <w:p w14:paraId="07EA454C" w14:textId="2C615C42" w:rsidR="00F31E8B" w:rsidRPr="002266FC" w:rsidRDefault="00F31E8B" w:rsidP="000010FC">
      <w:pPr>
        <w:pStyle w:val="a4"/>
        <w:ind w:left="0" w:firstLine="420"/>
        <w:rPr>
          <w:noProof/>
        </w:rPr>
      </w:pPr>
    </w:p>
    <w:p w14:paraId="2F7D0A40" w14:textId="71D287BF" w:rsidR="00F31E8B" w:rsidRPr="002266FC" w:rsidRDefault="00F31E8B" w:rsidP="000010FC">
      <w:pPr>
        <w:pStyle w:val="a4"/>
        <w:ind w:left="0" w:firstLine="420"/>
        <w:rPr>
          <w:noProof/>
        </w:rPr>
      </w:pPr>
    </w:p>
    <w:p w14:paraId="52089F04" w14:textId="0978A204" w:rsidR="00F31E8B" w:rsidRPr="002266FC" w:rsidRDefault="00F31E8B" w:rsidP="000010FC">
      <w:pPr>
        <w:pStyle w:val="a4"/>
        <w:ind w:left="0" w:firstLine="420"/>
        <w:rPr>
          <w:noProof/>
        </w:rPr>
      </w:pPr>
    </w:p>
    <w:p w14:paraId="6A8C3DCB" w14:textId="0E2BD66A" w:rsidR="00F31E8B" w:rsidRPr="002266FC" w:rsidRDefault="00F31E8B" w:rsidP="000010FC">
      <w:pPr>
        <w:pStyle w:val="a4"/>
        <w:ind w:left="0"/>
        <w:rPr>
          <w:rFonts w:ascii="宋体" w:eastAsia="宋体" w:hAnsiTheme="minorEastAsia"/>
        </w:rPr>
      </w:pPr>
    </w:p>
    <w:p w14:paraId="1FA4E3F6" w14:textId="1169C7C8" w:rsidR="00F31E8B" w:rsidRPr="002266FC" w:rsidRDefault="00F31E8B" w:rsidP="000010FC">
      <w:pPr>
        <w:pStyle w:val="a4"/>
        <w:ind w:left="0" w:firstLine="420"/>
        <w:rPr>
          <w:rFonts w:ascii="宋体" w:eastAsia="宋体" w:hAnsiTheme="minorEastAsia"/>
        </w:rPr>
      </w:pPr>
    </w:p>
    <w:p w14:paraId="4A70460F" w14:textId="39B70DBA" w:rsidR="00F31E8B" w:rsidRPr="002266FC" w:rsidRDefault="00F31E8B" w:rsidP="000010FC">
      <w:pPr>
        <w:pStyle w:val="a4"/>
        <w:ind w:left="0" w:firstLine="420"/>
        <w:rPr>
          <w:rFonts w:ascii="宋体" w:eastAsia="宋体" w:hAnsiTheme="minorEastAsia"/>
        </w:rPr>
      </w:pPr>
    </w:p>
    <w:p w14:paraId="3FDF33DF" w14:textId="158B4371" w:rsidR="00F31E8B" w:rsidRPr="002266FC" w:rsidRDefault="00F31E8B" w:rsidP="000010FC">
      <w:pPr>
        <w:pStyle w:val="a4"/>
        <w:ind w:left="0" w:firstLine="420"/>
        <w:rPr>
          <w:rFonts w:ascii="宋体" w:eastAsia="宋体" w:hAnsiTheme="minorEastAsia"/>
        </w:rPr>
      </w:pPr>
    </w:p>
    <w:p w14:paraId="531471B9" w14:textId="641B4B1C" w:rsidR="00F31E8B" w:rsidRPr="002266FC" w:rsidRDefault="00F31E8B" w:rsidP="000010FC">
      <w:pPr>
        <w:pStyle w:val="a4"/>
        <w:ind w:left="0" w:firstLine="420"/>
        <w:rPr>
          <w:rFonts w:ascii="宋体" w:eastAsia="宋体" w:hAnsiTheme="minorEastAsia"/>
        </w:rPr>
      </w:pPr>
    </w:p>
    <w:p w14:paraId="20EC7477" w14:textId="62BAED52" w:rsidR="00F31E8B" w:rsidRPr="002266FC" w:rsidRDefault="00F31E8B" w:rsidP="000010FC">
      <w:pPr>
        <w:pStyle w:val="a4"/>
        <w:ind w:left="0" w:firstLine="420"/>
        <w:rPr>
          <w:rFonts w:ascii="宋体" w:eastAsia="宋体" w:hAnsiTheme="minorEastAsia"/>
        </w:rPr>
      </w:pPr>
    </w:p>
    <w:p w14:paraId="74F3EAD6" w14:textId="32632D69" w:rsidR="00F31E8B" w:rsidRPr="002266FC" w:rsidRDefault="00F31E8B" w:rsidP="000010FC">
      <w:pPr>
        <w:pStyle w:val="a4"/>
        <w:ind w:left="0" w:firstLine="420"/>
        <w:rPr>
          <w:rFonts w:ascii="宋体" w:eastAsia="宋体" w:hAnsiTheme="minorEastAsia"/>
        </w:rPr>
      </w:pPr>
    </w:p>
    <w:p w14:paraId="276F4744" w14:textId="18EC9253" w:rsidR="00F31E8B" w:rsidRPr="002266FC" w:rsidRDefault="00F31E8B" w:rsidP="000010FC">
      <w:pPr>
        <w:pStyle w:val="a4"/>
        <w:ind w:left="0" w:firstLine="420"/>
        <w:rPr>
          <w:rFonts w:ascii="宋体" w:eastAsia="宋体" w:hAnsiTheme="minorEastAsia"/>
        </w:rPr>
      </w:pPr>
    </w:p>
    <w:p w14:paraId="46B628FC" w14:textId="29172D43" w:rsidR="00F31E8B" w:rsidRPr="002266FC" w:rsidRDefault="00F31E8B" w:rsidP="000010FC">
      <w:pPr>
        <w:pStyle w:val="a4"/>
        <w:ind w:left="0" w:firstLine="420"/>
        <w:rPr>
          <w:rFonts w:ascii="宋体" w:eastAsia="宋体" w:hAnsiTheme="minorEastAsia"/>
        </w:rPr>
      </w:pPr>
    </w:p>
    <w:p w14:paraId="79303ADA" w14:textId="4A4EC364" w:rsidR="00F31E8B" w:rsidRPr="002266FC" w:rsidRDefault="00F31E8B" w:rsidP="000010FC">
      <w:pPr>
        <w:pStyle w:val="a4"/>
        <w:ind w:left="0" w:firstLine="420"/>
        <w:rPr>
          <w:rFonts w:ascii="宋体" w:eastAsia="宋体" w:hAnsiTheme="minorEastAsia"/>
        </w:rPr>
      </w:pPr>
    </w:p>
    <w:p w14:paraId="4AAAB974" w14:textId="12998716" w:rsidR="00F31E8B" w:rsidRPr="002266FC" w:rsidRDefault="00F31E8B" w:rsidP="000010FC">
      <w:pPr>
        <w:pStyle w:val="a4"/>
        <w:ind w:left="0" w:firstLine="420"/>
        <w:rPr>
          <w:rFonts w:ascii="宋体" w:eastAsia="宋体" w:hAnsiTheme="minorEastAsia"/>
        </w:rPr>
      </w:pPr>
    </w:p>
    <w:p w14:paraId="26E018B5" w14:textId="7E2096B1" w:rsidR="00F31E8B" w:rsidRPr="002266FC" w:rsidRDefault="00F31E8B" w:rsidP="000010FC">
      <w:pPr>
        <w:pStyle w:val="a4"/>
        <w:ind w:left="0" w:firstLine="420"/>
        <w:rPr>
          <w:rFonts w:ascii="宋体" w:eastAsia="宋体" w:hAnsiTheme="minorEastAsia"/>
        </w:rPr>
      </w:pPr>
    </w:p>
    <w:p w14:paraId="4341F452" w14:textId="5446B68B" w:rsidR="00F31E8B" w:rsidRPr="002266FC" w:rsidRDefault="00F31E8B" w:rsidP="000010FC">
      <w:pPr>
        <w:pStyle w:val="a4"/>
        <w:ind w:left="0" w:firstLine="420"/>
        <w:rPr>
          <w:rFonts w:ascii="宋体" w:eastAsia="宋体" w:hAnsiTheme="minorEastAsia"/>
        </w:rPr>
      </w:pPr>
    </w:p>
    <w:p w14:paraId="37D5DAA6" w14:textId="2231D837" w:rsidR="00F31E8B" w:rsidRPr="002266FC" w:rsidRDefault="00F31E8B" w:rsidP="000010FC">
      <w:pPr>
        <w:pStyle w:val="a4"/>
        <w:ind w:left="0" w:firstLine="420"/>
        <w:rPr>
          <w:rFonts w:ascii="宋体" w:eastAsia="宋体" w:hAnsiTheme="minorEastAsia"/>
        </w:rPr>
      </w:pPr>
    </w:p>
    <w:p w14:paraId="6D407B83" w14:textId="5DCF4002" w:rsidR="00F31E8B" w:rsidRPr="002266FC" w:rsidRDefault="00F31E8B" w:rsidP="000010FC">
      <w:pPr>
        <w:pStyle w:val="a4"/>
        <w:ind w:left="0" w:firstLine="420"/>
        <w:rPr>
          <w:rFonts w:ascii="宋体" w:eastAsia="宋体" w:hAnsiTheme="minorEastAsia"/>
        </w:rPr>
      </w:pPr>
    </w:p>
    <w:p w14:paraId="72D76A76" w14:textId="4D1C139F" w:rsidR="00F31E8B" w:rsidRPr="002266FC" w:rsidRDefault="00F31E8B" w:rsidP="000010FC">
      <w:pPr>
        <w:pStyle w:val="a4"/>
        <w:ind w:left="0" w:firstLine="420"/>
        <w:rPr>
          <w:rFonts w:ascii="宋体" w:eastAsia="宋体" w:hAnsiTheme="minorEastAsia"/>
        </w:rPr>
      </w:pPr>
    </w:p>
    <w:p w14:paraId="4929A430" w14:textId="5D8C8EB7" w:rsidR="00F31E8B" w:rsidRPr="002266FC" w:rsidRDefault="00F31E8B" w:rsidP="000010FC">
      <w:pPr>
        <w:pStyle w:val="a4"/>
        <w:ind w:left="0" w:firstLine="420"/>
        <w:rPr>
          <w:rFonts w:ascii="宋体" w:eastAsia="宋体" w:hAnsiTheme="minorEastAsia"/>
        </w:rPr>
      </w:pPr>
    </w:p>
    <w:p w14:paraId="744BF50B" w14:textId="21049CC9" w:rsidR="00F31E8B" w:rsidRPr="002266FC" w:rsidRDefault="00F31E8B" w:rsidP="000010FC">
      <w:pPr>
        <w:pStyle w:val="a4"/>
        <w:ind w:left="0" w:firstLine="420"/>
        <w:rPr>
          <w:rFonts w:ascii="宋体" w:eastAsia="宋体" w:hAnsiTheme="minorEastAsia"/>
        </w:rPr>
      </w:pPr>
    </w:p>
    <w:p w14:paraId="48FF932D" w14:textId="0FBDFC1E" w:rsidR="00F31E8B" w:rsidRPr="002266FC" w:rsidRDefault="00F31E8B" w:rsidP="000010FC">
      <w:pPr>
        <w:pStyle w:val="a4"/>
        <w:ind w:left="0" w:firstLine="420"/>
        <w:rPr>
          <w:rFonts w:ascii="宋体" w:eastAsia="宋体" w:hAnsiTheme="minorEastAsia"/>
        </w:rPr>
      </w:pPr>
    </w:p>
    <w:p w14:paraId="067DCB6A" w14:textId="22F1640C" w:rsidR="00F31E8B" w:rsidRPr="002266FC" w:rsidRDefault="00F31E8B" w:rsidP="000010FC">
      <w:pPr>
        <w:pStyle w:val="a4"/>
        <w:ind w:left="0" w:firstLine="420"/>
        <w:rPr>
          <w:rFonts w:ascii="宋体" w:eastAsia="宋体" w:hAnsiTheme="minorEastAsia"/>
        </w:rPr>
      </w:pPr>
    </w:p>
    <w:p w14:paraId="2197DF3A" w14:textId="5A5B76C1" w:rsidR="00F31E8B" w:rsidRPr="002266FC" w:rsidRDefault="00F31E8B" w:rsidP="000010FC">
      <w:pPr>
        <w:pStyle w:val="a4"/>
        <w:ind w:left="0" w:firstLine="420"/>
        <w:rPr>
          <w:rFonts w:ascii="宋体" w:eastAsia="宋体" w:hAnsiTheme="minorEastAsia"/>
        </w:rPr>
      </w:pPr>
    </w:p>
    <w:p w14:paraId="01E7BD48" w14:textId="32552D9A" w:rsidR="00F31E8B" w:rsidRPr="002266FC" w:rsidRDefault="00F31E8B" w:rsidP="000010FC">
      <w:pPr>
        <w:pStyle w:val="a4"/>
        <w:ind w:left="0" w:firstLine="420"/>
        <w:rPr>
          <w:rFonts w:ascii="宋体" w:eastAsia="宋体" w:hAnsiTheme="minorEastAsia"/>
        </w:rPr>
      </w:pPr>
    </w:p>
    <w:p w14:paraId="08C33A81" w14:textId="44A80AE7" w:rsidR="00F31E8B" w:rsidRPr="002266FC" w:rsidRDefault="00F31E8B" w:rsidP="000010FC">
      <w:pPr>
        <w:pStyle w:val="a4"/>
        <w:ind w:left="0" w:firstLine="420"/>
        <w:rPr>
          <w:rFonts w:ascii="宋体" w:eastAsia="宋体" w:hAnsiTheme="minorEastAsia"/>
        </w:rPr>
      </w:pPr>
    </w:p>
    <w:p w14:paraId="7DB727EA" w14:textId="768340B4" w:rsidR="00F31E8B" w:rsidRPr="002266FC" w:rsidRDefault="00F31E8B" w:rsidP="000010FC">
      <w:pPr>
        <w:pStyle w:val="a4"/>
        <w:ind w:left="0" w:firstLine="420"/>
        <w:rPr>
          <w:rFonts w:ascii="宋体" w:eastAsia="宋体" w:hAnsiTheme="minorEastAsia"/>
        </w:rPr>
      </w:pPr>
    </w:p>
    <w:p w14:paraId="24562D9B" w14:textId="192062A9" w:rsidR="00F31E8B" w:rsidRPr="002266FC" w:rsidRDefault="00F31E8B" w:rsidP="000010FC">
      <w:pPr>
        <w:pStyle w:val="a4"/>
        <w:ind w:left="0" w:firstLine="420"/>
        <w:rPr>
          <w:rFonts w:ascii="宋体" w:eastAsia="宋体" w:hAnsiTheme="minorEastAsia"/>
        </w:rPr>
      </w:pPr>
    </w:p>
    <w:p w14:paraId="0A75AE96" w14:textId="5FB76504" w:rsidR="00F31E8B" w:rsidRPr="002266FC" w:rsidRDefault="00F31E8B" w:rsidP="000010FC">
      <w:pPr>
        <w:pStyle w:val="a4"/>
        <w:ind w:left="0" w:firstLine="420"/>
        <w:rPr>
          <w:rFonts w:ascii="宋体" w:eastAsia="宋体" w:hAnsiTheme="minorEastAsia"/>
        </w:rPr>
      </w:pPr>
    </w:p>
    <w:p w14:paraId="19AB30F5" w14:textId="5781ED10" w:rsidR="00F31E8B" w:rsidRPr="002266FC" w:rsidRDefault="00F31E8B" w:rsidP="000010FC">
      <w:pPr>
        <w:pStyle w:val="a4"/>
        <w:ind w:left="0" w:firstLine="420"/>
        <w:rPr>
          <w:rFonts w:ascii="宋体" w:eastAsia="宋体" w:hAnsiTheme="minorEastAsia"/>
        </w:rPr>
      </w:pPr>
    </w:p>
    <w:p w14:paraId="2E705249" w14:textId="26117B56" w:rsidR="00F31E8B" w:rsidRPr="002266FC" w:rsidRDefault="00F31E8B" w:rsidP="000010FC">
      <w:pPr>
        <w:pStyle w:val="a4"/>
        <w:ind w:left="0" w:firstLine="420"/>
        <w:rPr>
          <w:rFonts w:ascii="宋体" w:eastAsia="宋体" w:hAnsiTheme="minorEastAsia"/>
        </w:rPr>
      </w:pPr>
    </w:p>
    <w:p w14:paraId="07B54A4B" w14:textId="50EFCDA0" w:rsidR="00F31E8B" w:rsidRPr="002266FC" w:rsidRDefault="00F31E8B" w:rsidP="000010FC">
      <w:pPr>
        <w:pStyle w:val="a4"/>
        <w:ind w:left="0" w:firstLine="420"/>
        <w:rPr>
          <w:rFonts w:ascii="宋体" w:eastAsia="宋体" w:hAnsiTheme="minorEastAsia"/>
        </w:rPr>
      </w:pPr>
    </w:p>
    <w:p w14:paraId="1AB05DAD" w14:textId="7B06748F" w:rsidR="00F31E8B" w:rsidRPr="002266FC" w:rsidRDefault="00F31E8B" w:rsidP="000010FC">
      <w:pPr>
        <w:pStyle w:val="a4"/>
        <w:ind w:left="0" w:firstLine="420"/>
        <w:rPr>
          <w:rFonts w:ascii="宋体" w:eastAsia="宋体" w:hAnsiTheme="minorEastAsia"/>
        </w:rPr>
      </w:pPr>
    </w:p>
    <w:p w14:paraId="41B2936D" w14:textId="7ACE91A3" w:rsidR="00F31E8B" w:rsidRPr="002266FC" w:rsidRDefault="00F31E8B" w:rsidP="000010FC">
      <w:pPr>
        <w:pStyle w:val="a4"/>
        <w:ind w:left="0" w:firstLine="420"/>
        <w:rPr>
          <w:rFonts w:ascii="宋体" w:eastAsia="宋体" w:hAnsiTheme="minorEastAsia"/>
        </w:rPr>
      </w:pPr>
    </w:p>
    <w:p w14:paraId="61B620A2" w14:textId="230EE1F6" w:rsidR="00F31E8B" w:rsidRPr="002266FC" w:rsidRDefault="00F31E8B" w:rsidP="000010FC">
      <w:pPr>
        <w:pStyle w:val="a4"/>
        <w:ind w:left="0" w:firstLine="420"/>
        <w:rPr>
          <w:rFonts w:ascii="宋体" w:eastAsia="宋体" w:hAnsiTheme="minorEastAsia"/>
        </w:rPr>
      </w:pPr>
    </w:p>
    <w:p w14:paraId="0CFF5E8E" w14:textId="3BDB2C4D" w:rsidR="00F31E8B" w:rsidRPr="002266FC" w:rsidRDefault="00F31E8B" w:rsidP="000010FC">
      <w:pPr>
        <w:pStyle w:val="a4"/>
        <w:ind w:left="0" w:firstLine="420"/>
        <w:rPr>
          <w:rFonts w:ascii="宋体" w:eastAsia="宋体" w:hAnsiTheme="minorEastAsia"/>
        </w:rPr>
      </w:pPr>
    </w:p>
    <w:p w14:paraId="623F6115" w14:textId="347C5E09" w:rsidR="00F31E8B" w:rsidRPr="002266FC" w:rsidRDefault="00F31E8B" w:rsidP="000010FC">
      <w:pPr>
        <w:pStyle w:val="a4"/>
        <w:ind w:left="0" w:firstLine="420"/>
        <w:rPr>
          <w:rFonts w:ascii="宋体" w:eastAsia="宋体" w:hAnsiTheme="minorEastAsia"/>
        </w:rPr>
      </w:pPr>
    </w:p>
    <w:p w14:paraId="22305F54" w14:textId="34C5EE1C" w:rsidR="00F31E8B" w:rsidRPr="002266FC" w:rsidRDefault="00F31E8B" w:rsidP="000010FC">
      <w:pPr>
        <w:pStyle w:val="a4"/>
        <w:ind w:left="0" w:firstLine="420"/>
        <w:rPr>
          <w:rFonts w:ascii="宋体" w:eastAsia="宋体" w:hAnsiTheme="minorEastAsia"/>
        </w:rPr>
      </w:pPr>
    </w:p>
    <w:p w14:paraId="284C84C9" w14:textId="1A8ED9FB" w:rsidR="00F31E8B" w:rsidRPr="002266FC" w:rsidRDefault="00F31E8B" w:rsidP="000010FC">
      <w:pPr>
        <w:pStyle w:val="a4"/>
        <w:ind w:left="0" w:firstLine="420"/>
        <w:rPr>
          <w:rFonts w:ascii="宋体" w:eastAsia="宋体" w:hAnsiTheme="minorEastAsia"/>
        </w:rPr>
      </w:pPr>
    </w:p>
    <w:p w14:paraId="754D262E" w14:textId="2BBEB52A" w:rsidR="00F31E8B" w:rsidRPr="002266FC" w:rsidRDefault="00F31E8B" w:rsidP="000010FC">
      <w:pPr>
        <w:pStyle w:val="a4"/>
        <w:ind w:left="0" w:firstLine="420"/>
        <w:rPr>
          <w:rFonts w:ascii="宋体" w:eastAsia="宋体" w:hAnsiTheme="minorEastAsia"/>
        </w:rPr>
      </w:pPr>
    </w:p>
    <w:p w14:paraId="4E38C8E0" w14:textId="737F1130" w:rsidR="00F31E8B" w:rsidRPr="002266FC" w:rsidRDefault="00F31E8B" w:rsidP="000010FC">
      <w:pPr>
        <w:pStyle w:val="a4"/>
        <w:ind w:left="0" w:firstLine="420"/>
        <w:rPr>
          <w:rFonts w:ascii="宋体" w:eastAsia="宋体" w:hAnsiTheme="minorEastAsia"/>
        </w:rPr>
      </w:pPr>
    </w:p>
    <w:p w14:paraId="6CC35A24" w14:textId="1D661316" w:rsidR="00F31E8B" w:rsidRPr="002266FC" w:rsidRDefault="00F31E8B" w:rsidP="000010FC">
      <w:pPr>
        <w:pStyle w:val="a4"/>
        <w:ind w:left="0" w:firstLine="420"/>
        <w:rPr>
          <w:rFonts w:ascii="宋体" w:eastAsia="宋体" w:hAnsiTheme="minorEastAsia"/>
        </w:rPr>
      </w:pPr>
    </w:p>
    <w:p w14:paraId="6FF6FE25" w14:textId="7180B265" w:rsidR="00F31E8B" w:rsidRPr="002266FC" w:rsidRDefault="00F31E8B" w:rsidP="000010FC">
      <w:pPr>
        <w:pStyle w:val="a4"/>
        <w:ind w:left="0" w:firstLine="420"/>
        <w:rPr>
          <w:rFonts w:ascii="宋体" w:eastAsia="宋体" w:hAnsiTheme="minorEastAsia"/>
        </w:rPr>
      </w:pPr>
    </w:p>
    <w:p w14:paraId="7148CEB0" w14:textId="112E3BD6" w:rsidR="00F31E8B" w:rsidRPr="002266FC" w:rsidRDefault="00F31E8B" w:rsidP="000010FC">
      <w:pPr>
        <w:pStyle w:val="a4"/>
        <w:ind w:left="0" w:firstLine="420"/>
        <w:rPr>
          <w:rFonts w:ascii="宋体" w:eastAsia="宋体" w:hAnsiTheme="minorEastAsia"/>
        </w:rPr>
      </w:pPr>
    </w:p>
    <w:p w14:paraId="35BA4AFF" w14:textId="46DBF2B3" w:rsidR="00F31E8B" w:rsidRPr="002266FC" w:rsidRDefault="00F31E8B" w:rsidP="000010FC">
      <w:pPr>
        <w:pStyle w:val="a4"/>
        <w:ind w:left="0" w:firstLine="420"/>
        <w:rPr>
          <w:rFonts w:ascii="宋体" w:eastAsia="宋体" w:hAnsiTheme="minorEastAsia"/>
        </w:rPr>
      </w:pPr>
    </w:p>
    <w:p w14:paraId="7EFAA39A" w14:textId="70633E55" w:rsidR="00F31E8B" w:rsidRPr="002266FC" w:rsidRDefault="00F31E8B" w:rsidP="000010FC">
      <w:pPr>
        <w:pStyle w:val="a4"/>
        <w:ind w:left="0" w:firstLine="420"/>
        <w:rPr>
          <w:rFonts w:ascii="宋体" w:eastAsia="宋体" w:hAnsiTheme="minorEastAsia"/>
        </w:rPr>
      </w:pPr>
    </w:p>
    <w:p w14:paraId="2A5B3898" w14:textId="0896E07C" w:rsidR="00F31E8B" w:rsidRPr="002266FC" w:rsidRDefault="00F31E8B" w:rsidP="000010FC">
      <w:pPr>
        <w:pStyle w:val="a4"/>
        <w:ind w:left="0" w:firstLine="420"/>
        <w:rPr>
          <w:rFonts w:ascii="宋体" w:eastAsia="宋体" w:hAnsiTheme="minorEastAsia"/>
        </w:rPr>
      </w:pPr>
    </w:p>
    <w:p w14:paraId="1F2EB08B" w14:textId="5D378083" w:rsidR="00F31E8B" w:rsidRPr="002266FC" w:rsidRDefault="00F31E8B" w:rsidP="000010FC">
      <w:pPr>
        <w:pStyle w:val="a4"/>
        <w:ind w:left="0" w:firstLine="420"/>
        <w:rPr>
          <w:rFonts w:ascii="宋体" w:eastAsia="宋体" w:hAnsiTheme="minorEastAsia"/>
        </w:rPr>
      </w:pPr>
    </w:p>
    <w:p w14:paraId="354A0E63" w14:textId="7516BBE9" w:rsidR="00F31E8B" w:rsidRPr="002266FC" w:rsidRDefault="00F31E8B" w:rsidP="000010FC">
      <w:pPr>
        <w:pStyle w:val="a4"/>
        <w:ind w:left="0" w:firstLine="420"/>
        <w:rPr>
          <w:rFonts w:ascii="宋体" w:eastAsia="宋体" w:hAnsiTheme="minorEastAsia"/>
        </w:rPr>
      </w:pPr>
    </w:p>
    <w:p w14:paraId="0433D295" w14:textId="53225833" w:rsidR="00F31E8B" w:rsidRPr="002266FC" w:rsidRDefault="00F31E8B" w:rsidP="000010FC">
      <w:pPr>
        <w:pStyle w:val="a4"/>
        <w:ind w:left="0" w:firstLine="420"/>
        <w:rPr>
          <w:rFonts w:ascii="宋体" w:eastAsia="宋体" w:hAnsiTheme="minorEastAsia"/>
        </w:rPr>
      </w:pPr>
    </w:p>
    <w:p w14:paraId="679E6D99" w14:textId="43DF74F4" w:rsidR="00F31E8B" w:rsidRPr="002266FC" w:rsidRDefault="00F31E8B" w:rsidP="000010FC">
      <w:pPr>
        <w:pStyle w:val="a4"/>
        <w:ind w:left="0" w:firstLine="420"/>
        <w:rPr>
          <w:rFonts w:ascii="宋体" w:eastAsia="宋体" w:hAnsiTheme="minorEastAsia"/>
        </w:rPr>
      </w:pPr>
    </w:p>
    <w:p w14:paraId="6E967D78" w14:textId="1E5853B7" w:rsidR="00F31E8B" w:rsidRPr="002266FC" w:rsidRDefault="00F31E8B" w:rsidP="000010FC">
      <w:pPr>
        <w:pStyle w:val="a4"/>
        <w:ind w:left="0" w:firstLine="420"/>
        <w:rPr>
          <w:rFonts w:ascii="宋体" w:eastAsia="宋体" w:hAnsiTheme="minorEastAsia"/>
        </w:rPr>
      </w:pPr>
    </w:p>
    <w:p w14:paraId="3D905558" w14:textId="6526DDD8" w:rsidR="00F31E8B" w:rsidRPr="002266FC" w:rsidRDefault="00F31E8B" w:rsidP="000010FC">
      <w:pPr>
        <w:pStyle w:val="a4"/>
        <w:ind w:left="0" w:firstLine="420"/>
        <w:rPr>
          <w:rFonts w:ascii="宋体" w:eastAsia="宋体" w:hAnsiTheme="minorEastAsia"/>
        </w:rPr>
      </w:pPr>
    </w:p>
    <w:p w14:paraId="1F198F3F" w14:textId="32992D51" w:rsidR="00F31E8B" w:rsidRPr="002266FC" w:rsidRDefault="00F31E8B" w:rsidP="000010FC">
      <w:pPr>
        <w:pStyle w:val="a4"/>
        <w:ind w:left="0" w:firstLine="420"/>
        <w:rPr>
          <w:rFonts w:ascii="宋体" w:eastAsia="宋体" w:hAnsiTheme="minorEastAsia"/>
        </w:rPr>
      </w:pPr>
    </w:p>
    <w:p w14:paraId="396C5691" w14:textId="0C41BFDC" w:rsidR="00F31E8B" w:rsidRPr="002266FC" w:rsidRDefault="00F31E8B" w:rsidP="000010FC">
      <w:pPr>
        <w:pStyle w:val="a4"/>
        <w:ind w:left="0" w:firstLine="420"/>
        <w:rPr>
          <w:rFonts w:ascii="宋体" w:eastAsia="宋体" w:hAnsiTheme="minorEastAsia"/>
        </w:rPr>
      </w:pPr>
    </w:p>
    <w:p w14:paraId="516A23D4" w14:textId="6FED4BBD" w:rsidR="00F31E8B" w:rsidRPr="002266FC" w:rsidRDefault="00F31E8B" w:rsidP="000010FC">
      <w:pPr>
        <w:pStyle w:val="a4"/>
        <w:ind w:left="0" w:firstLine="420"/>
        <w:rPr>
          <w:rFonts w:ascii="宋体" w:eastAsia="宋体" w:hAnsiTheme="minorEastAsia"/>
        </w:rPr>
      </w:pPr>
    </w:p>
    <w:p w14:paraId="7D7F75B0" w14:textId="1DD2CDA9" w:rsidR="00F31E8B" w:rsidRPr="002266FC" w:rsidRDefault="00F31E8B" w:rsidP="000010FC">
      <w:pPr>
        <w:pStyle w:val="a4"/>
        <w:ind w:left="0" w:firstLine="420"/>
        <w:rPr>
          <w:rFonts w:ascii="宋体" w:eastAsia="宋体" w:hAnsiTheme="minorEastAsia"/>
        </w:rPr>
      </w:pPr>
    </w:p>
    <w:p w14:paraId="3B289573" w14:textId="1EFA3A71" w:rsidR="00F31E8B" w:rsidRPr="002266FC" w:rsidRDefault="00F31E8B" w:rsidP="000010FC">
      <w:pPr>
        <w:pStyle w:val="a4"/>
        <w:ind w:left="0" w:firstLine="420"/>
        <w:rPr>
          <w:rFonts w:ascii="宋体" w:eastAsia="宋体" w:hAnsiTheme="minorEastAsia"/>
        </w:rPr>
      </w:pPr>
    </w:p>
    <w:p w14:paraId="00A0B67B" w14:textId="30852D5B" w:rsidR="00F31E8B" w:rsidRPr="002266FC" w:rsidRDefault="00F31E8B" w:rsidP="000010FC">
      <w:pPr>
        <w:pStyle w:val="a4"/>
        <w:ind w:left="0" w:firstLine="420"/>
        <w:rPr>
          <w:rFonts w:ascii="宋体" w:eastAsia="宋体" w:hAnsiTheme="minorEastAsia"/>
        </w:rPr>
      </w:pPr>
    </w:p>
    <w:p w14:paraId="2A09160C" w14:textId="77777777" w:rsidR="00F31E8B" w:rsidRPr="002266FC" w:rsidRDefault="00F31E8B" w:rsidP="000010FC">
      <w:pPr>
        <w:ind w:firstLineChars="200" w:firstLine="420"/>
        <w:rPr>
          <w:rFonts w:ascii="宋体" w:eastAsia="宋体" w:hAnsiTheme="minorEastAsia"/>
        </w:rPr>
      </w:pPr>
      <w:r w:rsidRPr="002266FC">
        <w:rPr>
          <w:rFonts w:ascii="宋体" w:eastAsia="宋体" w:hAnsiTheme="minorEastAsia" w:hint="eastAsia"/>
        </w:rPr>
        <w:t>测绘依据为两个：测绘生产成本费用定额（2009）和工程勘察设计收费标准（2002年修订本）。单价按照这两本收费标准进行录入，该收费计算程序主要应用于水利工程的前期测绘，其他行业测绘参考使用。</w:t>
      </w:r>
    </w:p>
    <w:p w14:paraId="379701CF" w14:textId="4CD72DA1" w:rsidR="00F31E8B" w:rsidRPr="002266FC" w:rsidRDefault="00D11541" w:rsidP="000010FC">
      <w:pPr>
        <w:ind w:firstLineChars="200" w:firstLine="420"/>
        <w:rPr>
          <w:rFonts w:ascii="宋体" w:eastAsia="宋体" w:hAnsiTheme="minorEastAsia"/>
        </w:rPr>
      </w:pPr>
      <w:r w:rsidRPr="002266FC">
        <w:rPr>
          <w:rFonts w:ascii="宋体" w:eastAsia="宋体" w:hAnsiTheme="minorEastAsia" w:hint="eastAsia"/>
        </w:rPr>
        <w:t>生成费用报表如下：</w:t>
      </w:r>
    </w:p>
    <w:p w14:paraId="75FE5B31" w14:textId="5D589BBB" w:rsidR="00D11541" w:rsidRPr="002266FC" w:rsidRDefault="00D11541" w:rsidP="000010FC">
      <w:pPr>
        <w:ind w:firstLine="420"/>
        <w:rPr>
          <w:rFonts w:ascii="宋体" w:eastAsia="宋体" w:hAnsiTheme="minorEastAsia"/>
        </w:rPr>
      </w:pPr>
      <w:r w:rsidRPr="002266FC">
        <w:rPr>
          <w:noProof/>
        </w:rPr>
        <w:lastRenderedPageBreak/>
        <w:drawing>
          <wp:inline distT="0" distB="0" distL="0" distR="0" wp14:anchorId="2B5B4148" wp14:editId="21E78C2C">
            <wp:extent cx="4418646" cy="49974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485047" cy="5072549"/>
                    </a:xfrm>
                    <a:prstGeom prst="rect">
                      <a:avLst/>
                    </a:prstGeom>
                  </pic:spPr>
                </pic:pic>
              </a:graphicData>
            </a:graphic>
          </wp:inline>
        </w:drawing>
      </w:r>
    </w:p>
    <w:p w14:paraId="4546F195" w14:textId="1B71A84A" w:rsidR="00F31E8B" w:rsidRPr="002266FC" w:rsidRDefault="00D11541" w:rsidP="000010FC">
      <w:pPr>
        <w:ind w:firstLineChars="200" w:firstLine="420"/>
      </w:pPr>
      <w:r w:rsidRPr="002266FC">
        <w:rPr>
          <w:rFonts w:hint="eastAsia"/>
        </w:rPr>
        <w:t>也可以在</w:t>
      </w:r>
      <w:r w:rsidRPr="002266FC">
        <w:t>E</w:t>
      </w:r>
      <w:r w:rsidRPr="002266FC">
        <w:rPr>
          <w:rFonts w:hint="eastAsia"/>
        </w:rPr>
        <w:t>xcel</w:t>
      </w:r>
      <w:r w:rsidRPr="002266FC">
        <w:rPr>
          <w:rFonts w:hint="eastAsia"/>
        </w:rPr>
        <w:t>中按快捷键</w:t>
      </w:r>
      <w:r w:rsidRPr="002266FC">
        <w:rPr>
          <w:rFonts w:hint="eastAsia"/>
        </w:rPr>
        <w:t>Ctrl+</w:t>
      </w:r>
      <w:r w:rsidRPr="002266FC">
        <w:t>W</w:t>
      </w:r>
      <w:r w:rsidRPr="002266FC">
        <w:rPr>
          <w:rFonts w:hint="eastAsia"/>
        </w:rPr>
        <w:t>直接生成合同。运行如下：</w:t>
      </w:r>
    </w:p>
    <w:p w14:paraId="7251E2B1" w14:textId="267D981C" w:rsidR="00D11541" w:rsidRPr="002266FC" w:rsidRDefault="00D11541" w:rsidP="000010FC">
      <w:pPr>
        <w:ind w:firstLineChars="200" w:firstLine="420"/>
        <w:jc w:val="center"/>
      </w:pPr>
      <w:r w:rsidRPr="002266FC">
        <w:rPr>
          <w:noProof/>
        </w:rPr>
        <w:lastRenderedPageBreak/>
        <w:drawing>
          <wp:inline distT="0" distB="0" distL="0" distR="0" wp14:anchorId="6561B069" wp14:editId="4AF93625">
            <wp:extent cx="2667137" cy="137167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667137" cy="1371670"/>
                    </a:xfrm>
                    <a:prstGeom prst="rect">
                      <a:avLst/>
                    </a:prstGeom>
                  </pic:spPr>
                </pic:pic>
              </a:graphicData>
            </a:graphic>
          </wp:inline>
        </w:drawing>
      </w:r>
    </w:p>
    <w:p w14:paraId="3B413D6B" w14:textId="04AFC8B6" w:rsidR="00D11541" w:rsidRPr="002266FC" w:rsidRDefault="00D11541" w:rsidP="000010FC">
      <w:pPr>
        <w:ind w:firstLineChars="200" w:firstLine="420"/>
        <w:jc w:val="center"/>
      </w:pPr>
      <w:r w:rsidRPr="002266FC">
        <w:rPr>
          <w:noProof/>
        </w:rPr>
        <w:drawing>
          <wp:inline distT="0" distB="0" distL="0" distR="0" wp14:anchorId="0A208B01" wp14:editId="559F1231">
            <wp:extent cx="3206750" cy="4387416"/>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228064" cy="4416577"/>
                    </a:xfrm>
                    <a:prstGeom prst="rect">
                      <a:avLst/>
                    </a:prstGeom>
                  </pic:spPr>
                </pic:pic>
              </a:graphicData>
            </a:graphic>
          </wp:inline>
        </w:drawing>
      </w:r>
    </w:p>
    <w:p w14:paraId="4DAEC502" w14:textId="200D66FB" w:rsidR="00F31E8B" w:rsidRPr="002266FC" w:rsidRDefault="00F31E8B" w:rsidP="000010FC">
      <w:pPr>
        <w:pStyle w:val="2"/>
        <w:spacing w:before="0" w:beforeAutospacing="0" w:after="0" w:afterAutospacing="0"/>
        <w:ind w:firstLine="560"/>
        <w:jc w:val="center"/>
      </w:pPr>
      <w:bookmarkStart w:id="124" w:name="_Toc108472611"/>
      <w:r w:rsidRPr="002266FC">
        <w:rPr>
          <w:rFonts w:hint="eastAsia"/>
        </w:rPr>
        <w:lastRenderedPageBreak/>
        <w:t>测绘报告</w:t>
      </w:r>
      <w:bookmarkEnd w:id="124"/>
    </w:p>
    <w:p w14:paraId="44C8BC70" w14:textId="4CB22C02" w:rsidR="00F31E8B" w:rsidRPr="002266FC" w:rsidRDefault="00F31E8B" w:rsidP="000010FC">
      <w:pPr>
        <w:ind w:firstLineChars="200" w:firstLine="420"/>
        <w:rPr>
          <w:rFonts w:ascii="宋体" w:eastAsia="宋体" w:hAnsiTheme="minorEastAsia"/>
        </w:rPr>
      </w:pPr>
      <w:r w:rsidRPr="002266FC">
        <w:rPr>
          <w:rFonts w:ascii="宋体" w:eastAsia="宋体" w:hAnsiTheme="minorEastAsia" w:hint="eastAsia"/>
        </w:rPr>
        <w:t>测绘报告作为提交资料非常重要，报告的编制一般参照技术总结编写规定进行编写，作为传统的地形、断面等测量，报告的编制可以寻找出一个规律，然后做成模板。程序根据固定模板和一些基本的参数自动生成一个测绘技术总结报告。程序运行如下：</w:t>
      </w:r>
    </w:p>
    <w:p w14:paraId="6A4F21AA" w14:textId="78C3CFFF" w:rsidR="008542C8" w:rsidRPr="002266FC" w:rsidRDefault="008542C8" w:rsidP="000010FC">
      <w:pPr>
        <w:pStyle w:val="a4"/>
        <w:numPr>
          <w:ilvl w:val="0"/>
          <w:numId w:val="29"/>
        </w:numPr>
        <w:ind w:left="0" w:firstLine="420"/>
        <w:rPr>
          <w:rFonts w:ascii="宋体" w:eastAsia="宋体" w:hAnsiTheme="minorEastAsia"/>
        </w:rPr>
      </w:pPr>
      <w:r w:rsidRPr="002266FC">
        <w:rPr>
          <w:rFonts w:ascii="宋体" w:eastAsia="宋体" w:hAnsiTheme="minorEastAsia" w:hint="eastAsia"/>
        </w:rPr>
        <w:t>工程量清单明细表</w:t>
      </w:r>
    </w:p>
    <w:p w14:paraId="0B0F6CD7" w14:textId="3C52A7E3" w:rsidR="008542C8" w:rsidRPr="002266FC" w:rsidRDefault="008542C8" w:rsidP="000010FC">
      <w:pPr>
        <w:pStyle w:val="a4"/>
        <w:ind w:left="0" w:firstLineChars="200" w:firstLine="420"/>
        <w:rPr>
          <w:rFonts w:ascii="宋体" w:eastAsia="宋体" w:hAnsiTheme="minorEastAsia"/>
        </w:rPr>
      </w:pPr>
      <w:r w:rsidRPr="002266FC">
        <w:rPr>
          <w:rFonts w:hint="eastAsia"/>
        </w:rPr>
        <w:t>工程量清单明细表，该明细表会自动统计控制点工程量。地形图测量面积可点击图选按钮，绘制多段线闭合后，直接统计面积列于实际工作量上。如下图：</w:t>
      </w:r>
    </w:p>
    <w:p w14:paraId="0F6C31D2" w14:textId="30542E4E" w:rsidR="008542C8" w:rsidRPr="002266FC" w:rsidRDefault="008542C8" w:rsidP="000010FC">
      <w:pPr>
        <w:rPr>
          <w:rFonts w:ascii="宋体" w:eastAsia="宋体" w:hAnsiTheme="minorEastAsia"/>
        </w:rPr>
      </w:pPr>
      <w:r w:rsidRPr="002266FC">
        <w:rPr>
          <w:noProof/>
        </w:rPr>
        <w:drawing>
          <wp:inline distT="0" distB="0" distL="0" distR="0" wp14:anchorId="2881213C" wp14:editId="5996A763">
            <wp:extent cx="4420947" cy="3502324"/>
            <wp:effectExtent l="0" t="0" r="0" b="31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426081" cy="3506391"/>
                    </a:xfrm>
                    <a:prstGeom prst="rect">
                      <a:avLst/>
                    </a:prstGeom>
                  </pic:spPr>
                </pic:pic>
              </a:graphicData>
            </a:graphic>
          </wp:inline>
        </w:drawing>
      </w:r>
    </w:p>
    <w:p w14:paraId="3CFCD2E4" w14:textId="77777777" w:rsidR="008542C8" w:rsidRPr="002266FC" w:rsidRDefault="008542C8" w:rsidP="000010FC">
      <w:pPr>
        <w:pStyle w:val="a4"/>
        <w:ind w:left="0" w:firstLine="420"/>
        <w:rPr>
          <w:rFonts w:ascii="宋体" w:eastAsia="宋体" w:hAnsiTheme="minorEastAsia"/>
        </w:rPr>
      </w:pPr>
    </w:p>
    <w:p w14:paraId="5D12B8E6" w14:textId="63292853" w:rsidR="008542C8" w:rsidRPr="002266FC" w:rsidRDefault="008542C8" w:rsidP="000010FC">
      <w:pPr>
        <w:pStyle w:val="a4"/>
        <w:numPr>
          <w:ilvl w:val="0"/>
          <w:numId w:val="29"/>
        </w:numPr>
        <w:ind w:left="0" w:firstLine="420"/>
        <w:rPr>
          <w:rFonts w:ascii="宋体" w:eastAsia="宋体" w:hAnsiTheme="minorEastAsia"/>
        </w:rPr>
      </w:pPr>
      <w:r w:rsidRPr="002266FC">
        <w:rPr>
          <w:rFonts w:ascii="宋体" w:eastAsia="宋体" w:hAnsiTheme="minorEastAsia" w:hint="eastAsia"/>
        </w:rPr>
        <w:t>测绘技术依据</w:t>
      </w:r>
    </w:p>
    <w:p w14:paraId="6A437284" w14:textId="4C92A9C4" w:rsidR="008542C8" w:rsidRPr="002266FC" w:rsidRDefault="008542C8" w:rsidP="000010FC">
      <w:pPr>
        <w:ind w:firstLineChars="200" w:firstLine="420"/>
        <w:rPr>
          <w:rFonts w:ascii="宋体" w:eastAsia="宋体" w:hAnsiTheme="minorEastAsia"/>
        </w:rPr>
      </w:pPr>
      <w:r w:rsidRPr="002266FC">
        <w:rPr>
          <w:rFonts w:ascii="宋体" w:eastAsia="宋体" w:hAnsiTheme="minorEastAsia" w:hint="eastAsia"/>
        </w:rPr>
        <w:t>将水利工程测量常用的测绘规范罗列在对话框中，可根据实际需要选择在报告中需要用到的规范依据。</w:t>
      </w:r>
    </w:p>
    <w:p w14:paraId="56FA86BD" w14:textId="16078C3E" w:rsidR="008542C8" w:rsidRPr="002266FC" w:rsidRDefault="008542C8" w:rsidP="000010FC">
      <w:pPr>
        <w:rPr>
          <w:rFonts w:ascii="宋体" w:eastAsia="宋体" w:hAnsiTheme="minorEastAsia"/>
        </w:rPr>
      </w:pPr>
      <w:r w:rsidRPr="002266FC">
        <w:rPr>
          <w:noProof/>
        </w:rPr>
        <w:lastRenderedPageBreak/>
        <w:drawing>
          <wp:inline distT="0" distB="0" distL="0" distR="0" wp14:anchorId="3A9BD19C" wp14:editId="76B832DB">
            <wp:extent cx="4382219" cy="2434566"/>
            <wp:effectExtent l="0" t="0" r="0"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391200" cy="2439555"/>
                    </a:xfrm>
                    <a:prstGeom prst="rect">
                      <a:avLst/>
                    </a:prstGeom>
                  </pic:spPr>
                </pic:pic>
              </a:graphicData>
            </a:graphic>
          </wp:inline>
        </w:drawing>
      </w:r>
    </w:p>
    <w:p w14:paraId="4A974B86" w14:textId="58216A25" w:rsidR="008542C8" w:rsidRPr="002266FC" w:rsidRDefault="008542C8" w:rsidP="000010FC">
      <w:pPr>
        <w:pStyle w:val="a4"/>
        <w:numPr>
          <w:ilvl w:val="0"/>
          <w:numId w:val="29"/>
        </w:numPr>
        <w:ind w:left="0" w:firstLine="420"/>
        <w:rPr>
          <w:rFonts w:ascii="宋体" w:eastAsia="宋体" w:hAnsiTheme="minorEastAsia"/>
        </w:rPr>
      </w:pPr>
      <w:r w:rsidRPr="002266FC">
        <w:rPr>
          <w:rFonts w:ascii="宋体" w:eastAsia="宋体" w:hAnsiTheme="minorEastAsia" w:hint="eastAsia"/>
        </w:rPr>
        <w:t>报告参数信息</w:t>
      </w:r>
    </w:p>
    <w:p w14:paraId="5EE9D219" w14:textId="192A07BD" w:rsidR="008542C8" w:rsidRPr="002266FC" w:rsidRDefault="008542C8" w:rsidP="000010FC">
      <w:pPr>
        <w:pStyle w:val="a4"/>
        <w:ind w:left="0" w:firstLine="420"/>
        <w:rPr>
          <w:rFonts w:ascii="宋体" w:eastAsia="宋体" w:hAnsiTheme="minorEastAsia"/>
        </w:rPr>
      </w:pPr>
      <w:r w:rsidRPr="002266FC">
        <w:rPr>
          <w:rFonts w:ascii="宋体" w:eastAsia="宋体" w:hAnsiTheme="minorEastAsia" w:hint="eastAsia"/>
        </w:rPr>
        <w:t>主要写作业日期，采用仪器及软件，作业流程及质量控制等信息。</w:t>
      </w:r>
    </w:p>
    <w:p w14:paraId="63F1DEF1" w14:textId="76009444" w:rsidR="00F31E8B" w:rsidRPr="002266FC" w:rsidRDefault="008542C8" w:rsidP="000010FC">
      <w:pPr>
        <w:ind w:firstLine="420"/>
      </w:pPr>
      <w:r w:rsidRPr="002266FC">
        <w:rPr>
          <w:noProof/>
        </w:rPr>
        <w:drawing>
          <wp:inline distT="0" distB="0" distL="0" distR="0" wp14:anchorId="0F44F1E9" wp14:editId="24DFECFF">
            <wp:extent cx="3709358" cy="2810953"/>
            <wp:effectExtent l="0" t="0" r="5715"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720586" cy="2819461"/>
                    </a:xfrm>
                    <a:prstGeom prst="rect">
                      <a:avLst/>
                    </a:prstGeom>
                  </pic:spPr>
                </pic:pic>
              </a:graphicData>
            </a:graphic>
          </wp:inline>
        </w:drawing>
      </w:r>
    </w:p>
    <w:p w14:paraId="5A3BAFA1" w14:textId="116EBB43" w:rsidR="008542C8" w:rsidRPr="002266FC" w:rsidRDefault="0045503A" w:rsidP="000010FC">
      <w:pPr>
        <w:pStyle w:val="a4"/>
        <w:numPr>
          <w:ilvl w:val="0"/>
          <w:numId w:val="29"/>
        </w:numPr>
        <w:ind w:left="0" w:firstLine="420"/>
        <w:rPr>
          <w:rFonts w:ascii="宋体" w:eastAsia="宋体" w:hAnsiTheme="minorEastAsia"/>
        </w:rPr>
      </w:pPr>
      <w:r w:rsidRPr="002266FC">
        <w:rPr>
          <w:rFonts w:ascii="宋体" w:eastAsia="宋体" w:hAnsiTheme="minorEastAsia" w:hint="eastAsia"/>
        </w:rPr>
        <w:t>程序运行完成，在W</w:t>
      </w:r>
      <w:r w:rsidRPr="002266FC">
        <w:rPr>
          <w:rFonts w:ascii="宋体" w:eastAsia="宋体" w:hAnsiTheme="minorEastAsia"/>
        </w:rPr>
        <w:t>ORD</w:t>
      </w:r>
      <w:r w:rsidRPr="002266FC">
        <w:rPr>
          <w:rFonts w:ascii="宋体" w:eastAsia="宋体" w:hAnsiTheme="minorEastAsia" w:hint="eastAsia"/>
        </w:rPr>
        <w:t>软件中直接按快捷键Ctrl</w:t>
      </w:r>
      <w:r w:rsidRPr="002266FC">
        <w:rPr>
          <w:rFonts w:ascii="宋体" w:eastAsia="宋体" w:hAnsiTheme="minorEastAsia"/>
        </w:rPr>
        <w:t>+W</w:t>
      </w:r>
      <w:r w:rsidRPr="002266FC">
        <w:rPr>
          <w:rFonts w:ascii="宋体" w:eastAsia="宋体" w:hAnsiTheme="minorEastAsia" w:hint="eastAsia"/>
        </w:rPr>
        <w:t>生成报告。如下图：</w:t>
      </w:r>
    </w:p>
    <w:p w14:paraId="6012A8B1" w14:textId="7B2E508D" w:rsidR="0045503A" w:rsidRPr="002266FC" w:rsidRDefault="00426091" w:rsidP="000010FC">
      <w:pPr>
        <w:pStyle w:val="a4"/>
        <w:ind w:left="0"/>
        <w:jc w:val="center"/>
        <w:rPr>
          <w:rFonts w:ascii="宋体" w:eastAsia="宋体" w:hAnsiTheme="minorEastAsia"/>
        </w:rPr>
      </w:pPr>
      <w:r w:rsidRPr="002266FC">
        <w:rPr>
          <w:noProof/>
        </w:rPr>
        <w:lastRenderedPageBreak/>
        <w:drawing>
          <wp:inline distT="0" distB="0" distL="0" distR="0" wp14:anchorId="3AD52AFB" wp14:editId="3EA12E23">
            <wp:extent cx="4210069" cy="1854679"/>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7873" r="3035"/>
                    <a:stretch/>
                  </pic:blipFill>
                  <pic:spPr bwMode="auto">
                    <a:xfrm>
                      <a:off x="0" y="0"/>
                      <a:ext cx="4267448" cy="1879957"/>
                    </a:xfrm>
                    <a:prstGeom prst="rect">
                      <a:avLst/>
                    </a:prstGeom>
                    <a:ln>
                      <a:noFill/>
                    </a:ln>
                    <a:extLst>
                      <a:ext uri="{53640926-AAD7-44D8-BBD7-CCE9431645EC}">
                        <a14:shadowObscured xmlns:a14="http://schemas.microsoft.com/office/drawing/2010/main"/>
                      </a:ext>
                    </a:extLst>
                  </pic:spPr>
                </pic:pic>
              </a:graphicData>
            </a:graphic>
          </wp:inline>
        </w:drawing>
      </w:r>
    </w:p>
    <w:p w14:paraId="0B843211" w14:textId="77777777" w:rsidR="00F31E8B" w:rsidRPr="002266FC" w:rsidRDefault="00F31E8B" w:rsidP="000010FC">
      <w:pPr>
        <w:pStyle w:val="1"/>
        <w:ind w:firstLine="560"/>
      </w:pPr>
      <w:bookmarkStart w:id="125" w:name="_Toc108472612"/>
      <w:r w:rsidRPr="002266FC">
        <w:rPr>
          <w:rFonts w:hint="eastAsia"/>
        </w:rPr>
        <w:t>测绘扩展</w:t>
      </w:r>
      <w:bookmarkEnd w:id="125"/>
    </w:p>
    <w:p w14:paraId="69815F29" w14:textId="775F278A" w:rsidR="00F31E8B" w:rsidRDefault="00F31E8B" w:rsidP="000010FC">
      <w:pPr>
        <w:pStyle w:val="2"/>
        <w:spacing w:before="0" w:beforeAutospacing="0" w:after="0" w:afterAutospacing="0"/>
        <w:ind w:firstLine="560"/>
        <w:jc w:val="center"/>
      </w:pPr>
      <w:bookmarkStart w:id="126" w:name="_Toc108472613"/>
      <w:r w:rsidRPr="002266FC">
        <w:rPr>
          <w:rFonts w:hint="eastAsia"/>
        </w:rPr>
        <w:t>航摄工具</w:t>
      </w:r>
      <w:bookmarkEnd w:id="126"/>
    </w:p>
    <w:p w14:paraId="187CD8F7" w14:textId="2F845B5E" w:rsidR="00717F1F" w:rsidRDefault="004E6741" w:rsidP="000010FC">
      <w:pPr>
        <w:ind w:firstLineChars="200" w:firstLine="420"/>
      </w:pPr>
      <w:r>
        <w:rPr>
          <w:rFonts w:hint="eastAsia"/>
        </w:rPr>
        <w:t>航摄工具主要针对无人机拍摄的照片通过</w:t>
      </w:r>
      <w:r>
        <w:rPr>
          <w:rFonts w:hint="eastAsia"/>
        </w:rPr>
        <w:t>Pix</w:t>
      </w:r>
      <w:r>
        <w:t>4D</w:t>
      </w:r>
      <w:r>
        <w:rPr>
          <w:rFonts w:hint="eastAsia"/>
        </w:rPr>
        <w:t>软件或</w:t>
      </w:r>
      <w:r>
        <w:rPr>
          <w:rFonts w:hint="eastAsia"/>
        </w:rPr>
        <w:t>Context</w:t>
      </w:r>
      <w:r>
        <w:t>Capture</w:t>
      </w:r>
      <w:r>
        <w:rPr>
          <w:rFonts w:hint="eastAsia"/>
        </w:rPr>
        <w:t>软件生成的数据进行处理。利用</w:t>
      </w:r>
      <w:r>
        <w:rPr>
          <w:rFonts w:hint="eastAsia"/>
        </w:rPr>
        <w:t>Pix</w:t>
      </w:r>
      <w:r>
        <w:t>4D</w:t>
      </w:r>
      <w:r>
        <w:rPr>
          <w:rFonts w:hint="eastAsia"/>
        </w:rPr>
        <w:t>软件软件生成的数据存在如下问题：</w:t>
      </w:r>
    </w:p>
    <w:p w14:paraId="03B1F061" w14:textId="4DFC2015" w:rsidR="004E6741" w:rsidRDefault="004E6741" w:rsidP="00850038">
      <w:pPr>
        <w:pStyle w:val="a4"/>
        <w:numPr>
          <w:ilvl w:val="0"/>
          <w:numId w:val="30"/>
        </w:numPr>
        <w:ind w:left="0" w:firstLine="0"/>
      </w:pPr>
      <w:r>
        <w:rPr>
          <w:rFonts w:hint="eastAsia"/>
        </w:rPr>
        <w:t>点云文件无法直接在</w:t>
      </w:r>
      <w:r w:rsidR="00FC18D4">
        <w:rPr>
          <w:rFonts w:hint="eastAsia"/>
        </w:rPr>
        <w:t>Cass</w:t>
      </w:r>
      <w:r>
        <w:rPr>
          <w:rFonts w:hint="eastAsia"/>
        </w:rPr>
        <w:t>软件中生成高程点，需要通过转换方可生成</w:t>
      </w:r>
      <w:r>
        <w:t>D</w:t>
      </w:r>
      <w:r>
        <w:rPr>
          <w:rFonts w:hint="eastAsia"/>
        </w:rPr>
        <w:t>at</w:t>
      </w:r>
      <w:r>
        <w:rPr>
          <w:rFonts w:hint="eastAsia"/>
        </w:rPr>
        <w:t>文件，进行展点，点云文件通常很大，若直接展点，会造成</w:t>
      </w:r>
      <w:r>
        <w:rPr>
          <w:rFonts w:hint="eastAsia"/>
        </w:rPr>
        <w:t>C</w:t>
      </w:r>
      <w:r>
        <w:t>AD</w:t>
      </w:r>
      <w:r>
        <w:rPr>
          <w:rFonts w:hint="eastAsia"/>
        </w:rPr>
        <w:t>软件死机的可能性很大。需要分割成若干个大小合理的数据文件。</w:t>
      </w:r>
    </w:p>
    <w:p w14:paraId="52A7E3E3" w14:textId="1E80E356" w:rsidR="004E6741" w:rsidRDefault="004E6741" w:rsidP="00850038">
      <w:pPr>
        <w:pStyle w:val="a4"/>
        <w:numPr>
          <w:ilvl w:val="0"/>
          <w:numId w:val="30"/>
        </w:numPr>
        <w:ind w:left="0" w:firstLine="0"/>
      </w:pPr>
      <w:r>
        <w:rPr>
          <w:rFonts w:hint="eastAsia"/>
        </w:rPr>
        <w:t>Pix</w:t>
      </w:r>
      <w:r>
        <w:t>4Dr</w:t>
      </w:r>
      <w:r>
        <w:rPr>
          <w:rFonts w:hint="eastAsia"/>
        </w:rPr>
        <w:t>软件生成的</w:t>
      </w:r>
      <w:r>
        <w:rPr>
          <w:rFonts w:hint="eastAsia"/>
        </w:rPr>
        <w:t>T</w:t>
      </w:r>
      <w:r>
        <w:t>IF</w:t>
      </w:r>
      <w:r>
        <w:rPr>
          <w:rFonts w:hint="eastAsia"/>
        </w:rPr>
        <w:t>文件，文件名很长，不利于读取，需要缩减文件名以便于阅读。</w:t>
      </w:r>
    </w:p>
    <w:p w14:paraId="519E2CAA" w14:textId="1294DA4A" w:rsidR="004E6741" w:rsidRDefault="004E6741" w:rsidP="00850038">
      <w:pPr>
        <w:pStyle w:val="a4"/>
        <w:numPr>
          <w:ilvl w:val="0"/>
          <w:numId w:val="30"/>
        </w:numPr>
        <w:ind w:left="0" w:firstLine="0"/>
      </w:pPr>
      <w:r>
        <w:rPr>
          <w:rFonts w:hint="eastAsia"/>
        </w:rPr>
        <w:t>Ti</w:t>
      </w:r>
      <w:r>
        <w:t>f</w:t>
      </w:r>
      <w:r>
        <w:rPr>
          <w:rFonts w:hint="eastAsia"/>
        </w:rPr>
        <w:t>文件插入</w:t>
      </w:r>
      <w:r>
        <w:rPr>
          <w:rFonts w:hint="eastAsia"/>
        </w:rPr>
        <w:t>C</w:t>
      </w:r>
      <w:r>
        <w:t>AD</w:t>
      </w:r>
      <w:r>
        <w:rPr>
          <w:rFonts w:hint="eastAsia"/>
        </w:rPr>
        <w:t>中，现有市面上的插件只能单个插入，无法批量插入。航摄工具即针对上述问题进行的一种程序编写。</w:t>
      </w:r>
      <w:r w:rsidR="00DA1F10">
        <w:rPr>
          <w:rFonts w:hint="eastAsia"/>
        </w:rPr>
        <w:t>程序框架如下：</w:t>
      </w:r>
    </w:p>
    <w:p w14:paraId="7386F34B" w14:textId="1A561C02" w:rsidR="00DA1F10" w:rsidRPr="00717F1F" w:rsidRDefault="00DA1F10" w:rsidP="000010FC">
      <w:pPr>
        <w:pStyle w:val="a4"/>
        <w:ind w:left="0"/>
        <w:jc w:val="center"/>
      </w:pPr>
      <w:r>
        <w:rPr>
          <w:noProof/>
        </w:rPr>
        <w:lastRenderedPageBreak/>
        <w:drawing>
          <wp:inline distT="0" distB="0" distL="0" distR="0" wp14:anchorId="747D44C7" wp14:editId="3268E10B">
            <wp:extent cx="1244664" cy="203845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44664" cy="2038455"/>
                    </a:xfrm>
                    <a:prstGeom prst="rect">
                      <a:avLst/>
                    </a:prstGeom>
                  </pic:spPr>
                </pic:pic>
              </a:graphicData>
            </a:graphic>
          </wp:inline>
        </w:drawing>
      </w:r>
    </w:p>
    <w:p w14:paraId="232C8F73" w14:textId="726F161C" w:rsidR="00F31E8B" w:rsidRDefault="00F31E8B" w:rsidP="000010FC">
      <w:pPr>
        <w:pStyle w:val="3"/>
        <w:spacing w:before="0" w:beforeAutospacing="0" w:after="0" w:afterAutospacing="0"/>
        <w:ind w:firstLine="560"/>
      </w:pPr>
      <w:bookmarkStart w:id="127" w:name="_Toc108472614"/>
      <w:r w:rsidRPr="002266FC">
        <w:rPr>
          <w:rFonts w:hint="eastAsia"/>
        </w:rPr>
        <w:t>点云分割</w:t>
      </w:r>
      <w:bookmarkEnd w:id="127"/>
    </w:p>
    <w:p w14:paraId="2AB02AAE" w14:textId="27DA5572" w:rsidR="00DA1F10" w:rsidRDefault="003C4DCC" w:rsidP="000010FC">
      <w:pPr>
        <w:ind w:firstLineChars="200" w:firstLine="420"/>
      </w:pPr>
      <w:r>
        <w:rPr>
          <w:rFonts w:hint="eastAsia"/>
        </w:rPr>
        <w:t>点云原始文件数据格式如下图：</w:t>
      </w:r>
    </w:p>
    <w:p w14:paraId="7E0CAE29" w14:textId="60118983" w:rsidR="003C4DCC" w:rsidRPr="00DA1F10" w:rsidRDefault="003C4DCC" w:rsidP="000010FC">
      <w:pPr>
        <w:jc w:val="center"/>
      </w:pPr>
      <w:r>
        <w:rPr>
          <w:noProof/>
        </w:rPr>
        <w:drawing>
          <wp:inline distT="0" distB="0" distL="0" distR="0" wp14:anchorId="1BD5442E" wp14:editId="7C8E3916">
            <wp:extent cx="2317750" cy="973808"/>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346369" cy="985832"/>
                    </a:xfrm>
                    <a:prstGeom prst="rect">
                      <a:avLst/>
                    </a:prstGeom>
                  </pic:spPr>
                </pic:pic>
              </a:graphicData>
            </a:graphic>
          </wp:inline>
        </w:drawing>
      </w:r>
    </w:p>
    <w:p w14:paraId="772791B8" w14:textId="05C491DD" w:rsidR="004E6741" w:rsidRPr="004E6741" w:rsidRDefault="003C4DCC" w:rsidP="000010FC">
      <w:pPr>
        <w:ind w:firstLineChars="200" w:firstLine="420"/>
      </w:pPr>
      <w:r>
        <w:rPr>
          <w:rFonts w:hint="eastAsia"/>
        </w:rPr>
        <w:t>数据文件采用空格作为分隔符，</w:t>
      </w:r>
      <w:r w:rsidR="004F4876">
        <w:rPr>
          <w:rFonts w:hint="eastAsia"/>
        </w:rPr>
        <w:t>前三列为三维坐标值，后三列为颜色</w:t>
      </w:r>
      <w:r w:rsidR="004F4876">
        <w:rPr>
          <w:rFonts w:hint="eastAsia"/>
        </w:rPr>
        <w:t>R</w:t>
      </w:r>
      <w:r w:rsidR="004F4876">
        <w:t>GB</w:t>
      </w:r>
      <w:r w:rsidR="004F4876">
        <w:rPr>
          <w:rFonts w:hint="eastAsia"/>
        </w:rPr>
        <w:t>值。作为测量仅需三维坐标即可，若通过</w:t>
      </w:r>
      <w:r w:rsidR="004F4876">
        <w:rPr>
          <w:rFonts w:hint="eastAsia"/>
        </w:rPr>
        <w:t>Excel</w:t>
      </w:r>
      <w:r w:rsidR="004F4876">
        <w:rPr>
          <w:rFonts w:hint="eastAsia"/>
        </w:rPr>
        <w:t>软件进行分列提取数据，</w:t>
      </w:r>
      <w:r w:rsidR="004F4876">
        <w:t>E</w:t>
      </w:r>
      <w:r w:rsidR="004F4876">
        <w:rPr>
          <w:rFonts w:hint="eastAsia"/>
        </w:rPr>
        <w:t>xcel</w:t>
      </w:r>
      <w:r w:rsidR="004F4876">
        <w:rPr>
          <w:rFonts w:hint="eastAsia"/>
        </w:rPr>
        <w:t>软件最大行数为</w:t>
      </w:r>
      <w:r w:rsidR="004F4876">
        <w:rPr>
          <w:rFonts w:hint="eastAsia"/>
        </w:rPr>
        <w:t>163854</w:t>
      </w:r>
      <w:r w:rsidR="004F4876">
        <w:rPr>
          <w:rFonts w:hint="eastAsia"/>
        </w:rPr>
        <w:t>行，点云行数则远远大于次数，无法直接分列提取数据。采用本软件可直接转换分割为若干个</w:t>
      </w:r>
      <w:r w:rsidR="004F4876">
        <w:t>D</w:t>
      </w:r>
      <w:r w:rsidR="004F4876">
        <w:rPr>
          <w:rFonts w:hint="eastAsia"/>
        </w:rPr>
        <w:t>at</w:t>
      </w:r>
      <w:r w:rsidR="004F4876">
        <w:rPr>
          <w:rFonts w:hint="eastAsia"/>
        </w:rPr>
        <w:t>数据文件，每个数据文件点数为</w:t>
      </w:r>
      <w:r w:rsidR="004F4876">
        <w:rPr>
          <w:rFonts w:hint="eastAsia"/>
        </w:rPr>
        <w:t>99999</w:t>
      </w:r>
      <w:r w:rsidR="004F4876">
        <w:rPr>
          <w:rFonts w:hint="eastAsia"/>
        </w:rPr>
        <w:t>个。</w:t>
      </w:r>
    </w:p>
    <w:p w14:paraId="7F87E34C" w14:textId="611C7A7D" w:rsidR="00F31E8B" w:rsidRDefault="00F31E8B" w:rsidP="000010FC">
      <w:pPr>
        <w:pStyle w:val="3"/>
        <w:spacing w:before="0" w:beforeAutospacing="0" w:after="0" w:afterAutospacing="0"/>
        <w:ind w:firstLine="560"/>
      </w:pPr>
      <w:bookmarkStart w:id="128" w:name="_Toc108472615"/>
      <w:r w:rsidRPr="002266FC">
        <w:rPr>
          <w:rFonts w:hint="eastAsia"/>
        </w:rPr>
        <w:t>缩减文件名</w:t>
      </w:r>
      <w:bookmarkEnd w:id="128"/>
    </w:p>
    <w:p w14:paraId="0EFC01A2" w14:textId="79059A54" w:rsidR="004F4876" w:rsidRDefault="004F4876" w:rsidP="000010FC">
      <w:r>
        <w:rPr>
          <w:rFonts w:hint="eastAsia"/>
        </w:rPr>
        <w:t>未缩减文件名的命名</w:t>
      </w:r>
      <w:r>
        <w:rPr>
          <w:rFonts w:hint="eastAsia"/>
        </w:rPr>
        <w:t xml:space="preserve"> </w:t>
      </w:r>
      <w:r>
        <w:t xml:space="preserve">                             </w:t>
      </w:r>
      <w:r>
        <w:rPr>
          <w:rFonts w:hint="eastAsia"/>
        </w:rPr>
        <w:t>缩减文件名后的命名</w:t>
      </w:r>
    </w:p>
    <w:p w14:paraId="40F58D3B" w14:textId="38E2C70F" w:rsidR="004F4876" w:rsidRPr="004F4876" w:rsidRDefault="004F4876" w:rsidP="000010FC">
      <w:r>
        <w:rPr>
          <w:noProof/>
        </w:rPr>
        <w:lastRenderedPageBreak/>
        <w:drawing>
          <wp:inline distT="0" distB="0" distL="0" distR="0" wp14:anchorId="6239102D" wp14:editId="7730F5E1">
            <wp:extent cx="2914800" cy="175904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914800" cy="1759040"/>
                    </a:xfrm>
                    <a:prstGeom prst="rect">
                      <a:avLst/>
                    </a:prstGeom>
                  </pic:spPr>
                </pic:pic>
              </a:graphicData>
            </a:graphic>
          </wp:inline>
        </w:drawing>
      </w:r>
      <w:r>
        <w:rPr>
          <w:rFonts w:hint="eastAsia"/>
        </w:rPr>
        <w:t xml:space="preserve"> </w:t>
      </w:r>
      <w:r>
        <w:t xml:space="preserve">   </w:t>
      </w:r>
      <w:r>
        <w:rPr>
          <w:noProof/>
        </w:rPr>
        <w:drawing>
          <wp:inline distT="0" distB="0" distL="0" distR="0" wp14:anchorId="6EFB60EA" wp14:editId="2C55A05E">
            <wp:extent cx="1136708" cy="1612983"/>
            <wp:effectExtent l="0" t="0" r="6350"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136708" cy="1612983"/>
                    </a:xfrm>
                    <a:prstGeom prst="rect">
                      <a:avLst/>
                    </a:prstGeom>
                  </pic:spPr>
                </pic:pic>
              </a:graphicData>
            </a:graphic>
          </wp:inline>
        </w:drawing>
      </w:r>
    </w:p>
    <w:p w14:paraId="1B27E77A" w14:textId="432B8366" w:rsidR="00F31E8B" w:rsidRDefault="00F31E8B" w:rsidP="000010FC">
      <w:pPr>
        <w:pStyle w:val="3"/>
        <w:spacing w:before="0" w:beforeAutospacing="0" w:after="0" w:afterAutospacing="0"/>
        <w:ind w:firstLine="560"/>
      </w:pPr>
      <w:bookmarkStart w:id="129" w:name="_Toc108472616"/>
      <w:r w:rsidRPr="002266FC">
        <w:t>T</w:t>
      </w:r>
      <w:r w:rsidRPr="002266FC">
        <w:rPr>
          <w:rFonts w:hint="eastAsia"/>
        </w:rPr>
        <w:t>if</w:t>
      </w:r>
      <w:r w:rsidRPr="002266FC">
        <w:rPr>
          <w:rFonts w:hint="eastAsia"/>
        </w:rPr>
        <w:t>图像插入</w:t>
      </w:r>
      <w:bookmarkEnd w:id="129"/>
    </w:p>
    <w:p w14:paraId="775CB2FF" w14:textId="7C7EC50A" w:rsidR="004F4876" w:rsidRDefault="004F4876" w:rsidP="000010FC">
      <w:pPr>
        <w:ind w:firstLineChars="200" w:firstLine="420"/>
      </w:pPr>
      <w:r>
        <w:rPr>
          <w:rFonts w:hint="eastAsia"/>
        </w:rPr>
        <w:t>T</w:t>
      </w:r>
      <w:r>
        <w:t>IF</w:t>
      </w:r>
      <w:r>
        <w:rPr>
          <w:rFonts w:hint="eastAsia"/>
        </w:rPr>
        <w:t>图像批量插入仅需在需要插入的文件夹下面点选任何一个文件，即可将该文件夹下面的所有正射影像文件一次性插入到</w:t>
      </w:r>
      <w:r>
        <w:rPr>
          <w:rFonts w:hint="eastAsia"/>
        </w:rPr>
        <w:t>C</w:t>
      </w:r>
      <w:r>
        <w:t>AD</w:t>
      </w:r>
      <w:r>
        <w:rPr>
          <w:rFonts w:hint="eastAsia"/>
        </w:rPr>
        <w:t>软件中，同时将</w:t>
      </w:r>
      <w:r>
        <w:rPr>
          <w:rFonts w:hint="eastAsia"/>
        </w:rPr>
        <w:t>C</w:t>
      </w:r>
      <w:r>
        <w:t>AD</w:t>
      </w:r>
      <w:r>
        <w:rPr>
          <w:rFonts w:hint="eastAsia"/>
        </w:rPr>
        <w:t>文件直接保存在</w:t>
      </w:r>
      <w:r w:rsidR="00CA7B89">
        <w:rPr>
          <w:rFonts w:hint="eastAsia"/>
        </w:rPr>
        <w:t>该文件夹的路径下面</w:t>
      </w:r>
      <w:r>
        <w:rPr>
          <w:rFonts w:hint="eastAsia"/>
        </w:rPr>
        <w:t>。若程序运行效果如下：</w:t>
      </w:r>
    </w:p>
    <w:p w14:paraId="01159783" w14:textId="3FCD61BE" w:rsidR="004F4876" w:rsidRDefault="00CA7B89" w:rsidP="000010FC">
      <w:r>
        <w:rPr>
          <w:noProof/>
        </w:rPr>
        <w:drawing>
          <wp:inline distT="0" distB="0" distL="0" distR="0" wp14:anchorId="65B4379D" wp14:editId="3FB406C9">
            <wp:extent cx="4325912" cy="143198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51101" cy="1440323"/>
                    </a:xfrm>
                    <a:prstGeom prst="rect">
                      <a:avLst/>
                    </a:prstGeom>
                  </pic:spPr>
                </pic:pic>
              </a:graphicData>
            </a:graphic>
          </wp:inline>
        </w:drawing>
      </w:r>
    </w:p>
    <w:p w14:paraId="452B7D48" w14:textId="224EF744" w:rsidR="00CA7B89" w:rsidRPr="004F4876" w:rsidRDefault="00CA7B89" w:rsidP="0092293F">
      <w:pPr>
        <w:jc w:val="center"/>
      </w:pPr>
      <w:r>
        <w:rPr>
          <w:noProof/>
        </w:rPr>
        <w:drawing>
          <wp:inline distT="0" distB="0" distL="0" distR="0" wp14:anchorId="4A70B2BC" wp14:editId="2D193D67">
            <wp:extent cx="2936597" cy="1880558"/>
            <wp:effectExtent l="0" t="0" r="0" b="571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949352" cy="1888726"/>
                    </a:xfrm>
                    <a:prstGeom prst="rect">
                      <a:avLst/>
                    </a:prstGeom>
                  </pic:spPr>
                </pic:pic>
              </a:graphicData>
            </a:graphic>
          </wp:inline>
        </w:drawing>
      </w:r>
    </w:p>
    <w:p w14:paraId="64E7F960" w14:textId="77777777" w:rsidR="00F31E8B" w:rsidRPr="002266FC" w:rsidRDefault="00F31E8B" w:rsidP="000010FC">
      <w:pPr>
        <w:pStyle w:val="3"/>
        <w:spacing w:before="0" w:beforeAutospacing="0" w:after="0" w:afterAutospacing="0"/>
        <w:ind w:firstLine="560"/>
      </w:pPr>
      <w:bookmarkStart w:id="130" w:name="_Toc108472617"/>
      <w:r w:rsidRPr="002266FC">
        <w:rPr>
          <w:rFonts w:hint="eastAsia"/>
        </w:rPr>
        <w:lastRenderedPageBreak/>
        <w:t>大疆</w:t>
      </w:r>
      <w:r w:rsidRPr="002266FC">
        <w:rPr>
          <w:rFonts w:hint="eastAsia"/>
        </w:rPr>
        <w:t>P</w:t>
      </w:r>
      <w:r w:rsidRPr="002266FC">
        <w:t>4R</w:t>
      </w:r>
      <w:r w:rsidRPr="002266FC">
        <w:rPr>
          <w:rFonts w:hint="eastAsia"/>
        </w:rPr>
        <w:t>-&gt;</w:t>
      </w:r>
      <w:r w:rsidRPr="002266FC">
        <w:t>xyh</w:t>
      </w:r>
      <w:bookmarkEnd w:id="130"/>
    </w:p>
    <w:p w14:paraId="47B7F3EE" w14:textId="22F57719" w:rsidR="00F31E8B" w:rsidRPr="002266FC" w:rsidRDefault="00F31E8B" w:rsidP="000010FC">
      <w:pPr>
        <w:ind w:firstLineChars="200" w:firstLine="420"/>
      </w:pPr>
      <w:r w:rsidRPr="002266FC">
        <w:rPr>
          <w:rFonts w:hint="eastAsia"/>
        </w:rPr>
        <w:t>大疆精灵无人机</w:t>
      </w:r>
      <w:r w:rsidRPr="002266FC">
        <w:t>P4R</w:t>
      </w:r>
      <w:r w:rsidRPr="002266FC">
        <w:rPr>
          <w:rFonts w:hint="eastAsia"/>
        </w:rPr>
        <w:t>作为刚刚推出的高性价比低空无人机航空摄影装备，内置差分</w:t>
      </w:r>
      <w:r w:rsidRPr="002266FC">
        <w:rPr>
          <w:rFonts w:hint="eastAsia"/>
        </w:rPr>
        <w:t>R</w:t>
      </w:r>
      <w:r w:rsidRPr="002266FC">
        <w:t>TK</w:t>
      </w:r>
      <w:r w:rsidRPr="002266FC">
        <w:rPr>
          <w:rFonts w:hint="eastAsia"/>
        </w:rPr>
        <w:t>技术，可以得到固定解的</w:t>
      </w:r>
      <w:r w:rsidRPr="002266FC">
        <w:rPr>
          <w:rFonts w:hint="eastAsia"/>
        </w:rPr>
        <w:t>B</w:t>
      </w:r>
      <w:r w:rsidRPr="002266FC">
        <w:t>LH</w:t>
      </w:r>
      <w:r w:rsidRPr="002266FC">
        <w:rPr>
          <w:rFonts w:hint="eastAsia"/>
        </w:rPr>
        <w:t>及三维坐标偏差值，使</w:t>
      </w:r>
      <w:r w:rsidRPr="002266FC">
        <w:rPr>
          <w:rFonts w:hint="eastAsia"/>
        </w:rPr>
        <w:t>pos</w:t>
      </w:r>
      <w:r w:rsidRPr="002266FC">
        <w:rPr>
          <w:rFonts w:hint="eastAsia"/>
        </w:rPr>
        <w:t>解算精度达到厘米级精度，但无法直接根据坐标参数转换为当地坐标的</w:t>
      </w:r>
      <w:r w:rsidRPr="002266FC">
        <w:rPr>
          <w:rFonts w:hint="eastAsia"/>
        </w:rPr>
        <w:t>xyh</w:t>
      </w:r>
      <w:r w:rsidRPr="002266FC">
        <w:rPr>
          <w:rFonts w:hint="eastAsia"/>
        </w:rPr>
        <w:t>，必须借助第三方软件进行坐标参数转换方求得当地坐标，转换过程步骤繁琐，本程序因此而开发。转换流程如下：</w:t>
      </w:r>
    </w:p>
    <w:p w14:paraId="7715CFDE" w14:textId="62B69067" w:rsidR="00F31E8B" w:rsidRPr="002266FC" w:rsidRDefault="00A2669B" w:rsidP="000010FC">
      <w:pPr>
        <w:ind w:firstLineChars="200" w:firstLine="420"/>
      </w:pPr>
      <w:r>
        <w:rPr>
          <w:noProof/>
        </w:rPr>
        <mc:AlternateContent>
          <mc:Choice Requires="wpg">
            <w:drawing>
              <wp:anchor distT="0" distB="0" distL="114300" distR="114300" simplePos="0" relativeHeight="251659776" behindDoc="0" locked="0" layoutInCell="1" allowOverlap="1" wp14:anchorId="4A00E0C9" wp14:editId="1C4C017E">
                <wp:simplePos x="0" y="0"/>
                <wp:positionH relativeFrom="column">
                  <wp:posOffset>1105978</wp:posOffset>
                </wp:positionH>
                <wp:positionV relativeFrom="paragraph">
                  <wp:posOffset>36698</wp:posOffset>
                </wp:positionV>
                <wp:extent cx="2178050" cy="2820838"/>
                <wp:effectExtent l="19050" t="0" r="12700" b="17780"/>
                <wp:wrapNone/>
                <wp:docPr id="59" name="组合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820838"/>
                          <a:chOff x="2937" y="6034"/>
                          <a:chExt cx="3430" cy="3892"/>
                        </a:xfrm>
                      </wpg:grpSpPr>
                      <wps:wsp>
                        <wps:cNvPr id="60" name="Rectangle 3"/>
                        <wps:cNvSpPr>
                          <a:spLocks noChangeArrowheads="1"/>
                        </wps:cNvSpPr>
                        <wps:spPr bwMode="auto">
                          <a:xfrm>
                            <a:off x="3471" y="6893"/>
                            <a:ext cx="2422" cy="483"/>
                          </a:xfrm>
                          <a:prstGeom prst="rect">
                            <a:avLst/>
                          </a:prstGeom>
                          <a:solidFill>
                            <a:srgbClr val="FFFFFF"/>
                          </a:solidFill>
                          <a:ln w="9525">
                            <a:solidFill>
                              <a:srgbClr val="000000"/>
                            </a:solidFill>
                            <a:miter lim="800000"/>
                            <a:headEnd/>
                            <a:tailEnd/>
                          </a:ln>
                        </wps:spPr>
                        <wps:txbx>
                          <w:txbxContent>
                            <w:p w14:paraId="63B528E4" w14:textId="77777777" w:rsidR="00947E2A" w:rsidRDefault="00947E2A" w:rsidP="00894D1F">
                              <w:pPr>
                                <w:jc w:val="center"/>
                              </w:pPr>
                              <w:r>
                                <w:rPr>
                                  <w:rFonts w:hint="eastAsia"/>
                                </w:rPr>
                                <w:t>读取</w:t>
                              </w:r>
                              <w:r>
                                <w:rPr>
                                  <w:rFonts w:hint="eastAsia"/>
                                </w:rPr>
                                <w:t>M</w:t>
                              </w:r>
                              <w:r>
                                <w:t>RK</w:t>
                              </w:r>
                              <w:r>
                                <w:rPr>
                                  <w:rFonts w:hint="eastAsia"/>
                                </w:rPr>
                                <w:t>文件</w:t>
                              </w:r>
                            </w:p>
                          </w:txbxContent>
                        </wps:txbx>
                        <wps:bodyPr rot="0" vert="horz" wrap="square" lIns="91440" tIns="45720" rIns="91440" bIns="45720" anchor="t" anchorCtr="0" upright="1">
                          <a:noAutofit/>
                        </wps:bodyPr>
                      </wps:wsp>
                      <wps:wsp>
                        <wps:cNvPr id="65" name="Rectangle 4"/>
                        <wps:cNvSpPr>
                          <a:spLocks noChangeArrowheads="1"/>
                        </wps:cNvSpPr>
                        <wps:spPr bwMode="auto">
                          <a:xfrm>
                            <a:off x="3354" y="8602"/>
                            <a:ext cx="2688" cy="483"/>
                          </a:xfrm>
                          <a:prstGeom prst="rect">
                            <a:avLst/>
                          </a:prstGeom>
                          <a:solidFill>
                            <a:srgbClr val="FFFFFF"/>
                          </a:solidFill>
                          <a:ln w="9525">
                            <a:solidFill>
                              <a:srgbClr val="000000"/>
                            </a:solidFill>
                            <a:miter lim="800000"/>
                            <a:headEnd/>
                            <a:tailEnd/>
                          </a:ln>
                        </wps:spPr>
                        <wps:txbx>
                          <w:txbxContent>
                            <w:p w14:paraId="37EE9476" w14:textId="77777777" w:rsidR="00947E2A" w:rsidRDefault="00947E2A" w:rsidP="00894D1F">
                              <w:r>
                                <w:rPr>
                                  <w:rFonts w:hint="eastAsia"/>
                                </w:rPr>
                                <w:t>根据偏差值计算准确坐标</w:t>
                              </w:r>
                            </w:p>
                          </w:txbxContent>
                        </wps:txbx>
                        <wps:bodyPr rot="0" vert="horz" wrap="square" lIns="91440" tIns="45720" rIns="91440" bIns="45720" anchor="t" anchorCtr="0" upright="1">
                          <a:noAutofit/>
                        </wps:bodyPr>
                      </wps:wsp>
                      <wps:wsp>
                        <wps:cNvPr id="66" name="Rectangle 5"/>
                        <wps:cNvSpPr>
                          <a:spLocks noChangeArrowheads="1"/>
                        </wps:cNvSpPr>
                        <wps:spPr bwMode="auto">
                          <a:xfrm>
                            <a:off x="3446" y="7728"/>
                            <a:ext cx="2422" cy="483"/>
                          </a:xfrm>
                          <a:prstGeom prst="rect">
                            <a:avLst/>
                          </a:prstGeom>
                          <a:solidFill>
                            <a:srgbClr val="FFFFFF"/>
                          </a:solidFill>
                          <a:ln w="9525">
                            <a:solidFill>
                              <a:srgbClr val="000000"/>
                            </a:solidFill>
                            <a:miter lim="800000"/>
                            <a:headEnd/>
                            <a:tailEnd/>
                          </a:ln>
                        </wps:spPr>
                        <wps:txbx>
                          <w:txbxContent>
                            <w:p w14:paraId="56C24058" w14:textId="77777777" w:rsidR="00947E2A" w:rsidRDefault="00947E2A" w:rsidP="00894D1F">
                              <w:r>
                                <w:rPr>
                                  <w:rFonts w:hint="eastAsia"/>
                                </w:rPr>
                                <w:t>根据参数计算当地坐标</w:t>
                              </w:r>
                            </w:p>
                          </w:txbxContent>
                        </wps:txbx>
                        <wps:bodyPr rot="0" vert="horz" wrap="square" lIns="91440" tIns="45720" rIns="91440" bIns="45720" anchor="t" anchorCtr="0" upright="1">
                          <a:noAutofit/>
                        </wps:bodyPr>
                      </wps:wsp>
                      <wps:wsp>
                        <wps:cNvPr id="80" name="AutoShape 6"/>
                        <wps:cNvSpPr>
                          <a:spLocks noChangeArrowheads="1"/>
                        </wps:cNvSpPr>
                        <wps:spPr bwMode="auto">
                          <a:xfrm>
                            <a:off x="2937" y="6034"/>
                            <a:ext cx="3430" cy="516"/>
                          </a:xfrm>
                          <a:prstGeom prst="flowChartPreparation">
                            <a:avLst/>
                          </a:prstGeom>
                          <a:solidFill>
                            <a:srgbClr val="FFFFFF"/>
                          </a:solidFill>
                          <a:ln w="9525">
                            <a:solidFill>
                              <a:srgbClr val="000000"/>
                            </a:solidFill>
                            <a:miter lim="800000"/>
                            <a:headEnd/>
                            <a:tailEnd/>
                          </a:ln>
                        </wps:spPr>
                        <wps:txbx>
                          <w:txbxContent>
                            <w:p w14:paraId="752B42C3" w14:textId="67B4CF36" w:rsidR="00947E2A" w:rsidRDefault="00947E2A" w:rsidP="00894D1F">
                              <w:r>
                                <w:rPr>
                                  <w:rFonts w:hint="eastAsia"/>
                                </w:rPr>
                                <w:t>选取</w:t>
                              </w:r>
                              <w:r>
                                <w:rPr>
                                  <w:rFonts w:hint="eastAsia"/>
                                </w:rPr>
                                <w:t>Dam</w:t>
                              </w:r>
                              <w:r>
                                <w:rPr>
                                  <w:rFonts w:hint="eastAsia"/>
                                </w:rPr>
                                <w:t>文件</w:t>
                              </w:r>
                            </w:p>
                            <w:p w14:paraId="17AD2808" w14:textId="77777777" w:rsidR="00947E2A" w:rsidRDefault="00947E2A" w:rsidP="00F31E8B">
                              <w:pPr>
                                <w:ind w:firstLine="420"/>
                              </w:pPr>
                            </w:p>
                          </w:txbxContent>
                        </wps:txbx>
                        <wps:bodyPr rot="0" vert="horz" wrap="square" lIns="91440" tIns="45720" rIns="91440" bIns="45720" anchor="t" anchorCtr="0" upright="1">
                          <a:noAutofit/>
                        </wps:bodyPr>
                      </wps:wsp>
                      <wps:wsp>
                        <wps:cNvPr id="151" name="AutoShape 7"/>
                        <wps:cNvSpPr>
                          <a:spLocks noChangeArrowheads="1"/>
                        </wps:cNvSpPr>
                        <wps:spPr bwMode="auto">
                          <a:xfrm>
                            <a:off x="3239" y="9410"/>
                            <a:ext cx="2847" cy="516"/>
                          </a:xfrm>
                          <a:prstGeom prst="flowChartTerminator">
                            <a:avLst/>
                          </a:prstGeom>
                          <a:solidFill>
                            <a:srgbClr val="FFFFFF"/>
                          </a:solidFill>
                          <a:ln w="9525">
                            <a:solidFill>
                              <a:srgbClr val="000000"/>
                            </a:solidFill>
                            <a:miter lim="800000"/>
                            <a:headEnd/>
                            <a:tailEnd/>
                          </a:ln>
                        </wps:spPr>
                        <wps:txbx>
                          <w:txbxContent>
                            <w:p w14:paraId="68E571AD" w14:textId="77777777" w:rsidR="00947E2A" w:rsidRDefault="00947E2A" w:rsidP="00894D1F">
                              <w:r>
                                <w:rPr>
                                  <w:rFonts w:hint="eastAsia"/>
                                </w:rPr>
                                <w:t>导出</w:t>
                              </w:r>
                              <w:r>
                                <w:t>ENZ</w:t>
                              </w:r>
                              <w:r>
                                <w:rPr>
                                  <w:rFonts w:hint="eastAsia"/>
                                </w:rPr>
                                <w:t>坐标</w:t>
                              </w:r>
                              <w:r>
                                <w:rPr>
                                  <w:rFonts w:hint="eastAsia"/>
                                </w:rPr>
                                <w:t>txt</w:t>
                              </w:r>
                              <w:r>
                                <w:rPr>
                                  <w:rFonts w:hint="eastAsia"/>
                                </w:rPr>
                                <w:t>文件</w:t>
                              </w:r>
                            </w:p>
                          </w:txbxContent>
                        </wps:txbx>
                        <wps:bodyPr rot="0" vert="horz" wrap="square" lIns="91440" tIns="45720" rIns="91440" bIns="45720" anchor="t" anchorCtr="0" upright="1">
                          <a:noAutofit/>
                        </wps:bodyPr>
                      </wps:wsp>
                      <wps:wsp>
                        <wps:cNvPr id="152" name="AutoShape 8"/>
                        <wps:cNvCnPr>
                          <a:cxnSpLocks noChangeShapeType="1"/>
                        </wps:cNvCnPr>
                        <wps:spPr bwMode="auto">
                          <a:xfrm>
                            <a:off x="4603" y="6550"/>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9"/>
                        <wps:cNvCnPr>
                          <a:cxnSpLocks noChangeShapeType="1"/>
                        </wps:cNvCnPr>
                        <wps:spPr bwMode="auto">
                          <a:xfrm>
                            <a:off x="4620" y="7399"/>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0"/>
                        <wps:cNvCnPr>
                          <a:cxnSpLocks noChangeShapeType="1"/>
                        </wps:cNvCnPr>
                        <wps:spPr bwMode="auto">
                          <a:xfrm>
                            <a:off x="4611" y="9093"/>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1"/>
                        <wps:cNvCnPr>
                          <a:cxnSpLocks noChangeShapeType="1"/>
                        </wps:cNvCnPr>
                        <wps:spPr bwMode="auto">
                          <a:xfrm>
                            <a:off x="4577" y="8219"/>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0E0C9" id="组合 135" o:spid="_x0000_s1040" style="position:absolute;left:0;text-align:left;margin-left:87.1pt;margin-top:2.9pt;width:171.5pt;height:222.1pt;z-index:251659776" coordorigin="2937,6034" coordsize="3430,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">
                <v:rect id="Rectangle 3" o:spid="_x0000_s1041" style="position:absolute;left:3471;top:6893;width:242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63B528E4" w14:textId="77777777" w:rsidR="00947E2A" w:rsidRDefault="00947E2A" w:rsidP="00894D1F">
                        <w:pPr>
                          <w:jc w:val="center"/>
                        </w:pPr>
                        <w:r>
                          <w:rPr>
                            <w:rFonts w:hint="eastAsia"/>
                          </w:rPr>
                          <w:t>读取</w:t>
                        </w:r>
                        <w:r>
                          <w:rPr>
                            <w:rFonts w:hint="eastAsia"/>
                          </w:rPr>
                          <w:t>M</w:t>
                        </w:r>
                        <w:r>
                          <w:t>RK</w:t>
                        </w:r>
                        <w:r>
                          <w:rPr>
                            <w:rFonts w:hint="eastAsia"/>
                          </w:rPr>
                          <w:t>文件</w:t>
                        </w:r>
                      </w:p>
                    </w:txbxContent>
                  </v:textbox>
                </v:rect>
                <v:rect id="Rectangle 4" o:spid="_x0000_s1042" style="position:absolute;left:3354;top:8602;width:268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37EE9476" w14:textId="77777777" w:rsidR="00947E2A" w:rsidRDefault="00947E2A" w:rsidP="00894D1F">
                        <w:r>
                          <w:rPr>
                            <w:rFonts w:hint="eastAsia"/>
                          </w:rPr>
                          <w:t>根据偏差值计算准确坐标</w:t>
                        </w:r>
                      </w:p>
                    </w:txbxContent>
                  </v:textbox>
                </v:rect>
                <v:rect id="Rectangle 5" o:spid="_x0000_s1043" style="position:absolute;left:3446;top:7728;width:2422;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56C24058" w14:textId="77777777" w:rsidR="00947E2A" w:rsidRDefault="00947E2A" w:rsidP="00894D1F">
                        <w:r>
                          <w:rPr>
                            <w:rFonts w:hint="eastAsia"/>
                          </w:rPr>
                          <w:t>根据参数计算当地坐标</w:t>
                        </w:r>
                      </w:p>
                    </w:txbxContent>
                  </v:textbox>
                </v:rect>
                <v:shape id="AutoShape 6" o:spid="_x0000_s1044" type="#_x0000_t117" style="position:absolute;left:2937;top:6034;width:343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">
                  <v:textbox>
                    <w:txbxContent>
                      <w:p w14:paraId="752B42C3" w14:textId="67B4CF36" w:rsidR="00947E2A" w:rsidRDefault="00947E2A" w:rsidP="00894D1F">
                        <w:r>
                          <w:rPr>
                            <w:rFonts w:hint="eastAsia"/>
                          </w:rPr>
                          <w:t>选取</w:t>
                        </w:r>
                        <w:r>
                          <w:rPr>
                            <w:rFonts w:hint="eastAsia"/>
                          </w:rPr>
                          <w:t>Dam</w:t>
                        </w:r>
                        <w:r>
                          <w:rPr>
                            <w:rFonts w:hint="eastAsia"/>
                          </w:rPr>
                          <w:t>文件</w:t>
                        </w:r>
                      </w:p>
                      <w:p w14:paraId="17AD2808" w14:textId="77777777" w:rsidR="00947E2A" w:rsidRDefault="00947E2A" w:rsidP="00F31E8B">
                        <w:pPr>
                          <w:ind w:firstLine="420"/>
                        </w:pPr>
                      </w:p>
                    </w:txbxContent>
                  </v:textbox>
                </v:shape>
                <v:shapetype id="_x0000_t116" coordsize="21600,21600" o:spt="116" path="m3475,qx,10800,3475,21600l18125,21600qx21600,10800,18125,xe">
                  <v:stroke joinstyle="miter"/>
                  <v:path gradientshapeok="t" o:connecttype="rect" textboxrect="1018,3163,20582,18437"/>
                </v:shapetype>
                <v:shape id="AutoShape 7" o:spid="_x0000_s1045" type="#_x0000_t116" style="position:absolute;left:3239;top:9410;width:284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">
                  <v:textbox>
                    <w:txbxContent>
                      <w:p w14:paraId="68E571AD" w14:textId="77777777" w:rsidR="00947E2A" w:rsidRDefault="00947E2A" w:rsidP="00894D1F">
                        <w:r>
                          <w:rPr>
                            <w:rFonts w:hint="eastAsia"/>
                          </w:rPr>
                          <w:t>导出</w:t>
                        </w:r>
                        <w:r>
                          <w:t>ENZ</w:t>
                        </w:r>
                        <w:r>
                          <w:rPr>
                            <w:rFonts w:hint="eastAsia"/>
                          </w:rPr>
                          <w:t>坐标</w:t>
                        </w:r>
                        <w:r>
                          <w:rPr>
                            <w:rFonts w:hint="eastAsia"/>
                          </w:rPr>
                          <w:t>txt</w:t>
                        </w:r>
                        <w:r>
                          <w:rPr>
                            <w:rFonts w:hint="eastAsia"/>
                          </w:rPr>
                          <w:t>文件</w:t>
                        </w:r>
                      </w:p>
                    </w:txbxContent>
                  </v:textbox>
                </v:shape>
                <v:shape id="AutoShape 8" o:spid="_x0000_s1046" type="#_x0000_t32" style="position:absolute;left:4603;top:6550;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shape id="AutoShape 9" o:spid="_x0000_s1047" type="#_x0000_t32" style="position:absolute;left:4620;top:7399;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shape id="AutoShape 10" o:spid="_x0000_s1048" type="#_x0000_t32" style="position:absolute;left:4611;top:9093;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shape id="AutoShape 11" o:spid="_x0000_s1049" type="#_x0000_t32" style="position:absolute;left:4577;top:8219;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IRwwAAANwAAAAPAAAAZHJzL2Rvd25yZXYueG1sRE9Na8JA&#10;EL0L/odlhN50k4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9HuiEcMAAADcAAAADwAA&#10;AAAAAAAAAAAAAAAHAgAAZHJzL2Rvd25yZXYueG1sUEsFBgAAAAADAAMAtwAAAPcCAAAAAA==&#10;">
                  <v:stroke endarrow="block"/>
                </v:shape>
              </v:group>
            </w:pict>
          </mc:Fallback>
        </mc:AlternateContent>
      </w:r>
    </w:p>
    <w:p w14:paraId="1AD472C2" w14:textId="77777777" w:rsidR="00F31E8B" w:rsidRPr="002266FC" w:rsidRDefault="00F31E8B" w:rsidP="000010FC">
      <w:pPr>
        <w:ind w:firstLineChars="200" w:firstLine="420"/>
      </w:pPr>
    </w:p>
    <w:p w14:paraId="634340BC" w14:textId="77777777" w:rsidR="00F31E8B" w:rsidRPr="002266FC" w:rsidRDefault="00F31E8B" w:rsidP="000010FC">
      <w:pPr>
        <w:ind w:firstLineChars="200" w:firstLine="420"/>
      </w:pPr>
    </w:p>
    <w:p w14:paraId="26175858" w14:textId="77777777" w:rsidR="00F31E8B" w:rsidRPr="002266FC" w:rsidRDefault="00F31E8B" w:rsidP="000010FC">
      <w:pPr>
        <w:ind w:firstLineChars="200" w:firstLine="420"/>
      </w:pPr>
    </w:p>
    <w:p w14:paraId="68A4FEF5" w14:textId="77777777" w:rsidR="00F31E8B" w:rsidRPr="002266FC" w:rsidRDefault="00F31E8B" w:rsidP="000010FC">
      <w:pPr>
        <w:ind w:firstLineChars="200" w:firstLine="420"/>
      </w:pPr>
    </w:p>
    <w:p w14:paraId="1CD5F8CA" w14:textId="77777777" w:rsidR="00F31E8B" w:rsidRPr="002266FC" w:rsidRDefault="00F31E8B" w:rsidP="000010FC">
      <w:pPr>
        <w:ind w:firstLineChars="200" w:firstLine="420"/>
      </w:pPr>
    </w:p>
    <w:p w14:paraId="57B6138E" w14:textId="77777777" w:rsidR="00F31E8B" w:rsidRPr="002266FC" w:rsidRDefault="00F31E8B" w:rsidP="000010FC">
      <w:pPr>
        <w:ind w:firstLineChars="200" w:firstLine="420"/>
      </w:pPr>
    </w:p>
    <w:p w14:paraId="7F1914EF" w14:textId="77777777" w:rsidR="00F31E8B" w:rsidRPr="002266FC" w:rsidRDefault="00F31E8B" w:rsidP="000010FC">
      <w:pPr>
        <w:ind w:firstLineChars="200" w:firstLine="420"/>
      </w:pPr>
    </w:p>
    <w:p w14:paraId="004519AD" w14:textId="77777777" w:rsidR="00F31E8B" w:rsidRPr="002266FC" w:rsidRDefault="00F31E8B" w:rsidP="000010FC">
      <w:pPr>
        <w:ind w:firstLineChars="200" w:firstLine="420"/>
      </w:pPr>
    </w:p>
    <w:p w14:paraId="75F6B745" w14:textId="69F35483" w:rsidR="00F31E8B" w:rsidRDefault="00F31E8B" w:rsidP="000010FC">
      <w:pPr>
        <w:ind w:firstLineChars="200" w:firstLine="420"/>
      </w:pPr>
    </w:p>
    <w:p w14:paraId="36FE0247" w14:textId="77777777" w:rsidR="00CA7B89" w:rsidRPr="002266FC" w:rsidRDefault="00CA7B89" w:rsidP="000010FC">
      <w:pPr>
        <w:ind w:firstLineChars="200" w:firstLine="420"/>
      </w:pPr>
    </w:p>
    <w:p w14:paraId="14E1BF77" w14:textId="77777777" w:rsidR="00F31E8B" w:rsidRPr="002266FC" w:rsidRDefault="00F31E8B" w:rsidP="000010FC">
      <w:pPr>
        <w:ind w:firstLineChars="200" w:firstLine="420"/>
      </w:pPr>
    </w:p>
    <w:p w14:paraId="337B0196" w14:textId="2AE1F2A0" w:rsidR="00F31E8B" w:rsidRDefault="00F31E8B" w:rsidP="000010FC">
      <w:pPr>
        <w:ind w:firstLineChars="200" w:firstLine="420"/>
      </w:pPr>
    </w:p>
    <w:p w14:paraId="3925B247" w14:textId="76351293" w:rsidR="00395236" w:rsidRDefault="00395236" w:rsidP="000010FC">
      <w:pPr>
        <w:ind w:firstLineChars="200" w:firstLine="420"/>
      </w:pPr>
    </w:p>
    <w:p w14:paraId="6D1687DD" w14:textId="77777777" w:rsidR="00395236" w:rsidRPr="002266FC" w:rsidRDefault="00395236" w:rsidP="000010FC">
      <w:pPr>
        <w:ind w:firstLineChars="200" w:firstLine="420"/>
      </w:pPr>
    </w:p>
    <w:p w14:paraId="10F8AAAA" w14:textId="77777777" w:rsidR="00F31E8B" w:rsidRPr="002266FC" w:rsidRDefault="00F31E8B" w:rsidP="000010FC">
      <w:pPr>
        <w:ind w:firstLineChars="200" w:firstLine="420"/>
      </w:pPr>
      <w:r w:rsidRPr="002266FC">
        <w:rPr>
          <w:rFonts w:hint="eastAsia"/>
        </w:rPr>
        <w:t>程序运行输出如下数据：</w:t>
      </w:r>
    </w:p>
    <w:p w14:paraId="2EB80710" w14:textId="77777777" w:rsidR="00F31E8B" w:rsidRPr="002266FC" w:rsidRDefault="00F31E8B" w:rsidP="000010FC">
      <w:pPr>
        <w:ind w:firstLineChars="200" w:firstLine="420"/>
      </w:pPr>
      <w:r w:rsidRPr="002266FC">
        <w:rPr>
          <w:noProof/>
        </w:rPr>
        <w:drawing>
          <wp:inline distT="0" distB="0" distL="0" distR="0" wp14:anchorId="054582E0" wp14:editId="47557578">
            <wp:extent cx="3028950" cy="1218834"/>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b="4720"/>
                    <a:stretch/>
                  </pic:blipFill>
                  <pic:spPr bwMode="auto">
                    <a:xfrm>
                      <a:off x="0" y="0"/>
                      <a:ext cx="3056359" cy="1229863"/>
                    </a:xfrm>
                    <a:prstGeom prst="rect">
                      <a:avLst/>
                    </a:prstGeom>
                    <a:ln>
                      <a:noFill/>
                    </a:ln>
                    <a:extLst>
                      <a:ext uri="{53640926-AAD7-44D8-BBD7-CCE9431645EC}">
                        <a14:shadowObscured xmlns:a14="http://schemas.microsoft.com/office/drawing/2010/main"/>
                      </a:ext>
                    </a:extLst>
                  </pic:spPr>
                </pic:pic>
              </a:graphicData>
            </a:graphic>
          </wp:inline>
        </w:drawing>
      </w:r>
    </w:p>
    <w:p w14:paraId="64F3B957" w14:textId="77777777" w:rsidR="00F31E8B" w:rsidRPr="002266FC" w:rsidRDefault="00F31E8B" w:rsidP="000010FC">
      <w:pPr>
        <w:ind w:firstLineChars="200" w:firstLine="420"/>
      </w:pPr>
      <w:r w:rsidRPr="002266FC">
        <w:rPr>
          <w:rFonts w:hint="eastAsia"/>
        </w:rPr>
        <w:t>生成的数据文件可直接导入</w:t>
      </w:r>
      <w:r w:rsidRPr="002266FC">
        <w:rPr>
          <w:rFonts w:hint="eastAsia"/>
        </w:rPr>
        <w:t>Con</w:t>
      </w:r>
      <w:r w:rsidRPr="002266FC">
        <w:t>T</w:t>
      </w:r>
      <w:r w:rsidRPr="002266FC">
        <w:rPr>
          <w:rFonts w:hint="eastAsia"/>
        </w:rPr>
        <w:t>ext</w:t>
      </w:r>
      <w:r w:rsidRPr="002266FC">
        <w:t>CapTure</w:t>
      </w:r>
      <w:r w:rsidRPr="002266FC">
        <w:rPr>
          <w:rFonts w:hint="eastAsia"/>
        </w:rPr>
        <w:t>软件或</w:t>
      </w:r>
      <w:r w:rsidRPr="002266FC">
        <w:rPr>
          <w:rFonts w:hint="eastAsia"/>
        </w:rPr>
        <w:t>Pix</w:t>
      </w:r>
      <w:r w:rsidRPr="002266FC">
        <w:t>4D</w:t>
      </w:r>
      <w:r w:rsidRPr="002266FC">
        <w:rPr>
          <w:rFonts w:hint="eastAsia"/>
        </w:rPr>
        <w:t>软件中进行正射或模型的处理。</w:t>
      </w:r>
    </w:p>
    <w:p w14:paraId="751A3836" w14:textId="77777777" w:rsidR="00F31E8B" w:rsidRPr="002266FC" w:rsidRDefault="00F31E8B" w:rsidP="000010FC">
      <w:pPr>
        <w:pStyle w:val="2"/>
        <w:spacing w:before="0" w:beforeAutospacing="0" w:after="0" w:afterAutospacing="0"/>
        <w:ind w:firstLine="560"/>
        <w:jc w:val="center"/>
      </w:pPr>
      <w:bookmarkStart w:id="131" w:name="_Toc108472618"/>
      <w:r w:rsidRPr="002266FC">
        <w:rPr>
          <w:rFonts w:hint="eastAsia"/>
        </w:rPr>
        <w:lastRenderedPageBreak/>
        <w:t>等高线工具</w:t>
      </w:r>
      <w:bookmarkEnd w:id="131"/>
    </w:p>
    <w:p w14:paraId="09EB6841" w14:textId="77777777" w:rsidR="00F31E8B" w:rsidRPr="002266FC" w:rsidRDefault="00F31E8B" w:rsidP="000010FC">
      <w:pPr>
        <w:ind w:firstLineChars="200" w:firstLine="420"/>
      </w:pPr>
      <w:r w:rsidRPr="002266FC">
        <w:rPr>
          <w:rFonts w:hint="eastAsia"/>
        </w:rPr>
        <w:t>等高线处理作为地形绘图的一项基本功，在绘制地貌的时候，直接体现一个绘图员的水平。生成的等高线有几点要求：</w:t>
      </w:r>
    </w:p>
    <w:p w14:paraId="270B4A2D" w14:textId="77777777" w:rsidR="00F31E8B" w:rsidRPr="002266FC" w:rsidRDefault="00F31E8B" w:rsidP="000010FC">
      <w:pPr>
        <w:pStyle w:val="a4"/>
        <w:numPr>
          <w:ilvl w:val="0"/>
          <w:numId w:val="27"/>
        </w:numPr>
        <w:ind w:left="0" w:firstLine="420"/>
      </w:pPr>
      <w:r w:rsidRPr="002266FC">
        <w:rPr>
          <w:rFonts w:hint="eastAsia"/>
        </w:rPr>
        <w:t>等高线能正确反应地貌的实际起伏情况</w:t>
      </w:r>
    </w:p>
    <w:p w14:paraId="77295B8A" w14:textId="77777777" w:rsidR="00F31E8B" w:rsidRPr="002266FC" w:rsidRDefault="00F31E8B" w:rsidP="000010FC">
      <w:pPr>
        <w:pStyle w:val="a4"/>
        <w:numPr>
          <w:ilvl w:val="0"/>
          <w:numId w:val="27"/>
        </w:numPr>
        <w:ind w:left="0" w:firstLine="420"/>
      </w:pPr>
      <w:r w:rsidRPr="002266FC">
        <w:rPr>
          <w:rFonts w:hint="eastAsia"/>
        </w:rPr>
        <w:t>等高线符合陡崖陡坎的逻辑情况</w:t>
      </w:r>
    </w:p>
    <w:p w14:paraId="08A9AA02" w14:textId="4D413D14" w:rsidR="00F31E8B" w:rsidRPr="002266FC" w:rsidRDefault="00F31E8B" w:rsidP="000010FC">
      <w:pPr>
        <w:pStyle w:val="a4"/>
        <w:numPr>
          <w:ilvl w:val="0"/>
          <w:numId w:val="27"/>
        </w:numPr>
        <w:ind w:left="0" w:firstLine="420"/>
      </w:pPr>
      <w:r w:rsidRPr="002266FC">
        <w:rPr>
          <w:rFonts w:hint="eastAsia"/>
        </w:rPr>
        <w:t>等高线应</w:t>
      </w:r>
      <w:r w:rsidR="006A74B8">
        <w:rPr>
          <w:rFonts w:hint="eastAsia"/>
        </w:rPr>
        <w:t>平顺</w:t>
      </w:r>
      <w:r w:rsidRPr="002266FC">
        <w:rPr>
          <w:rFonts w:hint="eastAsia"/>
        </w:rPr>
        <w:t>美观</w:t>
      </w:r>
    </w:p>
    <w:p w14:paraId="6FEBBF5A" w14:textId="77777777" w:rsidR="00F31E8B" w:rsidRPr="002266FC" w:rsidRDefault="00F31E8B" w:rsidP="000010FC">
      <w:pPr>
        <w:ind w:firstLineChars="200" w:firstLine="420"/>
      </w:pPr>
      <w:r w:rsidRPr="002266FC">
        <w:rPr>
          <w:rFonts w:hint="eastAsia"/>
        </w:rPr>
        <w:t>本程序主要针对以上三点，对等高线进行一个经验总结和批量处理而开发的一个插件。</w:t>
      </w:r>
    </w:p>
    <w:p w14:paraId="4218DB7A" w14:textId="77777777" w:rsidR="00F31E8B" w:rsidRPr="002266FC" w:rsidRDefault="00F31E8B" w:rsidP="000010FC">
      <w:pPr>
        <w:pStyle w:val="3"/>
        <w:spacing w:before="0" w:beforeAutospacing="0" w:after="0" w:afterAutospacing="0"/>
        <w:ind w:firstLine="560"/>
      </w:pPr>
      <w:bookmarkStart w:id="132" w:name="_Toc108472619"/>
      <w:r w:rsidRPr="002266FC">
        <w:rPr>
          <w:rFonts w:hint="eastAsia"/>
        </w:rPr>
        <w:t>提取高程点</w:t>
      </w:r>
      <w:bookmarkEnd w:id="132"/>
    </w:p>
    <w:p w14:paraId="4EA8B3DB" w14:textId="77777777" w:rsidR="00F31E8B" w:rsidRPr="002266FC" w:rsidRDefault="00F31E8B" w:rsidP="000010FC">
      <w:pPr>
        <w:ind w:firstLineChars="200" w:firstLine="420"/>
      </w:pPr>
      <w:r w:rsidRPr="002266FC">
        <w:rPr>
          <w:rFonts w:hint="eastAsia"/>
        </w:rPr>
        <w:t>针对一些原有地形图的修补测这块，原有地形图有可能没有高程或高程点的密度不足以生成地貌等高线，此时，应该提取等高线的每一条每一个节点的高程，形成高程点数据文件，便于后期生成等高线。该功能实现提取每一条等高线每一个节点的高程数据，导出</w:t>
      </w:r>
      <w:r w:rsidRPr="002266FC">
        <w:rPr>
          <w:rFonts w:hint="eastAsia"/>
        </w:rPr>
        <w:t>Dat</w:t>
      </w:r>
      <w:r w:rsidRPr="002266FC">
        <w:rPr>
          <w:rFonts w:hint="eastAsia"/>
        </w:rPr>
        <w:t>数据文件。</w:t>
      </w:r>
    </w:p>
    <w:p w14:paraId="3908BEE9" w14:textId="77777777" w:rsidR="00F31E8B" w:rsidRPr="002266FC" w:rsidRDefault="00F31E8B" w:rsidP="000010FC">
      <w:pPr>
        <w:pStyle w:val="3"/>
        <w:spacing w:before="0" w:beforeAutospacing="0" w:after="0" w:afterAutospacing="0"/>
        <w:ind w:firstLine="560"/>
      </w:pPr>
      <w:bookmarkStart w:id="133" w:name="_Toc108472620"/>
      <w:r w:rsidRPr="002266FC">
        <w:rPr>
          <w:rFonts w:hint="eastAsia"/>
        </w:rPr>
        <w:t>等高线智能删点</w:t>
      </w:r>
      <w:bookmarkEnd w:id="133"/>
    </w:p>
    <w:p w14:paraId="1F90CF22" w14:textId="77777777" w:rsidR="00F31E8B" w:rsidRPr="002266FC" w:rsidRDefault="00F31E8B" w:rsidP="000010FC">
      <w:pPr>
        <w:ind w:firstLineChars="200" w:firstLine="420"/>
      </w:pPr>
      <w:r w:rsidRPr="002266FC">
        <w:rPr>
          <w:rFonts w:hint="eastAsia"/>
        </w:rPr>
        <w:t>等高线一般分两种情况：拟合与不拟合。</w:t>
      </w:r>
    </w:p>
    <w:p w14:paraId="116700B4" w14:textId="77777777" w:rsidR="00F31E8B" w:rsidRPr="002266FC" w:rsidRDefault="00F31E8B" w:rsidP="000010FC">
      <w:pPr>
        <w:ind w:firstLineChars="200" w:firstLine="420"/>
      </w:pPr>
      <w:r w:rsidRPr="002266FC">
        <w:rPr>
          <w:rFonts w:hint="eastAsia"/>
        </w:rPr>
        <w:t>拟合的等高线看起来非常顺直，美观，但占用空间非常大，若是大面积地形图，则在配置低的电脑上进行编辑非常困难；</w:t>
      </w:r>
    </w:p>
    <w:p w14:paraId="3792B975" w14:textId="1EC5B8AB" w:rsidR="00F31E8B" w:rsidRPr="002266FC" w:rsidRDefault="00F31E8B" w:rsidP="000010FC">
      <w:pPr>
        <w:ind w:firstLineChars="200" w:firstLine="420"/>
      </w:pPr>
      <w:r w:rsidRPr="002266FC">
        <w:rPr>
          <w:rFonts w:hint="eastAsia"/>
        </w:rPr>
        <w:t>不拟合等高线若需要达到顺直平滑的效果，则等高线的节点会非常的多，同样占用空间很大。实际很多节点是多余的。也存在不太完善的地方</w:t>
      </w:r>
      <w:r w:rsidR="00F33789" w:rsidRPr="002266FC">
        <w:rPr>
          <w:rFonts w:hint="eastAsia"/>
        </w:rPr>
        <w:t>；</w:t>
      </w:r>
    </w:p>
    <w:p w14:paraId="12E17C99" w14:textId="6CE4C0CF" w:rsidR="00F31E8B" w:rsidRPr="002266FC" w:rsidRDefault="00F31E8B" w:rsidP="000010FC">
      <w:pPr>
        <w:ind w:firstLineChars="200" w:firstLine="420"/>
      </w:pPr>
      <w:r w:rsidRPr="002266FC">
        <w:rPr>
          <w:rFonts w:hint="eastAsia"/>
        </w:rPr>
        <w:t>该功能主要用于等高线节点针对上述情况，进行等高线节点的</w:t>
      </w:r>
      <w:r w:rsidR="00F33789" w:rsidRPr="002266FC">
        <w:rPr>
          <w:rFonts w:hint="eastAsia"/>
        </w:rPr>
        <w:t>智能</w:t>
      </w:r>
      <w:r w:rsidRPr="002266FC">
        <w:rPr>
          <w:rFonts w:hint="eastAsia"/>
        </w:rPr>
        <w:t>删点。</w:t>
      </w:r>
    </w:p>
    <w:p w14:paraId="6F75AACF" w14:textId="6851C6BA" w:rsidR="00F31E8B" w:rsidRPr="002266FC" w:rsidRDefault="00F31E8B" w:rsidP="000010FC">
      <w:pPr>
        <w:pStyle w:val="3"/>
        <w:spacing w:before="0" w:beforeAutospacing="0" w:after="0" w:afterAutospacing="0"/>
        <w:ind w:firstLine="560"/>
      </w:pPr>
      <w:bookmarkStart w:id="134" w:name="_Toc108472621"/>
      <w:r w:rsidRPr="002266FC">
        <w:rPr>
          <w:rFonts w:hint="eastAsia"/>
        </w:rPr>
        <w:t>区域加密高程点</w:t>
      </w:r>
      <w:bookmarkEnd w:id="134"/>
    </w:p>
    <w:p w14:paraId="2441CC93" w14:textId="667B7440" w:rsidR="00D15A17" w:rsidRPr="002266FC" w:rsidRDefault="00D15A17" w:rsidP="000010FC">
      <w:pPr>
        <w:ind w:firstLineChars="200" w:firstLine="420"/>
      </w:pPr>
      <w:r w:rsidRPr="002266FC">
        <w:rPr>
          <w:rFonts w:hint="eastAsia"/>
        </w:rPr>
        <w:t>此功能正在完善中。</w:t>
      </w:r>
    </w:p>
    <w:p w14:paraId="1026AE01" w14:textId="6421F2C6" w:rsidR="00F31E8B" w:rsidRPr="002266FC" w:rsidRDefault="00F31E8B" w:rsidP="000010FC">
      <w:pPr>
        <w:pStyle w:val="3"/>
        <w:spacing w:before="0" w:beforeAutospacing="0" w:after="0" w:afterAutospacing="0"/>
        <w:ind w:firstLine="560"/>
      </w:pPr>
      <w:bookmarkStart w:id="135" w:name="_Toc108472622"/>
      <w:r w:rsidRPr="002266FC">
        <w:rPr>
          <w:rFonts w:hint="eastAsia"/>
        </w:rPr>
        <w:t>指定加密高程点</w:t>
      </w:r>
      <w:bookmarkEnd w:id="135"/>
    </w:p>
    <w:p w14:paraId="056B73F8" w14:textId="6963FDA5" w:rsidR="00D15A17" w:rsidRPr="002266FC" w:rsidRDefault="00F33789" w:rsidP="000010FC">
      <w:pPr>
        <w:ind w:firstLine="420"/>
      </w:pPr>
      <w:r w:rsidRPr="002266FC">
        <w:rPr>
          <w:rFonts w:hint="eastAsia"/>
        </w:rPr>
        <w:t>等高线生成完成后，高程点密度不能满足规范要求，此时应该加密高程点，运行该程序，即可在两条等高线间根据指定点到两条等高线之间的垂距内插加密高程点。</w:t>
      </w:r>
    </w:p>
    <w:p w14:paraId="36EE17EF" w14:textId="77777777" w:rsidR="00F31E8B" w:rsidRPr="002266FC" w:rsidRDefault="00F31E8B" w:rsidP="000010FC">
      <w:pPr>
        <w:pStyle w:val="3"/>
        <w:spacing w:before="0" w:beforeAutospacing="0" w:after="0" w:afterAutospacing="0"/>
        <w:ind w:firstLine="560"/>
      </w:pPr>
      <w:bookmarkStart w:id="136" w:name="_Toc108472623"/>
      <w:r w:rsidRPr="002266FC">
        <w:rPr>
          <w:rFonts w:hint="eastAsia"/>
        </w:rPr>
        <w:lastRenderedPageBreak/>
        <w:t>删除整数高程点</w:t>
      </w:r>
      <w:bookmarkEnd w:id="136"/>
    </w:p>
    <w:p w14:paraId="6718EECF" w14:textId="77777777" w:rsidR="00F31E8B" w:rsidRPr="002266FC" w:rsidRDefault="00F31E8B" w:rsidP="000010FC">
      <w:pPr>
        <w:ind w:firstLineChars="200" w:firstLine="420"/>
      </w:pPr>
      <w:r w:rsidRPr="002266FC">
        <w:rPr>
          <w:rFonts w:hint="eastAsia"/>
        </w:rPr>
        <w:t>高程点为整数值的时候，有可能是取的是等高线上的高程点，该功能主要用于删除整数值高程点。</w:t>
      </w:r>
    </w:p>
    <w:p w14:paraId="428E63E0" w14:textId="77777777" w:rsidR="00F31E8B" w:rsidRPr="002266FC" w:rsidRDefault="00F31E8B" w:rsidP="000010FC">
      <w:pPr>
        <w:pStyle w:val="3"/>
        <w:spacing w:before="0" w:beforeAutospacing="0" w:after="0" w:afterAutospacing="0"/>
        <w:ind w:firstLine="560"/>
      </w:pPr>
      <w:bookmarkStart w:id="137" w:name="_Toc108472624"/>
      <w:r w:rsidRPr="002266FC">
        <w:rPr>
          <w:rFonts w:hint="eastAsia"/>
        </w:rPr>
        <w:t>删除多余等高线</w:t>
      </w:r>
      <w:bookmarkEnd w:id="137"/>
    </w:p>
    <w:p w14:paraId="6B9A58B2" w14:textId="77777777" w:rsidR="00F31E8B" w:rsidRPr="002266FC" w:rsidRDefault="00F31E8B" w:rsidP="000010FC">
      <w:pPr>
        <w:ind w:firstLineChars="200" w:firstLine="420"/>
      </w:pPr>
      <w:r w:rsidRPr="002266FC">
        <w:rPr>
          <w:rFonts w:hint="eastAsia"/>
        </w:rPr>
        <w:t>根据指定等高距删除多余的等高线。如原等高线的等高距为</w:t>
      </w:r>
      <w:r w:rsidRPr="002266FC">
        <w:rPr>
          <w:rFonts w:hint="eastAsia"/>
        </w:rPr>
        <w:t>1m</w:t>
      </w:r>
      <w:r w:rsidRPr="002266FC">
        <w:rPr>
          <w:rFonts w:hint="eastAsia"/>
        </w:rPr>
        <w:t>，现需要等高距为</w:t>
      </w:r>
      <w:r w:rsidRPr="002266FC">
        <w:rPr>
          <w:rFonts w:hint="eastAsia"/>
        </w:rPr>
        <w:t>2m</w:t>
      </w:r>
      <w:r w:rsidRPr="002266FC">
        <w:rPr>
          <w:rFonts w:hint="eastAsia"/>
        </w:rPr>
        <w:t>的等高线，若没有</w:t>
      </w:r>
      <w:r w:rsidRPr="002266FC">
        <w:rPr>
          <w:rFonts w:hint="eastAsia"/>
        </w:rPr>
        <w:t>D</w:t>
      </w:r>
      <w:r w:rsidRPr="002266FC">
        <w:t>TM</w:t>
      </w:r>
      <w:r w:rsidRPr="002266FC">
        <w:rPr>
          <w:rFonts w:hint="eastAsia"/>
        </w:rPr>
        <w:t>文件，则等高线手动删除，则需要隔一条删除一条，效率低下，且有出错的可能，采用此程序可以解决该问题。</w:t>
      </w:r>
    </w:p>
    <w:p w14:paraId="1B499A14" w14:textId="77777777" w:rsidR="00F31E8B" w:rsidRPr="002266FC" w:rsidRDefault="00F31E8B" w:rsidP="000010FC">
      <w:pPr>
        <w:pStyle w:val="3"/>
        <w:spacing w:before="0" w:beforeAutospacing="0" w:after="0" w:afterAutospacing="0"/>
        <w:ind w:firstLine="560"/>
      </w:pPr>
      <w:bookmarkStart w:id="138" w:name="_Toc108472625"/>
      <w:r w:rsidRPr="002266FC">
        <w:rPr>
          <w:rFonts w:hint="eastAsia"/>
        </w:rPr>
        <w:t>识别计曲线</w:t>
      </w:r>
      <w:bookmarkEnd w:id="138"/>
    </w:p>
    <w:p w14:paraId="71A8BD04" w14:textId="77777777" w:rsidR="00F31E8B" w:rsidRPr="002266FC" w:rsidRDefault="00F31E8B" w:rsidP="000010FC">
      <w:pPr>
        <w:ind w:firstLineChars="200" w:firstLine="420"/>
      </w:pPr>
      <w:r w:rsidRPr="002266FC">
        <w:rPr>
          <w:rFonts w:hint="eastAsia"/>
        </w:rPr>
        <w:t>选择等高线（等深线）所在图层的多段线，程序会根据带属性的等高线（等深线）设置正确的等高距自动完成计曲线和首曲线的识别及属性赋值。</w:t>
      </w:r>
    </w:p>
    <w:p w14:paraId="716834CB" w14:textId="224A2827" w:rsidR="00F31E8B" w:rsidRPr="002266FC" w:rsidRDefault="00F31E8B" w:rsidP="000010FC">
      <w:pPr>
        <w:pStyle w:val="3"/>
        <w:spacing w:before="0" w:beforeAutospacing="0" w:after="0" w:afterAutospacing="0"/>
        <w:ind w:firstLine="560"/>
      </w:pPr>
      <w:bookmarkStart w:id="139" w:name="_Toc108472626"/>
      <w:r w:rsidRPr="002266FC">
        <w:rPr>
          <w:rFonts w:hint="eastAsia"/>
        </w:rPr>
        <w:t>内插等高线</w:t>
      </w:r>
      <w:bookmarkEnd w:id="139"/>
    </w:p>
    <w:p w14:paraId="11F32435" w14:textId="14F391AA" w:rsidR="00F33789" w:rsidRPr="002266FC" w:rsidRDefault="00F33789" w:rsidP="000010FC">
      <w:r w:rsidRPr="002266FC">
        <w:rPr>
          <w:rFonts w:hint="eastAsia"/>
        </w:rPr>
        <w:t>根据两条等高线，内插助曲线</w:t>
      </w:r>
      <w:r w:rsidR="00F93F14" w:rsidRPr="002266FC">
        <w:rPr>
          <w:rFonts w:hint="eastAsia"/>
        </w:rPr>
        <w:t>。此功能等高线必须是多段线</w:t>
      </w:r>
      <w:r w:rsidR="00093F50" w:rsidRPr="002266FC">
        <w:rPr>
          <w:rFonts w:hint="eastAsia"/>
        </w:rPr>
        <w:t>。</w:t>
      </w:r>
    </w:p>
    <w:p w14:paraId="45BE30C7" w14:textId="5FF63E16" w:rsidR="00F31E8B" w:rsidRPr="002266FC" w:rsidRDefault="00F31E8B" w:rsidP="000010FC">
      <w:pPr>
        <w:pStyle w:val="3"/>
        <w:spacing w:before="0" w:beforeAutospacing="0" w:after="0" w:afterAutospacing="0"/>
        <w:ind w:firstLine="560"/>
      </w:pPr>
      <w:bookmarkStart w:id="140" w:name="_Toc108472627"/>
      <w:r w:rsidRPr="002266FC">
        <w:rPr>
          <w:rFonts w:hint="eastAsia"/>
        </w:rPr>
        <w:t>编辑等高线</w:t>
      </w:r>
      <w:bookmarkEnd w:id="140"/>
    </w:p>
    <w:p w14:paraId="04B8B6DA" w14:textId="335EF6BF" w:rsidR="00372136" w:rsidRPr="002266FC" w:rsidRDefault="00372136" w:rsidP="000010FC">
      <w:pPr>
        <w:ind w:firstLineChars="200" w:firstLine="420"/>
      </w:pPr>
      <w:r w:rsidRPr="002266FC">
        <w:rPr>
          <w:rFonts w:hint="eastAsia"/>
        </w:rPr>
        <w:t>针对等高线不太平顺的情况进行手动局部编辑平滑。此功能等高线必须是多段线。</w:t>
      </w:r>
    </w:p>
    <w:p w14:paraId="2C6224D3" w14:textId="517A2700" w:rsidR="00F31E8B" w:rsidRPr="002266FC" w:rsidRDefault="00F31E8B" w:rsidP="000010FC">
      <w:pPr>
        <w:pStyle w:val="3"/>
        <w:spacing w:before="0" w:beforeAutospacing="0" w:after="0" w:afterAutospacing="0"/>
        <w:ind w:firstLine="560"/>
      </w:pPr>
      <w:bookmarkStart w:id="141" w:name="_Toc108472628"/>
      <w:r w:rsidRPr="002266FC">
        <w:rPr>
          <w:rFonts w:hint="eastAsia"/>
        </w:rPr>
        <w:t>等高线拟合</w:t>
      </w:r>
      <w:bookmarkEnd w:id="141"/>
    </w:p>
    <w:p w14:paraId="56370909" w14:textId="25F4743D" w:rsidR="00E171F3" w:rsidRPr="002266FC" w:rsidRDefault="00E171F3" w:rsidP="000010FC">
      <w:pPr>
        <w:ind w:firstLineChars="200" w:firstLine="420"/>
      </w:pPr>
      <w:r w:rsidRPr="002266FC">
        <w:rPr>
          <w:rFonts w:hint="eastAsia"/>
        </w:rPr>
        <w:t>将拟合的等高线转换为不拟合的多段线，且等高线尽可能不失真，便于利用编辑等高线和内插等高线等命令的使用。</w:t>
      </w:r>
    </w:p>
    <w:p w14:paraId="4C2B8705" w14:textId="77777777" w:rsidR="00F31E8B" w:rsidRPr="002266FC" w:rsidRDefault="00F31E8B" w:rsidP="000010FC">
      <w:pPr>
        <w:pStyle w:val="2"/>
        <w:spacing w:before="0" w:beforeAutospacing="0" w:after="0" w:afterAutospacing="0"/>
        <w:ind w:firstLine="560"/>
        <w:jc w:val="center"/>
      </w:pPr>
      <w:bookmarkStart w:id="142" w:name="_Toc108472629"/>
      <w:r w:rsidRPr="002266FC">
        <w:rPr>
          <w:rFonts w:hint="eastAsia"/>
        </w:rPr>
        <w:t>快车环境</w:t>
      </w:r>
      <w:bookmarkEnd w:id="142"/>
    </w:p>
    <w:p w14:paraId="3CE7B8E3" w14:textId="77777777" w:rsidR="00F31E8B" w:rsidRPr="002266FC" w:rsidRDefault="00F31E8B" w:rsidP="000010FC">
      <w:pPr>
        <w:ind w:firstLineChars="200" w:firstLine="420"/>
      </w:pPr>
      <w:r w:rsidRPr="002266FC">
        <w:rPr>
          <w:rFonts w:hint="eastAsia"/>
        </w:rPr>
        <w:t>该功能主要为设置一些测绘快车（</w:t>
      </w:r>
      <w:r w:rsidRPr="002266FC">
        <w:rPr>
          <w:rFonts w:hint="eastAsia"/>
        </w:rPr>
        <w:t>C</w:t>
      </w:r>
      <w:r w:rsidRPr="002266FC">
        <w:t>AD</w:t>
      </w:r>
      <w:r w:rsidRPr="002266FC">
        <w:rPr>
          <w:rFonts w:hint="eastAsia"/>
        </w:rPr>
        <w:t>）常用的快捷键，对于利用快捷键绘图的人员来说，一套顺手的快捷键进行绘图，可以达到事半功倍的效果。程序主要设置如下：</w:t>
      </w:r>
    </w:p>
    <w:p w14:paraId="20ACAFCA" w14:textId="77777777" w:rsidR="00F31E8B" w:rsidRPr="002266FC" w:rsidRDefault="00F31E8B" w:rsidP="000010FC">
      <w:pPr>
        <w:ind w:firstLine="420"/>
        <w:jc w:val="center"/>
      </w:pPr>
      <w:r w:rsidRPr="002266FC">
        <w:rPr>
          <w:noProof/>
        </w:rPr>
        <w:lastRenderedPageBreak/>
        <w:drawing>
          <wp:inline distT="0" distB="0" distL="0" distR="0" wp14:anchorId="4DBACAAF" wp14:editId="11FE7198">
            <wp:extent cx="3549832" cy="238772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549832" cy="2387723"/>
                    </a:xfrm>
                    <a:prstGeom prst="rect">
                      <a:avLst/>
                    </a:prstGeom>
                  </pic:spPr>
                </pic:pic>
              </a:graphicData>
            </a:graphic>
          </wp:inline>
        </w:drawing>
      </w:r>
    </w:p>
    <w:p w14:paraId="1BE08B43" w14:textId="77777777" w:rsidR="00F31E8B" w:rsidRPr="002266FC" w:rsidRDefault="00F31E8B" w:rsidP="000010FC">
      <w:pPr>
        <w:ind w:firstLineChars="200" w:firstLine="420"/>
      </w:pPr>
      <w:r w:rsidRPr="002266FC">
        <w:rPr>
          <w:rFonts w:hint="eastAsia"/>
        </w:rPr>
        <w:t>快捷键的设定，主要考虑尽可能的设置成左手快捷键，同时快捷键的字母设定不能重复，程序会自动检查，若快捷键重复会出现如下提示：</w:t>
      </w:r>
    </w:p>
    <w:p w14:paraId="104B49A2" w14:textId="77777777" w:rsidR="00F31E8B" w:rsidRPr="002266FC" w:rsidRDefault="00F31E8B" w:rsidP="000010FC">
      <w:pPr>
        <w:ind w:firstLine="420"/>
        <w:jc w:val="center"/>
      </w:pPr>
      <w:r w:rsidRPr="002266FC">
        <w:rPr>
          <w:noProof/>
        </w:rPr>
        <w:drawing>
          <wp:inline distT="0" distB="0" distL="0" distR="0" wp14:anchorId="69589BC6" wp14:editId="075CE6AE">
            <wp:extent cx="2394073" cy="137167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394073" cy="1371670"/>
                    </a:xfrm>
                    <a:prstGeom prst="rect">
                      <a:avLst/>
                    </a:prstGeom>
                  </pic:spPr>
                </pic:pic>
              </a:graphicData>
            </a:graphic>
          </wp:inline>
        </w:drawing>
      </w:r>
    </w:p>
    <w:p w14:paraId="60EC8C73" w14:textId="0BCB0AB1" w:rsidR="00FF560E" w:rsidRPr="002266FC" w:rsidRDefault="00FF560E" w:rsidP="000010FC">
      <w:pPr>
        <w:pStyle w:val="2"/>
        <w:spacing w:before="0" w:beforeAutospacing="0" w:after="0" w:afterAutospacing="0"/>
        <w:jc w:val="center"/>
      </w:pPr>
      <w:bookmarkStart w:id="143" w:name="_Toc108472630"/>
      <w:r>
        <w:rPr>
          <w:rFonts w:hint="eastAsia"/>
        </w:rPr>
        <w:t>测绘快车快捷键</w:t>
      </w:r>
      <w:bookmarkEnd w:id="143"/>
    </w:p>
    <w:p w14:paraId="476FF5C0" w14:textId="49B93260" w:rsidR="009476D2" w:rsidRDefault="00DE2256" w:rsidP="000010FC">
      <w:pPr>
        <w:ind w:firstLineChars="200" w:firstLine="420"/>
      </w:pPr>
      <w:r>
        <w:rPr>
          <w:rFonts w:hint="eastAsia"/>
        </w:rPr>
        <w:t>测绘快车软件快捷键的设置，考虑尽可能采用</w:t>
      </w:r>
      <w:r w:rsidR="009476D2">
        <w:rPr>
          <w:rFonts w:hint="eastAsia"/>
        </w:rPr>
        <w:t>简拼为主，便于记忆，主要命令如下表：</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tblGrid>
      <w:tr w:rsidR="009476D2" w:rsidRPr="009476D2" w14:paraId="42FF2C15" w14:textId="77777777" w:rsidTr="00CD2E4A">
        <w:trPr>
          <w:trHeight w:val="77"/>
          <w:jc w:val="center"/>
        </w:trPr>
        <w:tc>
          <w:tcPr>
            <w:tcW w:w="2268" w:type="dxa"/>
            <w:shd w:val="clear" w:color="auto" w:fill="auto"/>
            <w:noWrap/>
            <w:vAlign w:val="center"/>
            <w:hideMark/>
          </w:tcPr>
          <w:p w14:paraId="63BCC6C9"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命令名称</w:t>
            </w:r>
          </w:p>
        </w:tc>
        <w:tc>
          <w:tcPr>
            <w:tcW w:w="2235" w:type="dxa"/>
            <w:shd w:val="clear" w:color="auto" w:fill="auto"/>
            <w:noWrap/>
            <w:vAlign w:val="center"/>
            <w:hideMark/>
          </w:tcPr>
          <w:p w14:paraId="5C22ED87"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程序功能</w:t>
            </w:r>
          </w:p>
        </w:tc>
      </w:tr>
      <w:tr w:rsidR="009476D2" w:rsidRPr="009476D2" w14:paraId="1B202C26" w14:textId="77777777" w:rsidTr="00CD2E4A">
        <w:trPr>
          <w:trHeight w:val="77"/>
          <w:jc w:val="center"/>
        </w:trPr>
        <w:tc>
          <w:tcPr>
            <w:tcW w:w="2268" w:type="dxa"/>
            <w:shd w:val="clear" w:color="auto" w:fill="auto"/>
            <w:noWrap/>
            <w:vAlign w:val="center"/>
            <w:hideMark/>
          </w:tcPr>
          <w:p w14:paraId="524B0BE0"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SX</w:t>
            </w:r>
          </w:p>
        </w:tc>
        <w:tc>
          <w:tcPr>
            <w:tcW w:w="2235" w:type="dxa"/>
            <w:shd w:val="clear" w:color="auto" w:fill="auto"/>
            <w:noWrap/>
            <w:vAlign w:val="center"/>
            <w:hideMark/>
          </w:tcPr>
          <w:p w14:paraId="24137FF2"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属性查询</w:t>
            </w:r>
          </w:p>
        </w:tc>
      </w:tr>
      <w:tr w:rsidR="009476D2" w:rsidRPr="009476D2" w14:paraId="707E1F9B" w14:textId="77777777" w:rsidTr="00CD2E4A">
        <w:trPr>
          <w:trHeight w:val="77"/>
          <w:jc w:val="center"/>
        </w:trPr>
        <w:tc>
          <w:tcPr>
            <w:tcW w:w="2268" w:type="dxa"/>
            <w:shd w:val="clear" w:color="auto" w:fill="auto"/>
            <w:noWrap/>
            <w:vAlign w:val="center"/>
            <w:hideMark/>
          </w:tcPr>
          <w:p w14:paraId="3C4A815A"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TC</w:t>
            </w:r>
          </w:p>
        </w:tc>
        <w:tc>
          <w:tcPr>
            <w:tcW w:w="2235" w:type="dxa"/>
            <w:shd w:val="clear" w:color="auto" w:fill="auto"/>
            <w:noWrap/>
            <w:vAlign w:val="center"/>
            <w:hideMark/>
          </w:tcPr>
          <w:p w14:paraId="1151217B"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图层归类</w:t>
            </w:r>
          </w:p>
        </w:tc>
      </w:tr>
      <w:tr w:rsidR="009476D2" w:rsidRPr="009476D2" w14:paraId="3F90C09E" w14:textId="77777777" w:rsidTr="00CD2E4A">
        <w:trPr>
          <w:trHeight w:val="77"/>
          <w:jc w:val="center"/>
        </w:trPr>
        <w:tc>
          <w:tcPr>
            <w:tcW w:w="2268" w:type="dxa"/>
            <w:shd w:val="clear" w:color="auto" w:fill="auto"/>
            <w:noWrap/>
            <w:vAlign w:val="center"/>
            <w:hideMark/>
          </w:tcPr>
          <w:p w14:paraId="318F78CB"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TCC</w:t>
            </w:r>
          </w:p>
        </w:tc>
        <w:tc>
          <w:tcPr>
            <w:tcW w:w="2235" w:type="dxa"/>
            <w:shd w:val="clear" w:color="auto" w:fill="auto"/>
            <w:noWrap/>
            <w:vAlign w:val="center"/>
            <w:hideMark/>
          </w:tcPr>
          <w:p w14:paraId="6819C468"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图层控制</w:t>
            </w:r>
          </w:p>
        </w:tc>
      </w:tr>
      <w:tr w:rsidR="009476D2" w:rsidRPr="009476D2" w14:paraId="603EE42D" w14:textId="77777777" w:rsidTr="00CD2E4A">
        <w:trPr>
          <w:trHeight w:val="77"/>
          <w:jc w:val="center"/>
        </w:trPr>
        <w:tc>
          <w:tcPr>
            <w:tcW w:w="2268" w:type="dxa"/>
            <w:shd w:val="clear" w:color="auto" w:fill="auto"/>
            <w:noWrap/>
            <w:vAlign w:val="center"/>
            <w:hideMark/>
          </w:tcPr>
          <w:p w14:paraId="2F3A4A63"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TFTK</w:t>
            </w:r>
          </w:p>
        </w:tc>
        <w:tc>
          <w:tcPr>
            <w:tcW w:w="2235" w:type="dxa"/>
            <w:shd w:val="clear" w:color="auto" w:fill="auto"/>
            <w:noWrap/>
            <w:vAlign w:val="center"/>
            <w:hideMark/>
          </w:tcPr>
          <w:p w14:paraId="6A447B66"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图幅图框</w:t>
            </w:r>
          </w:p>
        </w:tc>
      </w:tr>
      <w:tr w:rsidR="009476D2" w:rsidRPr="009476D2" w14:paraId="2BDDAE8D" w14:textId="77777777" w:rsidTr="00CD2E4A">
        <w:trPr>
          <w:trHeight w:val="77"/>
          <w:jc w:val="center"/>
        </w:trPr>
        <w:tc>
          <w:tcPr>
            <w:tcW w:w="2268" w:type="dxa"/>
            <w:shd w:val="clear" w:color="auto" w:fill="auto"/>
            <w:noWrap/>
            <w:vAlign w:val="center"/>
            <w:hideMark/>
          </w:tcPr>
          <w:p w14:paraId="67C4704E"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BMPX</w:t>
            </w:r>
          </w:p>
        </w:tc>
        <w:tc>
          <w:tcPr>
            <w:tcW w:w="2235" w:type="dxa"/>
            <w:shd w:val="clear" w:color="auto" w:fill="auto"/>
            <w:noWrap/>
            <w:vAlign w:val="center"/>
            <w:hideMark/>
          </w:tcPr>
          <w:p w14:paraId="761557FE"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编码排序</w:t>
            </w:r>
          </w:p>
        </w:tc>
      </w:tr>
      <w:tr w:rsidR="009476D2" w:rsidRPr="009476D2" w14:paraId="743FBD72" w14:textId="77777777" w:rsidTr="00CD2E4A">
        <w:trPr>
          <w:trHeight w:val="77"/>
          <w:jc w:val="center"/>
        </w:trPr>
        <w:tc>
          <w:tcPr>
            <w:tcW w:w="2268" w:type="dxa"/>
            <w:shd w:val="clear" w:color="auto" w:fill="auto"/>
            <w:noWrap/>
            <w:vAlign w:val="center"/>
            <w:hideMark/>
          </w:tcPr>
          <w:p w14:paraId="727E13B0"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lastRenderedPageBreak/>
              <w:t>GGG</w:t>
            </w:r>
          </w:p>
        </w:tc>
        <w:tc>
          <w:tcPr>
            <w:tcW w:w="2235" w:type="dxa"/>
            <w:shd w:val="clear" w:color="auto" w:fill="auto"/>
            <w:noWrap/>
            <w:vAlign w:val="center"/>
            <w:hideMark/>
          </w:tcPr>
          <w:p w14:paraId="69C6372E"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高程处理</w:t>
            </w:r>
          </w:p>
        </w:tc>
      </w:tr>
      <w:tr w:rsidR="009476D2" w:rsidRPr="009476D2" w14:paraId="1B1F0DA4" w14:textId="77777777" w:rsidTr="00CD2E4A">
        <w:trPr>
          <w:trHeight w:val="77"/>
          <w:jc w:val="center"/>
        </w:trPr>
        <w:tc>
          <w:tcPr>
            <w:tcW w:w="2268" w:type="dxa"/>
            <w:shd w:val="clear" w:color="auto" w:fill="auto"/>
            <w:noWrap/>
            <w:vAlign w:val="center"/>
            <w:hideMark/>
          </w:tcPr>
          <w:p w14:paraId="4C53A12B"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CS</w:t>
            </w:r>
          </w:p>
        </w:tc>
        <w:tc>
          <w:tcPr>
            <w:tcW w:w="2235" w:type="dxa"/>
            <w:shd w:val="clear" w:color="auto" w:fill="auto"/>
            <w:noWrap/>
            <w:vAlign w:val="center"/>
            <w:hideMark/>
          </w:tcPr>
          <w:p w14:paraId="3F5AD80C" w14:textId="0D7A7A7C"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快捷</w:t>
            </w:r>
            <w:r w:rsidR="00FC18D4">
              <w:rPr>
                <w:rFonts w:asciiTheme="minorEastAsia" w:hAnsiTheme="minorEastAsia" w:cs="宋体" w:hint="eastAsia"/>
                <w:color w:val="000000"/>
                <w:szCs w:val="21"/>
              </w:rPr>
              <w:t>CASS</w:t>
            </w:r>
          </w:p>
        </w:tc>
      </w:tr>
      <w:tr w:rsidR="009476D2" w:rsidRPr="009476D2" w14:paraId="1C886DCA" w14:textId="77777777" w:rsidTr="00CD2E4A">
        <w:trPr>
          <w:trHeight w:val="77"/>
          <w:jc w:val="center"/>
        </w:trPr>
        <w:tc>
          <w:tcPr>
            <w:tcW w:w="2268" w:type="dxa"/>
            <w:shd w:val="clear" w:color="auto" w:fill="auto"/>
            <w:noWrap/>
            <w:vAlign w:val="center"/>
            <w:hideMark/>
          </w:tcPr>
          <w:p w14:paraId="115B18C9"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WZ</w:t>
            </w:r>
          </w:p>
        </w:tc>
        <w:tc>
          <w:tcPr>
            <w:tcW w:w="2235" w:type="dxa"/>
            <w:shd w:val="clear" w:color="auto" w:fill="auto"/>
            <w:noWrap/>
            <w:vAlign w:val="center"/>
            <w:hideMark/>
          </w:tcPr>
          <w:p w14:paraId="6ED28014"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常用文字</w:t>
            </w:r>
          </w:p>
        </w:tc>
      </w:tr>
      <w:tr w:rsidR="009476D2" w:rsidRPr="009476D2" w14:paraId="1C41F2FC" w14:textId="77777777" w:rsidTr="00CD2E4A">
        <w:trPr>
          <w:trHeight w:val="77"/>
          <w:jc w:val="center"/>
        </w:trPr>
        <w:tc>
          <w:tcPr>
            <w:tcW w:w="2268" w:type="dxa"/>
            <w:shd w:val="clear" w:color="auto" w:fill="auto"/>
            <w:noWrap/>
            <w:vAlign w:val="center"/>
            <w:hideMark/>
          </w:tcPr>
          <w:p w14:paraId="38E88EDD"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DM</w:t>
            </w:r>
          </w:p>
        </w:tc>
        <w:tc>
          <w:tcPr>
            <w:tcW w:w="2235" w:type="dxa"/>
            <w:shd w:val="clear" w:color="auto" w:fill="auto"/>
            <w:noWrap/>
            <w:vAlign w:val="center"/>
            <w:hideMark/>
          </w:tcPr>
          <w:p w14:paraId="4CBD7BC4"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断面工具</w:t>
            </w:r>
          </w:p>
        </w:tc>
      </w:tr>
      <w:tr w:rsidR="009476D2" w:rsidRPr="009476D2" w14:paraId="0756196C" w14:textId="77777777" w:rsidTr="00CD2E4A">
        <w:trPr>
          <w:trHeight w:val="77"/>
          <w:jc w:val="center"/>
        </w:trPr>
        <w:tc>
          <w:tcPr>
            <w:tcW w:w="2268" w:type="dxa"/>
            <w:shd w:val="clear" w:color="auto" w:fill="auto"/>
            <w:noWrap/>
            <w:vAlign w:val="center"/>
            <w:hideMark/>
          </w:tcPr>
          <w:p w14:paraId="29136CCA"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SZY</w:t>
            </w:r>
          </w:p>
        </w:tc>
        <w:tc>
          <w:tcPr>
            <w:tcW w:w="2235" w:type="dxa"/>
            <w:shd w:val="clear" w:color="auto" w:fill="auto"/>
            <w:noWrap/>
            <w:vAlign w:val="center"/>
            <w:hideMark/>
          </w:tcPr>
          <w:p w14:paraId="6941408C"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水准工具</w:t>
            </w:r>
          </w:p>
        </w:tc>
      </w:tr>
      <w:tr w:rsidR="009476D2" w:rsidRPr="009476D2" w14:paraId="7E5837DE" w14:textId="77777777" w:rsidTr="00CD2E4A">
        <w:trPr>
          <w:trHeight w:val="77"/>
          <w:jc w:val="center"/>
        </w:trPr>
        <w:tc>
          <w:tcPr>
            <w:tcW w:w="2268" w:type="dxa"/>
            <w:shd w:val="clear" w:color="auto" w:fill="auto"/>
            <w:noWrap/>
            <w:vAlign w:val="center"/>
            <w:hideMark/>
          </w:tcPr>
          <w:p w14:paraId="0D1A008E"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ZXYS</w:t>
            </w:r>
          </w:p>
        </w:tc>
        <w:tc>
          <w:tcPr>
            <w:tcW w:w="2235" w:type="dxa"/>
            <w:shd w:val="clear" w:color="auto" w:fill="auto"/>
            <w:noWrap/>
            <w:vAlign w:val="center"/>
            <w:hideMark/>
          </w:tcPr>
          <w:p w14:paraId="39940387"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轴线要素</w:t>
            </w:r>
          </w:p>
        </w:tc>
      </w:tr>
      <w:tr w:rsidR="009476D2" w:rsidRPr="009476D2" w14:paraId="032C8734" w14:textId="77777777" w:rsidTr="00CD2E4A">
        <w:trPr>
          <w:trHeight w:val="77"/>
          <w:jc w:val="center"/>
        </w:trPr>
        <w:tc>
          <w:tcPr>
            <w:tcW w:w="2268" w:type="dxa"/>
            <w:shd w:val="clear" w:color="auto" w:fill="auto"/>
            <w:noWrap/>
            <w:vAlign w:val="center"/>
            <w:hideMark/>
          </w:tcPr>
          <w:p w14:paraId="19643A15"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CSZH</w:t>
            </w:r>
          </w:p>
        </w:tc>
        <w:tc>
          <w:tcPr>
            <w:tcW w:w="2235" w:type="dxa"/>
            <w:shd w:val="clear" w:color="auto" w:fill="auto"/>
            <w:noWrap/>
            <w:vAlign w:val="center"/>
            <w:hideMark/>
          </w:tcPr>
          <w:p w14:paraId="351509FA"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图形转换</w:t>
            </w:r>
          </w:p>
        </w:tc>
      </w:tr>
      <w:tr w:rsidR="009476D2" w:rsidRPr="009476D2" w14:paraId="04BACFC6" w14:textId="77777777" w:rsidTr="00CD2E4A">
        <w:trPr>
          <w:trHeight w:val="77"/>
          <w:jc w:val="center"/>
        </w:trPr>
        <w:tc>
          <w:tcPr>
            <w:tcW w:w="2268" w:type="dxa"/>
            <w:shd w:val="clear" w:color="auto" w:fill="auto"/>
            <w:noWrap/>
            <w:vAlign w:val="center"/>
            <w:hideMark/>
          </w:tcPr>
          <w:p w14:paraId="5E4B7F06"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DGX</w:t>
            </w:r>
          </w:p>
        </w:tc>
        <w:tc>
          <w:tcPr>
            <w:tcW w:w="2235" w:type="dxa"/>
            <w:shd w:val="clear" w:color="auto" w:fill="auto"/>
            <w:noWrap/>
            <w:vAlign w:val="center"/>
            <w:hideMark/>
          </w:tcPr>
          <w:p w14:paraId="1154FEAC" w14:textId="77777777" w:rsidR="009476D2" w:rsidRPr="009476D2" w:rsidRDefault="009476D2" w:rsidP="000010FC">
            <w:pPr>
              <w:jc w:val="center"/>
              <w:rPr>
                <w:rFonts w:asciiTheme="minorEastAsia" w:hAnsiTheme="minorEastAsia" w:cs="宋体"/>
                <w:color w:val="000000"/>
                <w:szCs w:val="21"/>
              </w:rPr>
            </w:pPr>
            <w:r w:rsidRPr="009476D2">
              <w:rPr>
                <w:rFonts w:asciiTheme="minorEastAsia" w:hAnsiTheme="minorEastAsia" w:cs="宋体" w:hint="eastAsia"/>
                <w:color w:val="000000"/>
                <w:szCs w:val="21"/>
              </w:rPr>
              <w:t>等高线</w:t>
            </w:r>
          </w:p>
        </w:tc>
      </w:tr>
    </w:tbl>
    <w:p w14:paraId="7FA5EA72" w14:textId="77777777" w:rsidR="009476D2" w:rsidRPr="002266FC" w:rsidRDefault="009476D2" w:rsidP="000010FC">
      <w:pPr>
        <w:ind w:firstLineChars="200" w:firstLine="420"/>
      </w:pPr>
    </w:p>
    <w:sectPr w:rsidR="009476D2" w:rsidRPr="002266FC" w:rsidSect="000010FC">
      <w:pgSz w:w="8392" w:h="11907" w:orient="landscape" w:code="11"/>
      <w:pgMar w:top="720" w:right="720" w:bottom="720" w:left="720" w:header="737" w:footer="510" w:gutter="284"/>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9D21" w14:textId="77777777" w:rsidR="00E14C17" w:rsidRDefault="00E14C17" w:rsidP="007E6FED">
      <w:pPr>
        <w:ind w:firstLine="420"/>
      </w:pPr>
      <w:r>
        <w:separator/>
      </w:r>
    </w:p>
  </w:endnote>
  <w:endnote w:type="continuationSeparator" w:id="0">
    <w:p w14:paraId="7C367372" w14:textId="77777777" w:rsidR="00E14C17" w:rsidRDefault="00E14C17" w:rsidP="007E6FE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创艺简细圆">
    <w:panose1 w:val="00000000000000000000"/>
    <w:charset w:val="86"/>
    <w:family w:val="auto"/>
    <w:pitch w:val="variable"/>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CD4B" w14:textId="77777777" w:rsidR="00947E2A" w:rsidRDefault="00947E2A">
    <w:pPr>
      <w:pStyle w:val="af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70629"/>
      <w:docPartObj>
        <w:docPartGallery w:val="Page Numbers (Bottom of Page)"/>
        <w:docPartUnique/>
      </w:docPartObj>
    </w:sdtPr>
    <w:sdtEndPr/>
    <w:sdtContent>
      <w:sdt>
        <w:sdtPr>
          <w:id w:val="-1705238520"/>
          <w:docPartObj>
            <w:docPartGallery w:val="Page Numbers (Top of Page)"/>
            <w:docPartUnique/>
          </w:docPartObj>
        </w:sdtPr>
        <w:sdtEndPr/>
        <w:sdtContent>
          <w:p w14:paraId="22E1D5B4" w14:textId="394586BE" w:rsidR="00947E2A" w:rsidRDefault="00947E2A" w:rsidP="000759D4">
            <w:pPr>
              <w:pStyle w:val="af8"/>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rFonts w:hint="eastAsia"/>
                <w:b/>
                <w:bCs/>
                <w:noProof/>
              </w:rPr>
              <w:t>74</w:t>
            </w:r>
            <w:r>
              <w:rPr>
                <w:b/>
                <w:bCs/>
                <w:sz w:val="24"/>
                <w:szCs w:val="24"/>
              </w:rPr>
              <w:fldChar w:fldCharType="end"/>
            </w:r>
            <w:r>
              <w:rPr>
                <w:lang w:val="zh-CN"/>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034B" w14:textId="77777777" w:rsidR="00947E2A" w:rsidRDefault="00947E2A">
    <w:pPr>
      <w:pStyle w:val="af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87C19" w14:textId="77777777" w:rsidR="00E14C17" w:rsidRDefault="00E14C17" w:rsidP="007E6FED">
      <w:pPr>
        <w:ind w:firstLine="420"/>
      </w:pPr>
      <w:r>
        <w:separator/>
      </w:r>
    </w:p>
  </w:footnote>
  <w:footnote w:type="continuationSeparator" w:id="0">
    <w:p w14:paraId="341B3DB8" w14:textId="77777777" w:rsidR="00E14C17" w:rsidRDefault="00E14C17" w:rsidP="007E6FED">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52D2" w14:textId="7736245B" w:rsidR="00947E2A" w:rsidRDefault="00947E2A">
    <w:pPr>
      <w:pStyle w:val="af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4F1A2" w14:textId="754F68D7" w:rsidR="00947E2A" w:rsidRPr="00DE72AA" w:rsidRDefault="00947E2A" w:rsidP="0092293F">
    <w:pPr>
      <w:pStyle w:val="af6"/>
    </w:pPr>
    <w:r w:rsidRPr="00DE72AA">
      <w:rPr>
        <w:rFonts w:hint="eastAsia"/>
      </w:rPr>
      <w:t>测绘快车工具箱使用说明书</w:t>
    </w:r>
    <w:r>
      <w:rPr>
        <w:rFonts w:hint="eastAsia"/>
      </w:rPr>
      <w:t>V</w:t>
    </w:r>
    <w:r>
      <w:t>1.</w:t>
    </w:r>
    <w:r w:rsidR="000105F8">
      <w:t>3</w:t>
    </w:r>
    <w:r w:rsidRPr="00DE72AA">
      <w:rPr>
        <w:rFonts w:hint="eastAsia"/>
      </w:rPr>
      <w:t xml:space="preserve"> </w:t>
    </w:r>
    <w:r w:rsidRPr="00DE72AA">
      <w:t xml:space="preserve"> </w:t>
    </w:r>
    <w:r>
      <w:t xml:space="preserve">       </w:t>
    </w:r>
    <w:r w:rsidR="008C2661">
      <w:t xml:space="preserve">    </w:t>
    </w:r>
    <w:r>
      <w:t xml:space="preserve">         </w:t>
    </w:r>
    <w:r w:rsidRPr="00DE72AA">
      <w:t xml:space="preserve">       </w:t>
    </w:r>
    <w:r w:rsidRPr="00DE72AA">
      <w:rPr>
        <w:rFonts w:hint="eastAsia"/>
      </w:rPr>
      <w:t>程序设计：</w:t>
    </w:r>
    <w:r>
      <w:rPr>
        <w:rFonts w:hint="eastAsia"/>
      </w:rPr>
      <w:t>张炜</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BD71" w14:textId="3EB314EA" w:rsidR="00947E2A" w:rsidRDefault="00947E2A">
    <w:pPr>
      <w:pStyle w:val="af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BC4"/>
    <w:multiLevelType w:val="hybridMultilevel"/>
    <w:tmpl w:val="F8AC8090"/>
    <w:lvl w:ilvl="0" w:tplc="94446C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6440F6D"/>
    <w:multiLevelType w:val="hybridMultilevel"/>
    <w:tmpl w:val="EEDE3DDC"/>
    <w:lvl w:ilvl="0" w:tplc="04D8399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01F2370"/>
    <w:multiLevelType w:val="hybridMultilevel"/>
    <w:tmpl w:val="C1A8C804"/>
    <w:lvl w:ilvl="0" w:tplc="3B267458">
      <w:start w:val="1"/>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 w15:restartNumberingAfterBreak="0">
    <w:nsid w:val="11577ACB"/>
    <w:multiLevelType w:val="hybridMultilevel"/>
    <w:tmpl w:val="AA504542"/>
    <w:lvl w:ilvl="0" w:tplc="77AA1AB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CD149C"/>
    <w:multiLevelType w:val="hybridMultilevel"/>
    <w:tmpl w:val="72B03814"/>
    <w:lvl w:ilvl="0" w:tplc="ADCCE5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4610D99"/>
    <w:multiLevelType w:val="hybridMultilevel"/>
    <w:tmpl w:val="CAD4B694"/>
    <w:lvl w:ilvl="0" w:tplc="A4F85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7387B26"/>
    <w:multiLevelType w:val="hybridMultilevel"/>
    <w:tmpl w:val="F978104A"/>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7" w15:restartNumberingAfterBreak="0">
    <w:nsid w:val="1B264842"/>
    <w:multiLevelType w:val="hybridMultilevel"/>
    <w:tmpl w:val="CD26BDE2"/>
    <w:lvl w:ilvl="0" w:tplc="EEB090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C7D0EAE"/>
    <w:multiLevelType w:val="hybridMultilevel"/>
    <w:tmpl w:val="100AC33E"/>
    <w:lvl w:ilvl="0" w:tplc="5D0C31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DAF7809"/>
    <w:multiLevelType w:val="hybridMultilevel"/>
    <w:tmpl w:val="F978104A"/>
    <w:lvl w:ilvl="0" w:tplc="58B81C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01D38CB"/>
    <w:multiLevelType w:val="hybridMultilevel"/>
    <w:tmpl w:val="7052904E"/>
    <w:lvl w:ilvl="0" w:tplc="9EAA8D7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24C377F6"/>
    <w:multiLevelType w:val="hybridMultilevel"/>
    <w:tmpl w:val="5492C060"/>
    <w:lvl w:ilvl="0" w:tplc="191A512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5A73B5F"/>
    <w:multiLevelType w:val="hybridMultilevel"/>
    <w:tmpl w:val="FDD44A82"/>
    <w:lvl w:ilvl="0" w:tplc="6F24302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260969A7"/>
    <w:multiLevelType w:val="hybridMultilevel"/>
    <w:tmpl w:val="CA64E478"/>
    <w:lvl w:ilvl="0" w:tplc="7AEAC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8D35B5E"/>
    <w:multiLevelType w:val="hybridMultilevel"/>
    <w:tmpl w:val="F978104A"/>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5" w15:restartNumberingAfterBreak="0">
    <w:nsid w:val="2D733F70"/>
    <w:multiLevelType w:val="hybridMultilevel"/>
    <w:tmpl w:val="F978104A"/>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6" w15:restartNumberingAfterBreak="0">
    <w:nsid w:val="3240009C"/>
    <w:multiLevelType w:val="hybridMultilevel"/>
    <w:tmpl w:val="37BC83F0"/>
    <w:lvl w:ilvl="0" w:tplc="191A512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3075F31"/>
    <w:multiLevelType w:val="hybridMultilevel"/>
    <w:tmpl w:val="4F249D36"/>
    <w:lvl w:ilvl="0" w:tplc="24D0C8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90E1A05"/>
    <w:multiLevelType w:val="hybridMultilevel"/>
    <w:tmpl w:val="4D0C23F8"/>
    <w:lvl w:ilvl="0" w:tplc="983A5C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3E807380"/>
    <w:multiLevelType w:val="hybridMultilevel"/>
    <w:tmpl w:val="AA7A8214"/>
    <w:lvl w:ilvl="0" w:tplc="17383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1DC524B"/>
    <w:multiLevelType w:val="hybridMultilevel"/>
    <w:tmpl w:val="41888540"/>
    <w:lvl w:ilvl="0" w:tplc="D6E47CD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1" w15:restartNumberingAfterBreak="0">
    <w:nsid w:val="42864518"/>
    <w:multiLevelType w:val="hybridMultilevel"/>
    <w:tmpl w:val="25B4CFA4"/>
    <w:lvl w:ilvl="0" w:tplc="C9ECE08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45685E30"/>
    <w:multiLevelType w:val="hybridMultilevel"/>
    <w:tmpl w:val="9F9A4582"/>
    <w:lvl w:ilvl="0" w:tplc="7AEAC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A2B1BC9"/>
    <w:multiLevelType w:val="multilevel"/>
    <w:tmpl w:val="0EB8EFC6"/>
    <w:lvl w:ilvl="0">
      <w:start w:val="1"/>
      <w:numFmt w:val="decimal"/>
      <w:pStyle w:val="1"/>
      <w:suff w:val="space"/>
      <w:lvlText w:val="%1"/>
      <w:lvlJc w:val="left"/>
      <w:pPr>
        <w:ind w:left="0" w:firstLine="0"/>
      </w:pPr>
      <w:rPr>
        <w:rFonts w:hint="eastAsia"/>
        <w:sz w:val="24"/>
      </w:rPr>
    </w:lvl>
    <w:lvl w:ilvl="1">
      <w:start w:val="1"/>
      <w:numFmt w:val="decimal"/>
      <w:pStyle w:val="2"/>
      <w:suff w:val="space"/>
      <w:lvlText w:val="%1.%2"/>
      <w:lvlJc w:val="left"/>
      <w:pPr>
        <w:ind w:left="0" w:firstLine="0"/>
      </w:pPr>
      <w:rPr>
        <w:rFonts w:hint="eastAsia"/>
        <w:b w:val="0"/>
        <w:i w:val="0"/>
        <w:sz w:val="21"/>
      </w:rPr>
    </w:lvl>
    <w:lvl w:ilvl="2">
      <w:start w:val="1"/>
      <w:numFmt w:val="decimal"/>
      <w:pStyle w:val="3"/>
      <w:suff w:val="space"/>
      <w:lvlText w:val="%1.%2.%3"/>
      <w:lvlJc w:val="left"/>
      <w:pPr>
        <w:ind w:left="0" w:firstLine="0"/>
      </w:pPr>
      <w:rPr>
        <w:rFonts w:hint="eastAsia"/>
        <w:sz w:val="21"/>
      </w:rPr>
    </w:lvl>
    <w:lvl w:ilvl="3">
      <w:start w:val="1"/>
      <w:numFmt w:val="decimal"/>
      <w:pStyle w:val="4"/>
      <w:suff w:val="space"/>
      <w:lvlText w:val="（%4）"/>
      <w:lvlJc w:val="left"/>
      <w:pPr>
        <w:ind w:left="0" w:firstLine="0"/>
      </w:pPr>
      <w:rPr>
        <w:rFonts w:hint="eastAsia"/>
      </w:rPr>
    </w:lvl>
    <w:lvl w:ilvl="4">
      <w:start w:val="1"/>
      <w:numFmt w:val="decimal"/>
      <w:pStyle w:val="5"/>
      <w:suff w:val="space"/>
      <w:lvlText w:val="(%5.1)"/>
      <w:lvlJc w:val="left"/>
      <w:pPr>
        <w:ind w:left="0" w:firstLine="0"/>
      </w:pPr>
      <w:rPr>
        <w:rFonts w:hint="eastAsia"/>
      </w:rPr>
    </w:lvl>
    <w:lvl w:ilvl="5">
      <w:start w:val="1"/>
      <w:numFmt w:val="decimal"/>
      <w:suff w:val="space"/>
      <w:lvlText w:val="(%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4C4374D9"/>
    <w:multiLevelType w:val="hybridMultilevel"/>
    <w:tmpl w:val="4E50C0A2"/>
    <w:lvl w:ilvl="0" w:tplc="36443E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F937F5A"/>
    <w:multiLevelType w:val="hybridMultilevel"/>
    <w:tmpl w:val="61D0EFFE"/>
    <w:lvl w:ilvl="0" w:tplc="9F0AF5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0BB4FCB"/>
    <w:multiLevelType w:val="hybridMultilevel"/>
    <w:tmpl w:val="D1CE6784"/>
    <w:lvl w:ilvl="0" w:tplc="B00093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401770E"/>
    <w:multiLevelType w:val="hybridMultilevel"/>
    <w:tmpl w:val="833AE25A"/>
    <w:lvl w:ilvl="0" w:tplc="57D27D04">
      <w:start w:val="1"/>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8" w15:restartNumberingAfterBreak="0">
    <w:nsid w:val="553D4F25"/>
    <w:multiLevelType w:val="hybridMultilevel"/>
    <w:tmpl w:val="7248C0D6"/>
    <w:lvl w:ilvl="0" w:tplc="BAB2E890">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9" w15:restartNumberingAfterBreak="0">
    <w:nsid w:val="57EB2CA3"/>
    <w:multiLevelType w:val="hybridMultilevel"/>
    <w:tmpl w:val="89027FF0"/>
    <w:lvl w:ilvl="0" w:tplc="744C0FB8">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0" w15:restartNumberingAfterBreak="0">
    <w:nsid w:val="586843A8"/>
    <w:multiLevelType w:val="hybridMultilevel"/>
    <w:tmpl w:val="54466BE0"/>
    <w:lvl w:ilvl="0" w:tplc="560214FC">
      <w:start w:val="1"/>
      <w:numFmt w:val="decimal"/>
      <w:lvlText w:val="%1."/>
      <w:lvlJc w:val="left"/>
      <w:pPr>
        <w:ind w:left="780" w:hanging="360"/>
      </w:pPr>
      <w:rPr>
        <w:rFonts w:hint="default"/>
        <w:color w:val="FF000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5AB478C5"/>
    <w:multiLevelType w:val="hybridMultilevel"/>
    <w:tmpl w:val="4D0C23F8"/>
    <w:lvl w:ilvl="0" w:tplc="983A5C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5B7D149B"/>
    <w:multiLevelType w:val="hybridMultilevel"/>
    <w:tmpl w:val="37CE342E"/>
    <w:lvl w:ilvl="0" w:tplc="45D207B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15:restartNumberingAfterBreak="0">
    <w:nsid w:val="61680E60"/>
    <w:multiLevelType w:val="hybridMultilevel"/>
    <w:tmpl w:val="CD84C26C"/>
    <w:lvl w:ilvl="0" w:tplc="991688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7CA700C"/>
    <w:multiLevelType w:val="hybridMultilevel"/>
    <w:tmpl w:val="C1A8C804"/>
    <w:lvl w:ilvl="0" w:tplc="FFFFFFFF">
      <w:start w:val="1"/>
      <w:numFmt w:val="decimal"/>
      <w:lvlText w:val="%1."/>
      <w:lvlJc w:val="left"/>
      <w:pPr>
        <w:ind w:left="782" w:hanging="360"/>
      </w:pPr>
      <w:rPr>
        <w:rFonts w:hint="default"/>
        <w:b/>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35" w15:restartNumberingAfterBreak="0">
    <w:nsid w:val="6F44644F"/>
    <w:multiLevelType w:val="hybridMultilevel"/>
    <w:tmpl w:val="F85ED762"/>
    <w:lvl w:ilvl="0" w:tplc="85CC6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1DB3E0F"/>
    <w:multiLevelType w:val="hybridMultilevel"/>
    <w:tmpl w:val="9F9A4582"/>
    <w:lvl w:ilvl="0" w:tplc="7AEAC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47332FC"/>
    <w:multiLevelType w:val="hybridMultilevel"/>
    <w:tmpl w:val="CAD4B694"/>
    <w:lvl w:ilvl="0" w:tplc="A4F855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7EB40B4"/>
    <w:multiLevelType w:val="multilevel"/>
    <w:tmpl w:val="0409001D"/>
    <w:styleLink w:val="20"/>
    <w:lvl w:ilvl="0">
      <w:start w:val="1"/>
      <w:numFmt w:val="decimal"/>
      <w:lvlText w:val="%1"/>
      <w:lvlJc w:val="left"/>
      <w:pPr>
        <w:ind w:left="425" w:hanging="425"/>
      </w:pPr>
      <w:rPr>
        <w:rFonts w:asciiTheme="majorHAnsi" w:eastAsiaTheme="majorEastAsia" w:hAnsiTheme="majorHAnsi"/>
        <w:b w:val="0"/>
        <w:i w:val="0"/>
        <w:sz w:val="28"/>
        <w:u w:val="none"/>
        <w:em w:val="none"/>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7B681B5E"/>
    <w:multiLevelType w:val="hybridMultilevel"/>
    <w:tmpl w:val="F978104A"/>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0" w15:restartNumberingAfterBreak="0">
    <w:nsid w:val="7B7054D3"/>
    <w:multiLevelType w:val="hybridMultilevel"/>
    <w:tmpl w:val="F8FEB918"/>
    <w:lvl w:ilvl="0" w:tplc="AEB854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DF616C0"/>
    <w:multiLevelType w:val="multilevel"/>
    <w:tmpl w:val="FBAED858"/>
    <w:styleLink w:val="10"/>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suff w:val="nothing"/>
      <w:lvlText w:val="%1%2..%3."/>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827474975">
    <w:abstractNumId w:val="41"/>
  </w:num>
  <w:num w:numId="2" w16cid:durableId="1028876532">
    <w:abstractNumId w:val="33"/>
  </w:num>
  <w:num w:numId="3" w16cid:durableId="1534687008">
    <w:abstractNumId w:val="3"/>
  </w:num>
  <w:num w:numId="4" w16cid:durableId="215314762">
    <w:abstractNumId w:val="22"/>
  </w:num>
  <w:num w:numId="5" w16cid:durableId="711349884">
    <w:abstractNumId w:val="36"/>
  </w:num>
  <w:num w:numId="6" w16cid:durableId="213778515">
    <w:abstractNumId w:val="13"/>
  </w:num>
  <w:num w:numId="7" w16cid:durableId="1246376816">
    <w:abstractNumId w:val="38"/>
  </w:num>
  <w:num w:numId="8" w16cid:durableId="1324772506">
    <w:abstractNumId w:val="31"/>
  </w:num>
  <w:num w:numId="9" w16cid:durableId="2060976662">
    <w:abstractNumId w:val="0"/>
  </w:num>
  <w:num w:numId="10" w16cid:durableId="270283894">
    <w:abstractNumId w:val="27"/>
  </w:num>
  <w:num w:numId="11" w16cid:durableId="2121873983">
    <w:abstractNumId w:val="4"/>
  </w:num>
  <w:num w:numId="12" w16cid:durableId="888345644">
    <w:abstractNumId w:val="1"/>
  </w:num>
  <w:num w:numId="13" w16cid:durableId="6103197">
    <w:abstractNumId w:val="28"/>
  </w:num>
  <w:num w:numId="14" w16cid:durableId="1721246843">
    <w:abstractNumId w:val="29"/>
  </w:num>
  <w:num w:numId="15" w16cid:durableId="1239560097">
    <w:abstractNumId w:val="25"/>
  </w:num>
  <w:num w:numId="16" w16cid:durableId="1106579525">
    <w:abstractNumId w:val="26"/>
  </w:num>
  <w:num w:numId="17" w16cid:durableId="189495360">
    <w:abstractNumId w:val="19"/>
  </w:num>
  <w:num w:numId="18" w16cid:durableId="1185902273">
    <w:abstractNumId w:val="35"/>
  </w:num>
  <w:num w:numId="19" w16cid:durableId="1436289155">
    <w:abstractNumId w:val="10"/>
  </w:num>
  <w:num w:numId="20" w16cid:durableId="156842689">
    <w:abstractNumId w:val="12"/>
  </w:num>
  <w:num w:numId="21" w16cid:durableId="1968391707">
    <w:abstractNumId w:val="23"/>
  </w:num>
  <w:num w:numId="22" w16cid:durableId="1362123922">
    <w:abstractNumId w:val="21"/>
  </w:num>
  <w:num w:numId="23" w16cid:durableId="1119031040">
    <w:abstractNumId w:val="20"/>
  </w:num>
  <w:num w:numId="24" w16cid:durableId="820198867">
    <w:abstractNumId w:val="24"/>
  </w:num>
  <w:num w:numId="25" w16cid:durableId="827092673">
    <w:abstractNumId w:val="37"/>
  </w:num>
  <w:num w:numId="26" w16cid:durableId="991912233">
    <w:abstractNumId w:val="5"/>
  </w:num>
  <w:num w:numId="27" w16cid:durableId="220674705">
    <w:abstractNumId w:val="7"/>
  </w:num>
  <w:num w:numId="28" w16cid:durableId="498234732">
    <w:abstractNumId w:val="30"/>
  </w:num>
  <w:num w:numId="29" w16cid:durableId="292911644">
    <w:abstractNumId w:val="16"/>
  </w:num>
  <w:num w:numId="30" w16cid:durableId="2128113183">
    <w:abstractNumId w:val="11"/>
  </w:num>
  <w:num w:numId="31" w16cid:durableId="1205753115">
    <w:abstractNumId w:val="9"/>
  </w:num>
  <w:num w:numId="32" w16cid:durableId="2011564112">
    <w:abstractNumId w:val="8"/>
  </w:num>
  <w:num w:numId="33" w16cid:durableId="797648640">
    <w:abstractNumId w:val="18"/>
  </w:num>
  <w:num w:numId="34" w16cid:durableId="169762550">
    <w:abstractNumId w:val="2"/>
  </w:num>
  <w:num w:numId="35" w16cid:durableId="1869903917">
    <w:abstractNumId w:val="17"/>
  </w:num>
  <w:num w:numId="36" w16cid:durableId="86538388">
    <w:abstractNumId w:val="40"/>
  </w:num>
  <w:num w:numId="37" w16cid:durableId="1230071763">
    <w:abstractNumId w:val="32"/>
  </w:num>
  <w:num w:numId="38" w16cid:durableId="1111626315">
    <w:abstractNumId w:val="14"/>
  </w:num>
  <w:num w:numId="39" w16cid:durableId="1695886326">
    <w:abstractNumId w:val="39"/>
  </w:num>
  <w:num w:numId="40" w16cid:durableId="1229340371">
    <w:abstractNumId w:val="6"/>
  </w:num>
  <w:num w:numId="41" w16cid:durableId="296254327">
    <w:abstractNumId w:val="15"/>
  </w:num>
  <w:num w:numId="42" w16cid:durableId="1165052484">
    <w:abstractNumId w:val="34"/>
  </w:num>
  <w:num w:numId="43" w16cid:durableId="5430566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8577304">
    <w:abstractNumId w:val="23"/>
  </w:num>
  <w:num w:numId="45" w16cid:durableId="11419655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15640765">
    <w:abstractNumId w:val="23"/>
  </w:num>
  <w:num w:numId="47" w16cid:durableId="13075915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42902929">
    <w:abstractNumId w:val="23"/>
  </w:num>
  <w:num w:numId="49" w16cid:durableId="4432277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7265910">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F9"/>
    <w:rsid w:val="00000828"/>
    <w:rsid w:val="000010FC"/>
    <w:rsid w:val="00002127"/>
    <w:rsid w:val="00003B64"/>
    <w:rsid w:val="0000671D"/>
    <w:rsid w:val="000105F8"/>
    <w:rsid w:val="00013EC2"/>
    <w:rsid w:val="00014400"/>
    <w:rsid w:val="00014B1B"/>
    <w:rsid w:val="0002731F"/>
    <w:rsid w:val="00033F14"/>
    <w:rsid w:val="000518AB"/>
    <w:rsid w:val="000563A7"/>
    <w:rsid w:val="00067786"/>
    <w:rsid w:val="000759D4"/>
    <w:rsid w:val="00075D9A"/>
    <w:rsid w:val="0007787A"/>
    <w:rsid w:val="00085035"/>
    <w:rsid w:val="00085E5B"/>
    <w:rsid w:val="00092B64"/>
    <w:rsid w:val="00092F00"/>
    <w:rsid w:val="00093F50"/>
    <w:rsid w:val="000950BD"/>
    <w:rsid w:val="00096E31"/>
    <w:rsid w:val="000A032F"/>
    <w:rsid w:val="000A7939"/>
    <w:rsid w:val="000B0E9F"/>
    <w:rsid w:val="000B3525"/>
    <w:rsid w:val="000B5C9D"/>
    <w:rsid w:val="000B7681"/>
    <w:rsid w:val="000C1DC4"/>
    <w:rsid w:val="000C1EB4"/>
    <w:rsid w:val="000D1010"/>
    <w:rsid w:val="000D54D7"/>
    <w:rsid w:val="000E1353"/>
    <w:rsid w:val="000E6DA3"/>
    <w:rsid w:val="000F0ED3"/>
    <w:rsid w:val="000F4187"/>
    <w:rsid w:val="001032EB"/>
    <w:rsid w:val="00104275"/>
    <w:rsid w:val="00104D2A"/>
    <w:rsid w:val="001072D6"/>
    <w:rsid w:val="00115104"/>
    <w:rsid w:val="00115407"/>
    <w:rsid w:val="00116681"/>
    <w:rsid w:val="00117062"/>
    <w:rsid w:val="0012078B"/>
    <w:rsid w:val="0012102A"/>
    <w:rsid w:val="0012152A"/>
    <w:rsid w:val="00123048"/>
    <w:rsid w:val="001235C9"/>
    <w:rsid w:val="00124DD4"/>
    <w:rsid w:val="0012750E"/>
    <w:rsid w:val="00127DE0"/>
    <w:rsid w:val="001329F6"/>
    <w:rsid w:val="00135342"/>
    <w:rsid w:val="00136F93"/>
    <w:rsid w:val="00144FCC"/>
    <w:rsid w:val="00145A71"/>
    <w:rsid w:val="00152C49"/>
    <w:rsid w:val="00156EB0"/>
    <w:rsid w:val="00157B01"/>
    <w:rsid w:val="00161BB9"/>
    <w:rsid w:val="001620A1"/>
    <w:rsid w:val="001628A6"/>
    <w:rsid w:val="00166A9C"/>
    <w:rsid w:val="00175CD4"/>
    <w:rsid w:val="0018058B"/>
    <w:rsid w:val="00180F35"/>
    <w:rsid w:val="001814CF"/>
    <w:rsid w:val="00186BBC"/>
    <w:rsid w:val="00190937"/>
    <w:rsid w:val="00191711"/>
    <w:rsid w:val="001920EB"/>
    <w:rsid w:val="00194412"/>
    <w:rsid w:val="001A0170"/>
    <w:rsid w:val="001A19CB"/>
    <w:rsid w:val="001A29C3"/>
    <w:rsid w:val="001A5805"/>
    <w:rsid w:val="001C02BA"/>
    <w:rsid w:val="001C29A5"/>
    <w:rsid w:val="001D2915"/>
    <w:rsid w:val="001D4783"/>
    <w:rsid w:val="001D4AFC"/>
    <w:rsid w:val="001D5EFD"/>
    <w:rsid w:val="001D7964"/>
    <w:rsid w:val="001E4C5D"/>
    <w:rsid w:val="001F0A05"/>
    <w:rsid w:val="001F0DC9"/>
    <w:rsid w:val="001F689B"/>
    <w:rsid w:val="00201C78"/>
    <w:rsid w:val="002140CD"/>
    <w:rsid w:val="002212D3"/>
    <w:rsid w:val="002266FC"/>
    <w:rsid w:val="00233CDA"/>
    <w:rsid w:val="00234FE7"/>
    <w:rsid w:val="00235BE7"/>
    <w:rsid w:val="0025125A"/>
    <w:rsid w:val="0025128A"/>
    <w:rsid w:val="00257050"/>
    <w:rsid w:val="00263C2B"/>
    <w:rsid w:val="002647F6"/>
    <w:rsid w:val="00274F30"/>
    <w:rsid w:val="0027644D"/>
    <w:rsid w:val="002775DF"/>
    <w:rsid w:val="00280A8A"/>
    <w:rsid w:val="00284F9C"/>
    <w:rsid w:val="00297B21"/>
    <w:rsid w:val="002A55B3"/>
    <w:rsid w:val="002A5D31"/>
    <w:rsid w:val="002A5D68"/>
    <w:rsid w:val="002B25C6"/>
    <w:rsid w:val="002B731E"/>
    <w:rsid w:val="002B7924"/>
    <w:rsid w:val="002C1DDC"/>
    <w:rsid w:val="002C7C6D"/>
    <w:rsid w:val="002D08AF"/>
    <w:rsid w:val="002D60BB"/>
    <w:rsid w:val="002D67CD"/>
    <w:rsid w:val="002E332B"/>
    <w:rsid w:val="002E37E8"/>
    <w:rsid w:val="002E3EDB"/>
    <w:rsid w:val="002E6DCA"/>
    <w:rsid w:val="002E7CB9"/>
    <w:rsid w:val="002F27CE"/>
    <w:rsid w:val="002F76CF"/>
    <w:rsid w:val="00300242"/>
    <w:rsid w:val="00300B59"/>
    <w:rsid w:val="003010D5"/>
    <w:rsid w:val="003016B6"/>
    <w:rsid w:val="00314C8B"/>
    <w:rsid w:val="00316427"/>
    <w:rsid w:val="0031756C"/>
    <w:rsid w:val="0032034D"/>
    <w:rsid w:val="0032294E"/>
    <w:rsid w:val="00325684"/>
    <w:rsid w:val="00326918"/>
    <w:rsid w:val="003320D2"/>
    <w:rsid w:val="0034152D"/>
    <w:rsid w:val="0034595A"/>
    <w:rsid w:val="00350B5E"/>
    <w:rsid w:val="003571A9"/>
    <w:rsid w:val="003640B0"/>
    <w:rsid w:val="00372136"/>
    <w:rsid w:val="00381398"/>
    <w:rsid w:val="003903B2"/>
    <w:rsid w:val="00390AEC"/>
    <w:rsid w:val="003933A0"/>
    <w:rsid w:val="00395236"/>
    <w:rsid w:val="00396C91"/>
    <w:rsid w:val="003A1471"/>
    <w:rsid w:val="003B1EC9"/>
    <w:rsid w:val="003B277D"/>
    <w:rsid w:val="003B62B1"/>
    <w:rsid w:val="003C4DCC"/>
    <w:rsid w:val="003C6C06"/>
    <w:rsid w:val="003D25F8"/>
    <w:rsid w:val="003D32E9"/>
    <w:rsid w:val="003D6BBC"/>
    <w:rsid w:val="003E2222"/>
    <w:rsid w:val="003E400D"/>
    <w:rsid w:val="003F21E8"/>
    <w:rsid w:val="004011DA"/>
    <w:rsid w:val="00404C4D"/>
    <w:rsid w:val="0041142C"/>
    <w:rsid w:val="00412216"/>
    <w:rsid w:val="00412E6C"/>
    <w:rsid w:val="00414AE9"/>
    <w:rsid w:val="0041626D"/>
    <w:rsid w:val="00417196"/>
    <w:rsid w:val="004224C2"/>
    <w:rsid w:val="00426091"/>
    <w:rsid w:val="0042695A"/>
    <w:rsid w:val="00427344"/>
    <w:rsid w:val="0043572E"/>
    <w:rsid w:val="0044073C"/>
    <w:rsid w:val="00442FCD"/>
    <w:rsid w:val="00446721"/>
    <w:rsid w:val="00446AF4"/>
    <w:rsid w:val="00447495"/>
    <w:rsid w:val="00450EB0"/>
    <w:rsid w:val="0045503A"/>
    <w:rsid w:val="00470CED"/>
    <w:rsid w:val="00475594"/>
    <w:rsid w:val="004921CF"/>
    <w:rsid w:val="00493FE7"/>
    <w:rsid w:val="004A19FA"/>
    <w:rsid w:val="004A2328"/>
    <w:rsid w:val="004A3801"/>
    <w:rsid w:val="004A3AA3"/>
    <w:rsid w:val="004B0A9D"/>
    <w:rsid w:val="004B322B"/>
    <w:rsid w:val="004B5ACB"/>
    <w:rsid w:val="004B72EE"/>
    <w:rsid w:val="004C58AD"/>
    <w:rsid w:val="004D2D18"/>
    <w:rsid w:val="004E6741"/>
    <w:rsid w:val="004E72CA"/>
    <w:rsid w:val="004F2626"/>
    <w:rsid w:val="004F2DCE"/>
    <w:rsid w:val="004F31AA"/>
    <w:rsid w:val="004F4876"/>
    <w:rsid w:val="005066BE"/>
    <w:rsid w:val="005103D4"/>
    <w:rsid w:val="005118C7"/>
    <w:rsid w:val="005227D4"/>
    <w:rsid w:val="00530655"/>
    <w:rsid w:val="005335FA"/>
    <w:rsid w:val="00534685"/>
    <w:rsid w:val="00534FFA"/>
    <w:rsid w:val="00540E22"/>
    <w:rsid w:val="005438BC"/>
    <w:rsid w:val="0055028D"/>
    <w:rsid w:val="005535CC"/>
    <w:rsid w:val="00563DF4"/>
    <w:rsid w:val="005805CD"/>
    <w:rsid w:val="005909A6"/>
    <w:rsid w:val="00593559"/>
    <w:rsid w:val="005A5512"/>
    <w:rsid w:val="005A6D3A"/>
    <w:rsid w:val="005B27B9"/>
    <w:rsid w:val="005B27CC"/>
    <w:rsid w:val="005B32CA"/>
    <w:rsid w:val="005B5B51"/>
    <w:rsid w:val="005B5BEE"/>
    <w:rsid w:val="005B6BE5"/>
    <w:rsid w:val="005C2DCB"/>
    <w:rsid w:val="005D0056"/>
    <w:rsid w:val="005D744F"/>
    <w:rsid w:val="005D7AC2"/>
    <w:rsid w:val="005E0B2E"/>
    <w:rsid w:val="005E358B"/>
    <w:rsid w:val="005E3B9E"/>
    <w:rsid w:val="005E3D65"/>
    <w:rsid w:val="005E7E06"/>
    <w:rsid w:val="005F3099"/>
    <w:rsid w:val="005F7352"/>
    <w:rsid w:val="00601F8E"/>
    <w:rsid w:val="00605F4E"/>
    <w:rsid w:val="00611260"/>
    <w:rsid w:val="00627C08"/>
    <w:rsid w:val="00630275"/>
    <w:rsid w:val="006404BC"/>
    <w:rsid w:val="006441AE"/>
    <w:rsid w:val="00651612"/>
    <w:rsid w:val="00655C85"/>
    <w:rsid w:val="0066134F"/>
    <w:rsid w:val="00664509"/>
    <w:rsid w:val="00670272"/>
    <w:rsid w:val="00676D47"/>
    <w:rsid w:val="00681839"/>
    <w:rsid w:val="00684A73"/>
    <w:rsid w:val="00687828"/>
    <w:rsid w:val="00692EA7"/>
    <w:rsid w:val="006934BF"/>
    <w:rsid w:val="00694220"/>
    <w:rsid w:val="00694E19"/>
    <w:rsid w:val="0069662A"/>
    <w:rsid w:val="006A0991"/>
    <w:rsid w:val="006A3D61"/>
    <w:rsid w:val="006A74B8"/>
    <w:rsid w:val="006B08B4"/>
    <w:rsid w:val="006B1DD4"/>
    <w:rsid w:val="006B3DA3"/>
    <w:rsid w:val="006B6768"/>
    <w:rsid w:val="006C16AC"/>
    <w:rsid w:val="006C42EB"/>
    <w:rsid w:val="006C4D27"/>
    <w:rsid w:val="006C531B"/>
    <w:rsid w:val="006C5D78"/>
    <w:rsid w:val="006C62F9"/>
    <w:rsid w:val="006C660C"/>
    <w:rsid w:val="006C7EA7"/>
    <w:rsid w:val="006D0F32"/>
    <w:rsid w:val="006D1479"/>
    <w:rsid w:val="006D1A19"/>
    <w:rsid w:val="006F6AFD"/>
    <w:rsid w:val="00704E4D"/>
    <w:rsid w:val="00710407"/>
    <w:rsid w:val="007106D3"/>
    <w:rsid w:val="00712702"/>
    <w:rsid w:val="00714CE1"/>
    <w:rsid w:val="00716CE8"/>
    <w:rsid w:val="00717F1F"/>
    <w:rsid w:val="00726AFE"/>
    <w:rsid w:val="00727524"/>
    <w:rsid w:val="00727D3A"/>
    <w:rsid w:val="00731883"/>
    <w:rsid w:val="00735166"/>
    <w:rsid w:val="00736374"/>
    <w:rsid w:val="00737C58"/>
    <w:rsid w:val="00744CF2"/>
    <w:rsid w:val="00746BB9"/>
    <w:rsid w:val="0074710C"/>
    <w:rsid w:val="00750B7B"/>
    <w:rsid w:val="00750DB9"/>
    <w:rsid w:val="0076048C"/>
    <w:rsid w:val="00784177"/>
    <w:rsid w:val="0078539C"/>
    <w:rsid w:val="00790CFB"/>
    <w:rsid w:val="00791C6E"/>
    <w:rsid w:val="00792EDF"/>
    <w:rsid w:val="007A531A"/>
    <w:rsid w:val="007B1B1B"/>
    <w:rsid w:val="007C0E32"/>
    <w:rsid w:val="007C50F4"/>
    <w:rsid w:val="007D01FF"/>
    <w:rsid w:val="007D0890"/>
    <w:rsid w:val="007D2DCE"/>
    <w:rsid w:val="007D64A0"/>
    <w:rsid w:val="007E0920"/>
    <w:rsid w:val="007E14F9"/>
    <w:rsid w:val="007E6FED"/>
    <w:rsid w:val="007F712F"/>
    <w:rsid w:val="008019EA"/>
    <w:rsid w:val="00801BA6"/>
    <w:rsid w:val="00820191"/>
    <w:rsid w:val="00822C32"/>
    <w:rsid w:val="008321FF"/>
    <w:rsid w:val="00832928"/>
    <w:rsid w:val="00837CAA"/>
    <w:rsid w:val="00840D6F"/>
    <w:rsid w:val="0084433D"/>
    <w:rsid w:val="00845F9F"/>
    <w:rsid w:val="00846ABC"/>
    <w:rsid w:val="00850038"/>
    <w:rsid w:val="00850352"/>
    <w:rsid w:val="008542C8"/>
    <w:rsid w:val="0085512E"/>
    <w:rsid w:val="00866008"/>
    <w:rsid w:val="00867DBC"/>
    <w:rsid w:val="00871CDD"/>
    <w:rsid w:val="008762E9"/>
    <w:rsid w:val="008774BC"/>
    <w:rsid w:val="008775CF"/>
    <w:rsid w:val="0088638F"/>
    <w:rsid w:val="0088680B"/>
    <w:rsid w:val="00894D1F"/>
    <w:rsid w:val="00894FA7"/>
    <w:rsid w:val="008A0AA9"/>
    <w:rsid w:val="008A64EB"/>
    <w:rsid w:val="008A7B72"/>
    <w:rsid w:val="008B1A51"/>
    <w:rsid w:val="008C2661"/>
    <w:rsid w:val="008D2D6C"/>
    <w:rsid w:val="008D37F6"/>
    <w:rsid w:val="008F1164"/>
    <w:rsid w:val="008F3683"/>
    <w:rsid w:val="008F6307"/>
    <w:rsid w:val="008F7E34"/>
    <w:rsid w:val="00903155"/>
    <w:rsid w:val="009053AD"/>
    <w:rsid w:val="00917245"/>
    <w:rsid w:val="00920EB9"/>
    <w:rsid w:val="00922597"/>
    <w:rsid w:val="0092293F"/>
    <w:rsid w:val="00922C42"/>
    <w:rsid w:val="009255E7"/>
    <w:rsid w:val="009370DA"/>
    <w:rsid w:val="009476D2"/>
    <w:rsid w:val="00947E2A"/>
    <w:rsid w:val="00953F2C"/>
    <w:rsid w:val="00965AC3"/>
    <w:rsid w:val="00967775"/>
    <w:rsid w:val="0097435C"/>
    <w:rsid w:val="00981EB6"/>
    <w:rsid w:val="009873A8"/>
    <w:rsid w:val="00990213"/>
    <w:rsid w:val="0099449B"/>
    <w:rsid w:val="00997361"/>
    <w:rsid w:val="009B34EE"/>
    <w:rsid w:val="009C0D0A"/>
    <w:rsid w:val="009C42FF"/>
    <w:rsid w:val="009E1B9F"/>
    <w:rsid w:val="009E1C9D"/>
    <w:rsid w:val="009E21CC"/>
    <w:rsid w:val="009E5B91"/>
    <w:rsid w:val="009E68B7"/>
    <w:rsid w:val="00A0135D"/>
    <w:rsid w:val="00A040FA"/>
    <w:rsid w:val="00A0562E"/>
    <w:rsid w:val="00A1191F"/>
    <w:rsid w:val="00A157D7"/>
    <w:rsid w:val="00A21761"/>
    <w:rsid w:val="00A21F28"/>
    <w:rsid w:val="00A23AD8"/>
    <w:rsid w:val="00A2669B"/>
    <w:rsid w:val="00A35972"/>
    <w:rsid w:val="00A515A8"/>
    <w:rsid w:val="00A52C93"/>
    <w:rsid w:val="00A52FBA"/>
    <w:rsid w:val="00A53753"/>
    <w:rsid w:val="00A55A08"/>
    <w:rsid w:val="00A57FE3"/>
    <w:rsid w:val="00A63B7B"/>
    <w:rsid w:val="00A643DF"/>
    <w:rsid w:val="00A83705"/>
    <w:rsid w:val="00A84AB7"/>
    <w:rsid w:val="00A9414A"/>
    <w:rsid w:val="00AA0720"/>
    <w:rsid w:val="00AB0F45"/>
    <w:rsid w:val="00AB1F6D"/>
    <w:rsid w:val="00AB4C3E"/>
    <w:rsid w:val="00AC006C"/>
    <w:rsid w:val="00AC4FD3"/>
    <w:rsid w:val="00AC74B7"/>
    <w:rsid w:val="00AD0737"/>
    <w:rsid w:val="00AE62A5"/>
    <w:rsid w:val="00AF31DA"/>
    <w:rsid w:val="00B00FA2"/>
    <w:rsid w:val="00B0166B"/>
    <w:rsid w:val="00B0423C"/>
    <w:rsid w:val="00B1371C"/>
    <w:rsid w:val="00B16DC5"/>
    <w:rsid w:val="00B20B03"/>
    <w:rsid w:val="00B30F61"/>
    <w:rsid w:val="00B31192"/>
    <w:rsid w:val="00B34467"/>
    <w:rsid w:val="00B43CD7"/>
    <w:rsid w:val="00B46BE7"/>
    <w:rsid w:val="00B51538"/>
    <w:rsid w:val="00B56628"/>
    <w:rsid w:val="00B64717"/>
    <w:rsid w:val="00B658D8"/>
    <w:rsid w:val="00B65EB2"/>
    <w:rsid w:val="00B6639F"/>
    <w:rsid w:val="00B7185B"/>
    <w:rsid w:val="00B81681"/>
    <w:rsid w:val="00BA175E"/>
    <w:rsid w:val="00BA2AAC"/>
    <w:rsid w:val="00BA4996"/>
    <w:rsid w:val="00BA49EF"/>
    <w:rsid w:val="00BA776A"/>
    <w:rsid w:val="00BB3882"/>
    <w:rsid w:val="00BB3A50"/>
    <w:rsid w:val="00BC2D28"/>
    <w:rsid w:val="00BC689E"/>
    <w:rsid w:val="00BD55BE"/>
    <w:rsid w:val="00BD6D25"/>
    <w:rsid w:val="00BE18FD"/>
    <w:rsid w:val="00BE4D3F"/>
    <w:rsid w:val="00BF1F80"/>
    <w:rsid w:val="00BF51A2"/>
    <w:rsid w:val="00BF521A"/>
    <w:rsid w:val="00BF69D8"/>
    <w:rsid w:val="00BF6EE8"/>
    <w:rsid w:val="00BF7E92"/>
    <w:rsid w:val="00C06A2A"/>
    <w:rsid w:val="00C10083"/>
    <w:rsid w:val="00C10322"/>
    <w:rsid w:val="00C1250D"/>
    <w:rsid w:val="00C243D9"/>
    <w:rsid w:val="00C2478A"/>
    <w:rsid w:val="00C26900"/>
    <w:rsid w:val="00C27B01"/>
    <w:rsid w:val="00C27D5F"/>
    <w:rsid w:val="00C30A18"/>
    <w:rsid w:val="00C31B40"/>
    <w:rsid w:val="00C33323"/>
    <w:rsid w:val="00C354D8"/>
    <w:rsid w:val="00C40F2D"/>
    <w:rsid w:val="00C44AF4"/>
    <w:rsid w:val="00C46DDD"/>
    <w:rsid w:val="00C52912"/>
    <w:rsid w:val="00C6652B"/>
    <w:rsid w:val="00C703A8"/>
    <w:rsid w:val="00C7641E"/>
    <w:rsid w:val="00C802AA"/>
    <w:rsid w:val="00C90F6F"/>
    <w:rsid w:val="00C9184C"/>
    <w:rsid w:val="00C922E9"/>
    <w:rsid w:val="00C94B2C"/>
    <w:rsid w:val="00CA2C20"/>
    <w:rsid w:val="00CA439D"/>
    <w:rsid w:val="00CA4781"/>
    <w:rsid w:val="00CA7B89"/>
    <w:rsid w:val="00CB021C"/>
    <w:rsid w:val="00CD2127"/>
    <w:rsid w:val="00CD2E4A"/>
    <w:rsid w:val="00CD44F4"/>
    <w:rsid w:val="00CE4EBE"/>
    <w:rsid w:val="00CE6D51"/>
    <w:rsid w:val="00CF0E13"/>
    <w:rsid w:val="00CF4175"/>
    <w:rsid w:val="00CF785B"/>
    <w:rsid w:val="00D0610C"/>
    <w:rsid w:val="00D065C9"/>
    <w:rsid w:val="00D11541"/>
    <w:rsid w:val="00D15A17"/>
    <w:rsid w:val="00D268C6"/>
    <w:rsid w:val="00D2759F"/>
    <w:rsid w:val="00D436D6"/>
    <w:rsid w:val="00D463DA"/>
    <w:rsid w:val="00D50E74"/>
    <w:rsid w:val="00D50F85"/>
    <w:rsid w:val="00D53A31"/>
    <w:rsid w:val="00D64DC9"/>
    <w:rsid w:val="00D7332A"/>
    <w:rsid w:val="00D77E1D"/>
    <w:rsid w:val="00D81559"/>
    <w:rsid w:val="00D860C1"/>
    <w:rsid w:val="00D92DA8"/>
    <w:rsid w:val="00DA1F10"/>
    <w:rsid w:val="00DA71AF"/>
    <w:rsid w:val="00DB5D02"/>
    <w:rsid w:val="00DB6EE9"/>
    <w:rsid w:val="00DC0D5D"/>
    <w:rsid w:val="00DC2E5E"/>
    <w:rsid w:val="00DC507C"/>
    <w:rsid w:val="00DC62AB"/>
    <w:rsid w:val="00DC7721"/>
    <w:rsid w:val="00DD0543"/>
    <w:rsid w:val="00DD30B7"/>
    <w:rsid w:val="00DD611A"/>
    <w:rsid w:val="00DE0FED"/>
    <w:rsid w:val="00DE20ED"/>
    <w:rsid w:val="00DE2256"/>
    <w:rsid w:val="00DE592E"/>
    <w:rsid w:val="00DE72AA"/>
    <w:rsid w:val="00DF6EE1"/>
    <w:rsid w:val="00E0142B"/>
    <w:rsid w:val="00E02318"/>
    <w:rsid w:val="00E14C17"/>
    <w:rsid w:val="00E171F3"/>
    <w:rsid w:val="00E20290"/>
    <w:rsid w:val="00E23921"/>
    <w:rsid w:val="00E24A85"/>
    <w:rsid w:val="00E2608A"/>
    <w:rsid w:val="00E26862"/>
    <w:rsid w:val="00E33E9B"/>
    <w:rsid w:val="00E40657"/>
    <w:rsid w:val="00E44B2D"/>
    <w:rsid w:val="00E459D7"/>
    <w:rsid w:val="00E46CC0"/>
    <w:rsid w:val="00E53035"/>
    <w:rsid w:val="00E6088F"/>
    <w:rsid w:val="00E62720"/>
    <w:rsid w:val="00E636E7"/>
    <w:rsid w:val="00E6654A"/>
    <w:rsid w:val="00E71BE4"/>
    <w:rsid w:val="00E72C5F"/>
    <w:rsid w:val="00E74FE4"/>
    <w:rsid w:val="00E757FF"/>
    <w:rsid w:val="00E82C4C"/>
    <w:rsid w:val="00E87EA0"/>
    <w:rsid w:val="00E939DA"/>
    <w:rsid w:val="00E95C3B"/>
    <w:rsid w:val="00E95CC7"/>
    <w:rsid w:val="00EA31D5"/>
    <w:rsid w:val="00EA47B1"/>
    <w:rsid w:val="00EB407D"/>
    <w:rsid w:val="00EC1B47"/>
    <w:rsid w:val="00ED0E76"/>
    <w:rsid w:val="00ED3B68"/>
    <w:rsid w:val="00EE2B2E"/>
    <w:rsid w:val="00EE35AD"/>
    <w:rsid w:val="00EE65E7"/>
    <w:rsid w:val="00EF31EE"/>
    <w:rsid w:val="00EF6EC8"/>
    <w:rsid w:val="00F009C9"/>
    <w:rsid w:val="00F06F53"/>
    <w:rsid w:val="00F13B37"/>
    <w:rsid w:val="00F1527D"/>
    <w:rsid w:val="00F244E2"/>
    <w:rsid w:val="00F2567C"/>
    <w:rsid w:val="00F31E8B"/>
    <w:rsid w:val="00F33789"/>
    <w:rsid w:val="00F40C39"/>
    <w:rsid w:val="00F4419B"/>
    <w:rsid w:val="00F448D6"/>
    <w:rsid w:val="00F54979"/>
    <w:rsid w:val="00F55127"/>
    <w:rsid w:val="00F56A2D"/>
    <w:rsid w:val="00F5740F"/>
    <w:rsid w:val="00F61859"/>
    <w:rsid w:val="00F62F7C"/>
    <w:rsid w:val="00F64819"/>
    <w:rsid w:val="00F652C8"/>
    <w:rsid w:val="00F85416"/>
    <w:rsid w:val="00F91BAD"/>
    <w:rsid w:val="00F91CA5"/>
    <w:rsid w:val="00F91F6D"/>
    <w:rsid w:val="00F92844"/>
    <w:rsid w:val="00F93401"/>
    <w:rsid w:val="00F93F14"/>
    <w:rsid w:val="00FA573B"/>
    <w:rsid w:val="00FB159C"/>
    <w:rsid w:val="00FB16DD"/>
    <w:rsid w:val="00FB2308"/>
    <w:rsid w:val="00FB7B19"/>
    <w:rsid w:val="00FC04A2"/>
    <w:rsid w:val="00FC18D4"/>
    <w:rsid w:val="00FC1E6F"/>
    <w:rsid w:val="00FC7235"/>
    <w:rsid w:val="00FD6300"/>
    <w:rsid w:val="00FE14FB"/>
    <w:rsid w:val="00FE3785"/>
    <w:rsid w:val="00FF416F"/>
    <w:rsid w:val="00FF560E"/>
    <w:rsid w:val="00FF6330"/>
    <w:rsid w:val="00FF6D83"/>
    <w:rsid w:val="00FF7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7BC43507"/>
  <w15:docId w15:val="{191E1B1D-0DD4-4CBF-B570-78713A79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E9B"/>
    <w:rPr>
      <w:sz w:val="21"/>
      <w:szCs w:val="24"/>
    </w:rPr>
  </w:style>
  <w:style w:type="paragraph" w:styleId="1">
    <w:name w:val="heading 1"/>
    <w:basedOn w:val="a0"/>
    <w:next w:val="2"/>
    <w:link w:val="11"/>
    <w:uiPriority w:val="9"/>
    <w:qFormat/>
    <w:rsid w:val="00124DD4"/>
    <w:pPr>
      <w:numPr>
        <w:numId w:val="21"/>
      </w:numPr>
      <w:jc w:val="center"/>
      <w:outlineLvl w:val="0"/>
    </w:pPr>
    <w:rPr>
      <w:rFonts w:asciiTheme="minorEastAsia" w:hAnsiTheme="minorEastAsia"/>
      <w:sz w:val="28"/>
      <w:szCs w:val="21"/>
    </w:rPr>
  </w:style>
  <w:style w:type="paragraph" w:styleId="2">
    <w:name w:val="heading 2"/>
    <w:basedOn w:val="a"/>
    <w:next w:val="3"/>
    <w:link w:val="21"/>
    <w:uiPriority w:val="9"/>
    <w:unhideWhenUsed/>
    <w:qFormat/>
    <w:rsid w:val="00AB0F45"/>
    <w:pPr>
      <w:keepNext/>
      <w:numPr>
        <w:ilvl w:val="1"/>
        <w:numId w:val="21"/>
      </w:numPr>
      <w:spacing w:before="100" w:beforeAutospacing="1" w:after="100" w:afterAutospacing="1"/>
      <w:outlineLvl w:val="1"/>
    </w:pPr>
    <w:rPr>
      <w:rFonts w:asciiTheme="majorHAnsi" w:eastAsiaTheme="majorEastAsia" w:hAnsiTheme="majorHAnsi"/>
      <w:bCs/>
      <w:iCs/>
      <w:sz w:val="28"/>
      <w:szCs w:val="28"/>
    </w:rPr>
  </w:style>
  <w:style w:type="paragraph" w:styleId="3">
    <w:name w:val="heading 3"/>
    <w:basedOn w:val="a"/>
    <w:next w:val="a"/>
    <w:link w:val="30"/>
    <w:uiPriority w:val="9"/>
    <w:unhideWhenUsed/>
    <w:qFormat/>
    <w:rsid w:val="00F56A2D"/>
    <w:pPr>
      <w:keepNext/>
      <w:numPr>
        <w:ilvl w:val="2"/>
        <w:numId w:val="21"/>
      </w:numPr>
      <w:spacing w:before="100" w:beforeAutospacing="1" w:after="100" w:afterAutospacing="1"/>
      <w:outlineLvl w:val="2"/>
    </w:pPr>
    <w:rPr>
      <w:rFonts w:asciiTheme="majorHAnsi" w:eastAsiaTheme="majorEastAsia" w:hAnsiTheme="majorHAnsi"/>
      <w:bCs/>
      <w:sz w:val="28"/>
      <w:szCs w:val="26"/>
    </w:rPr>
  </w:style>
  <w:style w:type="paragraph" w:styleId="4">
    <w:name w:val="heading 4"/>
    <w:basedOn w:val="a"/>
    <w:next w:val="a"/>
    <w:link w:val="40"/>
    <w:uiPriority w:val="9"/>
    <w:unhideWhenUsed/>
    <w:qFormat/>
    <w:rsid w:val="00AB0F45"/>
    <w:pPr>
      <w:keepNext/>
      <w:numPr>
        <w:ilvl w:val="3"/>
        <w:numId w:val="21"/>
      </w:numPr>
      <w:spacing w:before="240" w:after="60"/>
      <w:outlineLvl w:val="3"/>
    </w:pPr>
    <w:rPr>
      <w:bCs/>
      <w:sz w:val="24"/>
      <w:szCs w:val="28"/>
    </w:rPr>
  </w:style>
  <w:style w:type="paragraph" w:styleId="5">
    <w:name w:val="heading 5"/>
    <w:basedOn w:val="a"/>
    <w:next w:val="a"/>
    <w:link w:val="50"/>
    <w:uiPriority w:val="9"/>
    <w:unhideWhenUsed/>
    <w:qFormat/>
    <w:rsid w:val="00A9414A"/>
    <w:pPr>
      <w:numPr>
        <w:ilvl w:val="4"/>
        <w:numId w:val="21"/>
      </w:numPr>
      <w:spacing w:before="240" w:after="60"/>
      <w:outlineLvl w:val="4"/>
    </w:pPr>
    <w:rPr>
      <w:b/>
      <w:bCs/>
      <w:i/>
      <w:iCs/>
      <w:sz w:val="26"/>
      <w:szCs w:val="26"/>
    </w:rPr>
  </w:style>
  <w:style w:type="paragraph" w:styleId="6">
    <w:name w:val="heading 6"/>
    <w:basedOn w:val="a"/>
    <w:next w:val="a"/>
    <w:link w:val="60"/>
    <w:uiPriority w:val="9"/>
    <w:semiHidden/>
    <w:unhideWhenUsed/>
    <w:qFormat/>
    <w:rsid w:val="00A9414A"/>
    <w:pPr>
      <w:spacing w:before="240" w:after="60"/>
      <w:outlineLvl w:val="5"/>
    </w:pPr>
    <w:rPr>
      <w:b/>
      <w:bCs/>
      <w:sz w:val="22"/>
      <w:szCs w:val="22"/>
    </w:rPr>
  </w:style>
  <w:style w:type="paragraph" w:styleId="7">
    <w:name w:val="heading 7"/>
    <w:basedOn w:val="a"/>
    <w:next w:val="a"/>
    <w:link w:val="70"/>
    <w:uiPriority w:val="9"/>
    <w:semiHidden/>
    <w:unhideWhenUsed/>
    <w:qFormat/>
    <w:rsid w:val="00A9414A"/>
    <w:pPr>
      <w:spacing w:before="240" w:after="60"/>
      <w:outlineLvl w:val="6"/>
    </w:pPr>
  </w:style>
  <w:style w:type="paragraph" w:styleId="8">
    <w:name w:val="heading 8"/>
    <w:basedOn w:val="a"/>
    <w:next w:val="a"/>
    <w:link w:val="80"/>
    <w:uiPriority w:val="9"/>
    <w:semiHidden/>
    <w:unhideWhenUsed/>
    <w:qFormat/>
    <w:rsid w:val="00A9414A"/>
    <w:pPr>
      <w:spacing w:before="240" w:after="60"/>
      <w:outlineLvl w:val="7"/>
    </w:pPr>
    <w:rPr>
      <w:i/>
      <w:iCs/>
    </w:rPr>
  </w:style>
  <w:style w:type="paragraph" w:styleId="9">
    <w:name w:val="heading 9"/>
    <w:basedOn w:val="a"/>
    <w:next w:val="a"/>
    <w:link w:val="90"/>
    <w:uiPriority w:val="9"/>
    <w:semiHidden/>
    <w:unhideWhenUsed/>
    <w:qFormat/>
    <w:rsid w:val="00A9414A"/>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A9414A"/>
    <w:pPr>
      <w:ind w:left="720"/>
      <w:contextualSpacing/>
    </w:pPr>
  </w:style>
  <w:style w:type="character" w:customStyle="1" w:styleId="11">
    <w:name w:val="标题 1 字符"/>
    <w:basedOn w:val="a1"/>
    <w:link w:val="1"/>
    <w:uiPriority w:val="9"/>
    <w:rsid w:val="00124DD4"/>
    <w:rPr>
      <w:rFonts w:asciiTheme="minorEastAsia" w:hAnsiTheme="minorEastAsia"/>
      <w:sz w:val="28"/>
      <w:szCs w:val="21"/>
    </w:rPr>
  </w:style>
  <w:style w:type="table" w:styleId="a5">
    <w:name w:val="Table Grid"/>
    <w:basedOn w:val="a2"/>
    <w:rsid w:val="007F7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A9414A"/>
    <w:pPr>
      <w:outlineLvl w:val="9"/>
    </w:pPr>
    <w:rPr>
      <w:rFonts w:cstheme="majorBidi"/>
    </w:rPr>
  </w:style>
  <w:style w:type="character" w:customStyle="1" w:styleId="21">
    <w:name w:val="标题 2 字符"/>
    <w:basedOn w:val="a1"/>
    <w:link w:val="2"/>
    <w:uiPriority w:val="9"/>
    <w:rsid w:val="00AB0F45"/>
    <w:rPr>
      <w:rFonts w:asciiTheme="majorHAnsi" w:eastAsiaTheme="majorEastAsia" w:hAnsiTheme="majorHAnsi"/>
      <w:bCs/>
      <w:iCs/>
      <w:sz w:val="28"/>
      <w:szCs w:val="28"/>
    </w:rPr>
  </w:style>
  <w:style w:type="character" w:customStyle="1" w:styleId="30">
    <w:name w:val="标题 3 字符"/>
    <w:basedOn w:val="a1"/>
    <w:link w:val="3"/>
    <w:uiPriority w:val="9"/>
    <w:rsid w:val="00F56A2D"/>
    <w:rPr>
      <w:rFonts w:asciiTheme="majorHAnsi" w:eastAsiaTheme="majorEastAsia" w:hAnsiTheme="majorHAnsi"/>
      <w:bCs/>
      <w:sz w:val="28"/>
      <w:szCs w:val="26"/>
    </w:rPr>
  </w:style>
  <w:style w:type="character" w:customStyle="1" w:styleId="40">
    <w:name w:val="标题 4 字符"/>
    <w:basedOn w:val="a1"/>
    <w:link w:val="4"/>
    <w:uiPriority w:val="9"/>
    <w:rsid w:val="00AB0F45"/>
    <w:rPr>
      <w:bCs/>
      <w:sz w:val="24"/>
      <w:szCs w:val="28"/>
    </w:rPr>
  </w:style>
  <w:style w:type="character" w:customStyle="1" w:styleId="50">
    <w:name w:val="标题 5 字符"/>
    <w:basedOn w:val="a1"/>
    <w:link w:val="5"/>
    <w:uiPriority w:val="9"/>
    <w:rsid w:val="00A9414A"/>
    <w:rPr>
      <w:b/>
      <w:bCs/>
      <w:i/>
      <w:iCs/>
      <w:sz w:val="26"/>
      <w:szCs w:val="26"/>
    </w:rPr>
  </w:style>
  <w:style w:type="character" w:customStyle="1" w:styleId="60">
    <w:name w:val="标题 6 字符"/>
    <w:basedOn w:val="a1"/>
    <w:link w:val="6"/>
    <w:uiPriority w:val="9"/>
    <w:semiHidden/>
    <w:rsid w:val="00A9414A"/>
    <w:rPr>
      <w:b/>
      <w:bCs/>
    </w:rPr>
  </w:style>
  <w:style w:type="character" w:customStyle="1" w:styleId="70">
    <w:name w:val="标题 7 字符"/>
    <w:basedOn w:val="a1"/>
    <w:link w:val="7"/>
    <w:uiPriority w:val="9"/>
    <w:semiHidden/>
    <w:rsid w:val="00A9414A"/>
    <w:rPr>
      <w:sz w:val="24"/>
      <w:szCs w:val="24"/>
    </w:rPr>
  </w:style>
  <w:style w:type="character" w:customStyle="1" w:styleId="80">
    <w:name w:val="标题 8 字符"/>
    <w:basedOn w:val="a1"/>
    <w:link w:val="8"/>
    <w:uiPriority w:val="9"/>
    <w:semiHidden/>
    <w:rsid w:val="00A9414A"/>
    <w:rPr>
      <w:i/>
      <w:iCs/>
      <w:sz w:val="24"/>
      <w:szCs w:val="24"/>
    </w:rPr>
  </w:style>
  <w:style w:type="character" w:customStyle="1" w:styleId="90">
    <w:name w:val="标题 9 字符"/>
    <w:basedOn w:val="a1"/>
    <w:link w:val="9"/>
    <w:uiPriority w:val="9"/>
    <w:semiHidden/>
    <w:rsid w:val="00A9414A"/>
    <w:rPr>
      <w:rFonts w:asciiTheme="majorHAnsi" w:eastAsiaTheme="majorEastAsia" w:hAnsiTheme="majorHAnsi"/>
    </w:rPr>
  </w:style>
  <w:style w:type="paragraph" w:styleId="a6">
    <w:name w:val="Title"/>
    <w:basedOn w:val="a"/>
    <w:next w:val="a"/>
    <w:link w:val="a7"/>
    <w:uiPriority w:val="10"/>
    <w:qFormat/>
    <w:rsid w:val="00A9414A"/>
    <w:pPr>
      <w:spacing w:before="240" w:after="60"/>
      <w:jc w:val="center"/>
      <w:outlineLvl w:val="0"/>
    </w:pPr>
    <w:rPr>
      <w:rFonts w:asciiTheme="majorHAnsi" w:eastAsiaTheme="majorEastAsia" w:hAnsiTheme="majorHAnsi"/>
      <w:b/>
      <w:bCs/>
      <w:kern w:val="28"/>
      <w:sz w:val="32"/>
      <w:szCs w:val="32"/>
    </w:rPr>
  </w:style>
  <w:style w:type="character" w:customStyle="1" w:styleId="a7">
    <w:name w:val="标题 字符"/>
    <w:basedOn w:val="a1"/>
    <w:link w:val="a6"/>
    <w:uiPriority w:val="10"/>
    <w:rsid w:val="00A9414A"/>
    <w:rPr>
      <w:rFonts w:asciiTheme="majorHAnsi" w:eastAsiaTheme="majorEastAsia" w:hAnsiTheme="majorHAnsi"/>
      <w:b/>
      <w:bCs/>
      <w:kern w:val="28"/>
      <w:sz w:val="32"/>
      <w:szCs w:val="32"/>
    </w:rPr>
  </w:style>
  <w:style w:type="paragraph" w:styleId="a8">
    <w:name w:val="Subtitle"/>
    <w:basedOn w:val="a"/>
    <w:next w:val="a"/>
    <w:link w:val="a9"/>
    <w:uiPriority w:val="11"/>
    <w:qFormat/>
    <w:rsid w:val="00A9414A"/>
    <w:pPr>
      <w:spacing w:after="60"/>
      <w:jc w:val="center"/>
      <w:outlineLvl w:val="1"/>
    </w:pPr>
    <w:rPr>
      <w:rFonts w:asciiTheme="majorHAnsi" w:eastAsiaTheme="majorEastAsia" w:hAnsiTheme="majorHAnsi"/>
    </w:rPr>
  </w:style>
  <w:style w:type="character" w:customStyle="1" w:styleId="a9">
    <w:name w:val="副标题 字符"/>
    <w:basedOn w:val="a1"/>
    <w:link w:val="a8"/>
    <w:uiPriority w:val="11"/>
    <w:rsid w:val="00A9414A"/>
    <w:rPr>
      <w:rFonts w:asciiTheme="majorHAnsi" w:eastAsiaTheme="majorEastAsia" w:hAnsiTheme="majorHAnsi"/>
      <w:sz w:val="24"/>
      <w:szCs w:val="24"/>
    </w:rPr>
  </w:style>
  <w:style w:type="character" w:styleId="aa">
    <w:name w:val="Strong"/>
    <w:basedOn w:val="a1"/>
    <w:uiPriority w:val="22"/>
    <w:qFormat/>
    <w:rsid w:val="00A9414A"/>
    <w:rPr>
      <w:b/>
      <w:bCs/>
    </w:rPr>
  </w:style>
  <w:style w:type="character" w:styleId="ab">
    <w:name w:val="Emphasis"/>
    <w:basedOn w:val="a1"/>
    <w:uiPriority w:val="20"/>
    <w:qFormat/>
    <w:rsid w:val="00A9414A"/>
    <w:rPr>
      <w:rFonts w:asciiTheme="minorHAnsi" w:hAnsiTheme="minorHAnsi"/>
      <w:b/>
      <w:i/>
      <w:iCs/>
    </w:rPr>
  </w:style>
  <w:style w:type="paragraph" w:styleId="a0">
    <w:name w:val="No Spacing"/>
    <w:basedOn w:val="a"/>
    <w:uiPriority w:val="1"/>
    <w:qFormat/>
    <w:rsid w:val="00A9414A"/>
    <w:rPr>
      <w:szCs w:val="32"/>
    </w:rPr>
  </w:style>
  <w:style w:type="paragraph" w:styleId="ac">
    <w:name w:val="Quote"/>
    <w:basedOn w:val="a"/>
    <w:next w:val="a"/>
    <w:link w:val="ad"/>
    <w:uiPriority w:val="29"/>
    <w:qFormat/>
    <w:rsid w:val="00A9414A"/>
    <w:rPr>
      <w:i/>
    </w:rPr>
  </w:style>
  <w:style w:type="character" w:customStyle="1" w:styleId="ad">
    <w:name w:val="引用 字符"/>
    <w:basedOn w:val="a1"/>
    <w:link w:val="ac"/>
    <w:uiPriority w:val="29"/>
    <w:rsid w:val="00A9414A"/>
    <w:rPr>
      <w:i/>
      <w:sz w:val="24"/>
      <w:szCs w:val="24"/>
    </w:rPr>
  </w:style>
  <w:style w:type="paragraph" w:styleId="ae">
    <w:name w:val="Intense Quote"/>
    <w:basedOn w:val="a"/>
    <w:next w:val="a"/>
    <w:link w:val="af"/>
    <w:uiPriority w:val="30"/>
    <w:qFormat/>
    <w:rsid w:val="00A9414A"/>
    <w:pPr>
      <w:ind w:left="720" w:right="720"/>
    </w:pPr>
    <w:rPr>
      <w:b/>
      <w:i/>
      <w:szCs w:val="22"/>
    </w:rPr>
  </w:style>
  <w:style w:type="character" w:customStyle="1" w:styleId="af">
    <w:name w:val="明显引用 字符"/>
    <w:basedOn w:val="a1"/>
    <w:link w:val="ae"/>
    <w:uiPriority w:val="30"/>
    <w:rsid w:val="00A9414A"/>
    <w:rPr>
      <w:b/>
      <w:i/>
      <w:sz w:val="24"/>
    </w:rPr>
  </w:style>
  <w:style w:type="character" w:styleId="af0">
    <w:name w:val="Subtle Emphasis"/>
    <w:uiPriority w:val="19"/>
    <w:qFormat/>
    <w:rsid w:val="00A9414A"/>
    <w:rPr>
      <w:i/>
      <w:color w:val="5A5A5A" w:themeColor="text1" w:themeTint="A5"/>
    </w:rPr>
  </w:style>
  <w:style w:type="character" w:styleId="af1">
    <w:name w:val="Intense Emphasis"/>
    <w:basedOn w:val="a1"/>
    <w:uiPriority w:val="21"/>
    <w:qFormat/>
    <w:rsid w:val="00A9414A"/>
    <w:rPr>
      <w:b/>
      <w:i/>
      <w:sz w:val="24"/>
      <w:szCs w:val="24"/>
      <w:u w:val="single"/>
    </w:rPr>
  </w:style>
  <w:style w:type="character" w:styleId="af2">
    <w:name w:val="Subtle Reference"/>
    <w:basedOn w:val="a1"/>
    <w:uiPriority w:val="31"/>
    <w:qFormat/>
    <w:rsid w:val="00A9414A"/>
    <w:rPr>
      <w:sz w:val="24"/>
      <w:szCs w:val="24"/>
      <w:u w:val="single"/>
    </w:rPr>
  </w:style>
  <w:style w:type="character" w:styleId="af3">
    <w:name w:val="Intense Reference"/>
    <w:basedOn w:val="a1"/>
    <w:uiPriority w:val="32"/>
    <w:qFormat/>
    <w:rsid w:val="00A9414A"/>
    <w:rPr>
      <w:b/>
      <w:sz w:val="24"/>
      <w:u w:val="single"/>
    </w:rPr>
  </w:style>
  <w:style w:type="character" w:styleId="af4">
    <w:name w:val="Book Title"/>
    <w:basedOn w:val="a1"/>
    <w:uiPriority w:val="33"/>
    <w:qFormat/>
    <w:rsid w:val="00A9414A"/>
    <w:rPr>
      <w:rFonts w:asciiTheme="majorHAnsi" w:eastAsiaTheme="majorEastAsia" w:hAnsiTheme="majorHAnsi"/>
      <w:b/>
      <w:i/>
      <w:sz w:val="24"/>
      <w:szCs w:val="24"/>
    </w:rPr>
  </w:style>
  <w:style w:type="paragraph" w:styleId="TOC2">
    <w:name w:val="toc 2"/>
    <w:basedOn w:val="a"/>
    <w:next w:val="a"/>
    <w:autoRedefine/>
    <w:uiPriority w:val="39"/>
    <w:unhideWhenUsed/>
    <w:rsid w:val="000563A7"/>
    <w:pPr>
      <w:ind w:left="210"/>
    </w:pPr>
    <w:rPr>
      <w:rFonts w:cstheme="minorHAnsi"/>
      <w:smallCaps/>
      <w:sz w:val="20"/>
      <w:szCs w:val="20"/>
    </w:rPr>
  </w:style>
  <w:style w:type="paragraph" w:styleId="TOC1">
    <w:name w:val="toc 1"/>
    <w:basedOn w:val="a"/>
    <w:next w:val="a"/>
    <w:autoRedefine/>
    <w:uiPriority w:val="39"/>
    <w:unhideWhenUsed/>
    <w:rsid w:val="007E6FED"/>
    <w:pPr>
      <w:spacing w:before="120" w:after="120"/>
    </w:pPr>
    <w:rPr>
      <w:rFonts w:cstheme="minorHAnsi"/>
      <w:b/>
      <w:bCs/>
      <w:caps/>
      <w:sz w:val="20"/>
      <w:szCs w:val="20"/>
    </w:rPr>
  </w:style>
  <w:style w:type="paragraph" w:styleId="TOC3">
    <w:name w:val="toc 3"/>
    <w:basedOn w:val="a"/>
    <w:next w:val="a"/>
    <w:autoRedefine/>
    <w:uiPriority w:val="39"/>
    <w:unhideWhenUsed/>
    <w:rsid w:val="00E82C4C"/>
    <w:pPr>
      <w:tabs>
        <w:tab w:val="right" w:leader="dot" w:pos="7334"/>
      </w:tabs>
      <w:ind w:left="420"/>
    </w:pPr>
    <w:rPr>
      <w:rFonts w:cstheme="minorHAnsi"/>
      <w:noProof/>
      <w:sz w:val="20"/>
      <w:szCs w:val="20"/>
    </w:rPr>
  </w:style>
  <w:style w:type="character" w:styleId="af5">
    <w:name w:val="Hyperlink"/>
    <w:basedOn w:val="a1"/>
    <w:uiPriority w:val="99"/>
    <w:unhideWhenUsed/>
    <w:rsid w:val="00BB3A50"/>
    <w:rPr>
      <w:color w:val="0563C1" w:themeColor="hyperlink"/>
      <w:u w:val="single"/>
    </w:rPr>
  </w:style>
  <w:style w:type="numbering" w:customStyle="1" w:styleId="10">
    <w:name w:val="样式1"/>
    <w:uiPriority w:val="99"/>
    <w:rsid w:val="008321FF"/>
    <w:pPr>
      <w:numPr>
        <w:numId w:val="1"/>
      </w:numPr>
    </w:pPr>
  </w:style>
  <w:style w:type="paragraph" w:styleId="TOC4">
    <w:name w:val="toc 4"/>
    <w:basedOn w:val="a"/>
    <w:next w:val="a"/>
    <w:autoRedefine/>
    <w:uiPriority w:val="39"/>
    <w:unhideWhenUsed/>
    <w:rsid w:val="00A63B7B"/>
    <w:pPr>
      <w:ind w:left="630"/>
    </w:pPr>
    <w:rPr>
      <w:rFonts w:cstheme="minorHAnsi"/>
      <w:sz w:val="18"/>
      <w:szCs w:val="18"/>
    </w:rPr>
  </w:style>
  <w:style w:type="paragraph" w:styleId="TOC5">
    <w:name w:val="toc 5"/>
    <w:basedOn w:val="a"/>
    <w:next w:val="a"/>
    <w:autoRedefine/>
    <w:uiPriority w:val="39"/>
    <w:unhideWhenUsed/>
    <w:rsid w:val="00A63B7B"/>
    <w:pPr>
      <w:ind w:left="840"/>
    </w:pPr>
    <w:rPr>
      <w:rFonts w:cstheme="minorHAnsi"/>
      <w:sz w:val="18"/>
      <w:szCs w:val="18"/>
    </w:rPr>
  </w:style>
  <w:style w:type="paragraph" w:styleId="TOC6">
    <w:name w:val="toc 6"/>
    <w:basedOn w:val="a"/>
    <w:next w:val="a"/>
    <w:autoRedefine/>
    <w:uiPriority w:val="39"/>
    <w:unhideWhenUsed/>
    <w:rsid w:val="00A63B7B"/>
    <w:pPr>
      <w:ind w:left="1050"/>
    </w:pPr>
    <w:rPr>
      <w:rFonts w:cstheme="minorHAnsi"/>
      <w:sz w:val="18"/>
      <w:szCs w:val="18"/>
    </w:rPr>
  </w:style>
  <w:style w:type="paragraph" w:styleId="TOC7">
    <w:name w:val="toc 7"/>
    <w:basedOn w:val="a"/>
    <w:next w:val="a"/>
    <w:autoRedefine/>
    <w:uiPriority w:val="39"/>
    <w:unhideWhenUsed/>
    <w:rsid w:val="00A63B7B"/>
    <w:pPr>
      <w:ind w:left="1260"/>
    </w:pPr>
    <w:rPr>
      <w:rFonts w:cstheme="minorHAnsi"/>
      <w:sz w:val="18"/>
      <w:szCs w:val="18"/>
    </w:rPr>
  </w:style>
  <w:style w:type="paragraph" w:styleId="TOC8">
    <w:name w:val="toc 8"/>
    <w:basedOn w:val="a"/>
    <w:next w:val="a"/>
    <w:autoRedefine/>
    <w:uiPriority w:val="39"/>
    <w:unhideWhenUsed/>
    <w:rsid w:val="00A63B7B"/>
    <w:pPr>
      <w:ind w:left="1470"/>
    </w:pPr>
    <w:rPr>
      <w:rFonts w:cstheme="minorHAnsi"/>
      <w:sz w:val="18"/>
      <w:szCs w:val="18"/>
    </w:rPr>
  </w:style>
  <w:style w:type="paragraph" w:styleId="TOC9">
    <w:name w:val="toc 9"/>
    <w:basedOn w:val="a"/>
    <w:next w:val="a"/>
    <w:autoRedefine/>
    <w:uiPriority w:val="39"/>
    <w:unhideWhenUsed/>
    <w:rsid w:val="00A63B7B"/>
    <w:pPr>
      <w:ind w:left="1680"/>
    </w:pPr>
    <w:rPr>
      <w:rFonts w:cstheme="minorHAnsi"/>
      <w:sz w:val="18"/>
      <w:szCs w:val="18"/>
    </w:rPr>
  </w:style>
  <w:style w:type="paragraph" w:styleId="af6">
    <w:name w:val="header"/>
    <w:basedOn w:val="a"/>
    <w:link w:val="af7"/>
    <w:uiPriority w:val="99"/>
    <w:unhideWhenUsed/>
    <w:rsid w:val="007E6FED"/>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1"/>
    <w:link w:val="af6"/>
    <w:uiPriority w:val="99"/>
    <w:rsid w:val="007E6FED"/>
    <w:rPr>
      <w:sz w:val="18"/>
      <w:szCs w:val="18"/>
    </w:rPr>
  </w:style>
  <w:style w:type="paragraph" w:styleId="af8">
    <w:name w:val="footer"/>
    <w:basedOn w:val="a"/>
    <w:link w:val="af9"/>
    <w:uiPriority w:val="99"/>
    <w:unhideWhenUsed/>
    <w:rsid w:val="007E6FED"/>
    <w:pPr>
      <w:tabs>
        <w:tab w:val="center" w:pos="4153"/>
        <w:tab w:val="right" w:pos="8306"/>
      </w:tabs>
      <w:snapToGrid w:val="0"/>
    </w:pPr>
    <w:rPr>
      <w:sz w:val="18"/>
      <w:szCs w:val="18"/>
    </w:rPr>
  </w:style>
  <w:style w:type="character" w:customStyle="1" w:styleId="af9">
    <w:name w:val="页脚 字符"/>
    <w:basedOn w:val="a1"/>
    <w:link w:val="af8"/>
    <w:uiPriority w:val="99"/>
    <w:rsid w:val="007E6FED"/>
    <w:rPr>
      <w:sz w:val="18"/>
      <w:szCs w:val="18"/>
    </w:rPr>
  </w:style>
  <w:style w:type="paragraph" w:styleId="HTML">
    <w:name w:val="HTML Preformatted"/>
    <w:basedOn w:val="a"/>
    <w:link w:val="HTML0"/>
    <w:uiPriority w:val="99"/>
    <w:unhideWhenUsed/>
    <w:rsid w:val="007D0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rPr>
  </w:style>
  <w:style w:type="character" w:customStyle="1" w:styleId="HTML0">
    <w:name w:val="HTML 预设格式 字符"/>
    <w:basedOn w:val="a1"/>
    <w:link w:val="HTML"/>
    <w:uiPriority w:val="99"/>
    <w:rsid w:val="007D01FF"/>
    <w:rPr>
      <w:rFonts w:ascii="宋体" w:eastAsia="宋体" w:hAnsi="宋体" w:cs="宋体"/>
      <w:sz w:val="24"/>
      <w:szCs w:val="24"/>
    </w:rPr>
  </w:style>
  <w:style w:type="numbering" w:customStyle="1" w:styleId="20">
    <w:name w:val="样式2"/>
    <w:uiPriority w:val="99"/>
    <w:rsid w:val="00E0142B"/>
    <w:pPr>
      <w:numPr>
        <w:numId w:val="7"/>
      </w:numPr>
    </w:pPr>
  </w:style>
  <w:style w:type="paragraph" w:styleId="afa">
    <w:name w:val="Balloon Text"/>
    <w:basedOn w:val="a"/>
    <w:link w:val="afb"/>
    <w:uiPriority w:val="99"/>
    <w:semiHidden/>
    <w:unhideWhenUsed/>
    <w:rsid w:val="00175CD4"/>
    <w:rPr>
      <w:sz w:val="18"/>
      <w:szCs w:val="18"/>
    </w:rPr>
  </w:style>
  <w:style w:type="character" w:customStyle="1" w:styleId="afb">
    <w:name w:val="批注框文本 字符"/>
    <w:basedOn w:val="a1"/>
    <w:link w:val="afa"/>
    <w:uiPriority w:val="99"/>
    <w:semiHidden/>
    <w:rsid w:val="00175CD4"/>
    <w:rPr>
      <w:sz w:val="18"/>
      <w:szCs w:val="18"/>
    </w:rPr>
  </w:style>
  <w:style w:type="character" w:styleId="afc">
    <w:name w:val="Unresolved Mention"/>
    <w:basedOn w:val="a1"/>
    <w:uiPriority w:val="99"/>
    <w:semiHidden/>
    <w:unhideWhenUsed/>
    <w:rsid w:val="000759D4"/>
    <w:rPr>
      <w:color w:val="605E5C"/>
      <w:shd w:val="clear" w:color="auto" w:fill="E1DFDD"/>
    </w:rPr>
  </w:style>
  <w:style w:type="character" w:styleId="afd">
    <w:name w:val="FollowedHyperlink"/>
    <w:basedOn w:val="a1"/>
    <w:uiPriority w:val="99"/>
    <w:semiHidden/>
    <w:unhideWhenUsed/>
    <w:rsid w:val="00F13B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78227">
      <w:bodyDiv w:val="1"/>
      <w:marLeft w:val="0"/>
      <w:marRight w:val="0"/>
      <w:marTop w:val="0"/>
      <w:marBottom w:val="0"/>
      <w:divBdr>
        <w:top w:val="none" w:sz="0" w:space="0" w:color="auto"/>
        <w:left w:val="none" w:sz="0" w:space="0" w:color="auto"/>
        <w:bottom w:val="none" w:sz="0" w:space="0" w:color="auto"/>
        <w:right w:val="none" w:sz="0" w:space="0" w:color="auto"/>
      </w:divBdr>
    </w:div>
    <w:div w:id="325519641">
      <w:bodyDiv w:val="1"/>
      <w:marLeft w:val="0"/>
      <w:marRight w:val="0"/>
      <w:marTop w:val="0"/>
      <w:marBottom w:val="0"/>
      <w:divBdr>
        <w:top w:val="none" w:sz="0" w:space="0" w:color="auto"/>
        <w:left w:val="none" w:sz="0" w:space="0" w:color="auto"/>
        <w:bottom w:val="none" w:sz="0" w:space="0" w:color="auto"/>
        <w:right w:val="none" w:sz="0" w:space="0" w:color="auto"/>
      </w:divBdr>
    </w:div>
    <w:div w:id="373895594">
      <w:bodyDiv w:val="1"/>
      <w:marLeft w:val="0"/>
      <w:marRight w:val="0"/>
      <w:marTop w:val="0"/>
      <w:marBottom w:val="0"/>
      <w:divBdr>
        <w:top w:val="none" w:sz="0" w:space="0" w:color="auto"/>
        <w:left w:val="none" w:sz="0" w:space="0" w:color="auto"/>
        <w:bottom w:val="none" w:sz="0" w:space="0" w:color="auto"/>
        <w:right w:val="none" w:sz="0" w:space="0" w:color="auto"/>
      </w:divBdr>
    </w:div>
    <w:div w:id="381901766">
      <w:bodyDiv w:val="1"/>
      <w:marLeft w:val="0"/>
      <w:marRight w:val="0"/>
      <w:marTop w:val="0"/>
      <w:marBottom w:val="0"/>
      <w:divBdr>
        <w:top w:val="none" w:sz="0" w:space="0" w:color="auto"/>
        <w:left w:val="none" w:sz="0" w:space="0" w:color="auto"/>
        <w:bottom w:val="none" w:sz="0" w:space="0" w:color="auto"/>
        <w:right w:val="none" w:sz="0" w:space="0" w:color="auto"/>
      </w:divBdr>
    </w:div>
    <w:div w:id="427848292">
      <w:bodyDiv w:val="1"/>
      <w:marLeft w:val="0"/>
      <w:marRight w:val="0"/>
      <w:marTop w:val="0"/>
      <w:marBottom w:val="0"/>
      <w:divBdr>
        <w:top w:val="none" w:sz="0" w:space="0" w:color="auto"/>
        <w:left w:val="none" w:sz="0" w:space="0" w:color="auto"/>
        <w:bottom w:val="none" w:sz="0" w:space="0" w:color="auto"/>
        <w:right w:val="none" w:sz="0" w:space="0" w:color="auto"/>
      </w:divBdr>
    </w:div>
    <w:div w:id="535197465">
      <w:bodyDiv w:val="1"/>
      <w:marLeft w:val="0"/>
      <w:marRight w:val="0"/>
      <w:marTop w:val="0"/>
      <w:marBottom w:val="0"/>
      <w:divBdr>
        <w:top w:val="none" w:sz="0" w:space="0" w:color="auto"/>
        <w:left w:val="none" w:sz="0" w:space="0" w:color="auto"/>
        <w:bottom w:val="none" w:sz="0" w:space="0" w:color="auto"/>
        <w:right w:val="none" w:sz="0" w:space="0" w:color="auto"/>
      </w:divBdr>
    </w:div>
    <w:div w:id="696200475">
      <w:bodyDiv w:val="1"/>
      <w:marLeft w:val="0"/>
      <w:marRight w:val="0"/>
      <w:marTop w:val="0"/>
      <w:marBottom w:val="0"/>
      <w:divBdr>
        <w:top w:val="none" w:sz="0" w:space="0" w:color="auto"/>
        <w:left w:val="none" w:sz="0" w:space="0" w:color="auto"/>
        <w:bottom w:val="none" w:sz="0" w:space="0" w:color="auto"/>
        <w:right w:val="none" w:sz="0" w:space="0" w:color="auto"/>
      </w:divBdr>
    </w:div>
    <w:div w:id="815028550">
      <w:bodyDiv w:val="1"/>
      <w:marLeft w:val="0"/>
      <w:marRight w:val="0"/>
      <w:marTop w:val="0"/>
      <w:marBottom w:val="0"/>
      <w:divBdr>
        <w:top w:val="none" w:sz="0" w:space="0" w:color="auto"/>
        <w:left w:val="none" w:sz="0" w:space="0" w:color="auto"/>
        <w:bottom w:val="none" w:sz="0" w:space="0" w:color="auto"/>
        <w:right w:val="none" w:sz="0" w:space="0" w:color="auto"/>
      </w:divBdr>
    </w:div>
    <w:div w:id="969363582">
      <w:bodyDiv w:val="1"/>
      <w:marLeft w:val="0"/>
      <w:marRight w:val="0"/>
      <w:marTop w:val="0"/>
      <w:marBottom w:val="0"/>
      <w:divBdr>
        <w:top w:val="none" w:sz="0" w:space="0" w:color="auto"/>
        <w:left w:val="none" w:sz="0" w:space="0" w:color="auto"/>
        <w:bottom w:val="none" w:sz="0" w:space="0" w:color="auto"/>
        <w:right w:val="none" w:sz="0" w:space="0" w:color="auto"/>
      </w:divBdr>
    </w:div>
    <w:div w:id="1111627077">
      <w:bodyDiv w:val="1"/>
      <w:marLeft w:val="0"/>
      <w:marRight w:val="0"/>
      <w:marTop w:val="0"/>
      <w:marBottom w:val="0"/>
      <w:divBdr>
        <w:top w:val="none" w:sz="0" w:space="0" w:color="auto"/>
        <w:left w:val="none" w:sz="0" w:space="0" w:color="auto"/>
        <w:bottom w:val="none" w:sz="0" w:space="0" w:color="auto"/>
        <w:right w:val="none" w:sz="0" w:space="0" w:color="auto"/>
      </w:divBdr>
    </w:div>
    <w:div w:id="1197158671">
      <w:bodyDiv w:val="1"/>
      <w:marLeft w:val="0"/>
      <w:marRight w:val="0"/>
      <w:marTop w:val="0"/>
      <w:marBottom w:val="0"/>
      <w:divBdr>
        <w:top w:val="none" w:sz="0" w:space="0" w:color="auto"/>
        <w:left w:val="none" w:sz="0" w:space="0" w:color="auto"/>
        <w:bottom w:val="none" w:sz="0" w:space="0" w:color="auto"/>
        <w:right w:val="none" w:sz="0" w:space="0" w:color="auto"/>
      </w:divBdr>
    </w:div>
    <w:div w:id="1200586002">
      <w:bodyDiv w:val="1"/>
      <w:marLeft w:val="0"/>
      <w:marRight w:val="0"/>
      <w:marTop w:val="0"/>
      <w:marBottom w:val="0"/>
      <w:divBdr>
        <w:top w:val="none" w:sz="0" w:space="0" w:color="auto"/>
        <w:left w:val="none" w:sz="0" w:space="0" w:color="auto"/>
        <w:bottom w:val="none" w:sz="0" w:space="0" w:color="auto"/>
        <w:right w:val="none" w:sz="0" w:space="0" w:color="auto"/>
      </w:divBdr>
    </w:div>
    <w:div w:id="1211114531">
      <w:bodyDiv w:val="1"/>
      <w:marLeft w:val="0"/>
      <w:marRight w:val="0"/>
      <w:marTop w:val="0"/>
      <w:marBottom w:val="0"/>
      <w:divBdr>
        <w:top w:val="none" w:sz="0" w:space="0" w:color="auto"/>
        <w:left w:val="none" w:sz="0" w:space="0" w:color="auto"/>
        <w:bottom w:val="none" w:sz="0" w:space="0" w:color="auto"/>
        <w:right w:val="none" w:sz="0" w:space="0" w:color="auto"/>
      </w:divBdr>
    </w:div>
    <w:div w:id="1325738225">
      <w:bodyDiv w:val="1"/>
      <w:marLeft w:val="0"/>
      <w:marRight w:val="0"/>
      <w:marTop w:val="0"/>
      <w:marBottom w:val="0"/>
      <w:divBdr>
        <w:top w:val="none" w:sz="0" w:space="0" w:color="auto"/>
        <w:left w:val="none" w:sz="0" w:space="0" w:color="auto"/>
        <w:bottom w:val="none" w:sz="0" w:space="0" w:color="auto"/>
        <w:right w:val="none" w:sz="0" w:space="0" w:color="auto"/>
      </w:divBdr>
    </w:div>
    <w:div w:id="1375037678">
      <w:bodyDiv w:val="1"/>
      <w:marLeft w:val="0"/>
      <w:marRight w:val="0"/>
      <w:marTop w:val="0"/>
      <w:marBottom w:val="0"/>
      <w:divBdr>
        <w:top w:val="none" w:sz="0" w:space="0" w:color="auto"/>
        <w:left w:val="none" w:sz="0" w:space="0" w:color="auto"/>
        <w:bottom w:val="none" w:sz="0" w:space="0" w:color="auto"/>
        <w:right w:val="none" w:sz="0" w:space="0" w:color="auto"/>
      </w:divBdr>
    </w:div>
    <w:div w:id="1464428185">
      <w:bodyDiv w:val="1"/>
      <w:marLeft w:val="0"/>
      <w:marRight w:val="0"/>
      <w:marTop w:val="0"/>
      <w:marBottom w:val="0"/>
      <w:divBdr>
        <w:top w:val="none" w:sz="0" w:space="0" w:color="auto"/>
        <w:left w:val="none" w:sz="0" w:space="0" w:color="auto"/>
        <w:bottom w:val="none" w:sz="0" w:space="0" w:color="auto"/>
        <w:right w:val="none" w:sz="0" w:space="0" w:color="auto"/>
      </w:divBdr>
    </w:div>
    <w:div w:id="1501122577">
      <w:bodyDiv w:val="1"/>
      <w:marLeft w:val="0"/>
      <w:marRight w:val="0"/>
      <w:marTop w:val="0"/>
      <w:marBottom w:val="0"/>
      <w:divBdr>
        <w:top w:val="none" w:sz="0" w:space="0" w:color="auto"/>
        <w:left w:val="none" w:sz="0" w:space="0" w:color="auto"/>
        <w:bottom w:val="none" w:sz="0" w:space="0" w:color="auto"/>
        <w:right w:val="none" w:sz="0" w:space="0" w:color="auto"/>
      </w:divBdr>
    </w:div>
    <w:div w:id="1556117983">
      <w:bodyDiv w:val="1"/>
      <w:marLeft w:val="0"/>
      <w:marRight w:val="0"/>
      <w:marTop w:val="0"/>
      <w:marBottom w:val="0"/>
      <w:divBdr>
        <w:top w:val="none" w:sz="0" w:space="0" w:color="auto"/>
        <w:left w:val="none" w:sz="0" w:space="0" w:color="auto"/>
        <w:bottom w:val="none" w:sz="0" w:space="0" w:color="auto"/>
        <w:right w:val="none" w:sz="0" w:space="0" w:color="auto"/>
      </w:divBdr>
    </w:div>
    <w:div w:id="1595632634">
      <w:bodyDiv w:val="1"/>
      <w:marLeft w:val="0"/>
      <w:marRight w:val="0"/>
      <w:marTop w:val="0"/>
      <w:marBottom w:val="0"/>
      <w:divBdr>
        <w:top w:val="none" w:sz="0" w:space="0" w:color="auto"/>
        <w:left w:val="none" w:sz="0" w:space="0" w:color="auto"/>
        <w:bottom w:val="none" w:sz="0" w:space="0" w:color="auto"/>
        <w:right w:val="none" w:sz="0" w:space="0" w:color="auto"/>
      </w:divBdr>
    </w:div>
    <w:div w:id="1689720265">
      <w:bodyDiv w:val="1"/>
      <w:marLeft w:val="0"/>
      <w:marRight w:val="0"/>
      <w:marTop w:val="0"/>
      <w:marBottom w:val="0"/>
      <w:divBdr>
        <w:top w:val="none" w:sz="0" w:space="0" w:color="auto"/>
        <w:left w:val="none" w:sz="0" w:space="0" w:color="auto"/>
        <w:bottom w:val="none" w:sz="0" w:space="0" w:color="auto"/>
        <w:right w:val="none" w:sz="0" w:space="0" w:color="auto"/>
      </w:divBdr>
    </w:div>
    <w:div w:id="1748307185">
      <w:bodyDiv w:val="1"/>
      <w:marLeft w:val="0"/>
      <w:marRight w:val="0"/>
      <w:marTop w:val="0"/>
      <w:marBottom w:val="0"/>
      <w:divBdr>
        <w:top w:val="none" w:sz="0" w:space="0" w:color="auto"/>
        <w:left w:val="none" w:sz="0" w:space="0" w:color="auto"/>
        <w:bottom w:val="none" w:sz="0" w:space="0" w:color="auto"/>
        <w:right w:val="none" w:sz="0" w:space="0" w:color="auto"/>
      </w:divBdr>
    </w:div>
    <w:div w:id="1885289650">
      <w:bodyDiv w:val="1"/>
      <w:marLeft w:val="0"/>
      <w:marRight w:val="0"/>
      <w:marTop w:val="0"/>
      <w:marBottom w:val="0"/>
      <w:divBdr>
        <w:top w:val="none" w:sz="0" w:space="0" w:color="auto"/>
        <w:left w:val="none" w:sz="0" w:space="0" w:color="auto"/>
        <w:bottom w:val="none" w:sz="0" w:space="0" w:color="auto"/>
        <w:right w:val="none" w:sz="0" w:space="0" w:color="auto"/>
      </w:divBdr>
    </w:div>
    <w:div w:id="1989741715">
      <w:bodyDiv w:val="1"/>
      <w:marLeft w:val="0"/>
      <w:marRight w:val="0"/>
      <w:marTop w:val="0"/>
      <w:marBottom w:val="0"/>
      <w:divBdr>
        <w:top w:val="none" w:sz="0" w:space="0" w:color="auto"/>
        <w:left w:val="none" w:sz="0" w:space="0" w:color="auto"/>
        <w:bottom w:val="none" w:sz="0" w:space="0" w:color="auto"/>
        <w:right w:val="none" w:sz="0" w:space="0" w:color="auto"/>
      </w:divBdr>
    </w:div>
    <w:div w:id="2015721892">
      <w:bodyDiv w:val="1"/>
      <w:marLeft w:val="0"/>
      <w:marRight w:val="0"/>
      <w:marTop w:val="0"/>
      <w:marBottom w:val="0"/>
      <w:divBdr>
        <w:top w:val="none" w:sz="0" w:space="0" w:color="auto"/>
        <w:left w:val="none" w:sz="0" w:space="0" w:color="auto"/>
        <w:bottom w:val="none" w:sz="0" w:space="0" w:color="auto"/>
        <w:right w:val="none" w:sz="0" w:space="0" w:color="auto"/>
      </w:divBdr>
    </w:div>
    <w:div w:id="2030569655">
      <w:bodyDiv w:val="1"/>
      <w:marLeft w:val="0"/>
      <w:marRight w:val="0"/>
      <w:marTop w:val="0"/>
      <w:marBottom w:val="0"/>
      <w:divBdr>
        <w:top w:val="none" w:sz="0" w:space="0" w:color="auto"/>
        <w:left w:val="none" w:sz="0" w:space="0" w:color="auto"/>
        <w:bottom w:val="none" w:sz="0" w:space="0" w:color="auto"/>
        <w:right w:val="none" w:sz="0" w:space="0" w:color="auto"/>
      </w:divBdr>
    </w:div>
    <w:div w:id="205681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3.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wmf"/><Relationship Id="rId68" Type="http://schemas.openxmlformats.org/officeDocument/2006/relationships/oleObject" Target="embeddings/oleObject3.bin"/><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38" Type="http://schemas.openxmlformats.org/officeDocument/2006/relationships/image" Target="media/image114.png"/><Relationship Id="rId154" Type="http://schemas.openxmlformats.org/officeDocument/2006/relationships/image" Target="media/image130.wmf"/><Relationship Id="rId159" Type="http://schemas.openxmlformats.org/officeDocument/2006/relationships/image" Target="media/image133.png"/><Relationship Id="rId175" Type="http://schemas.openxmlformats.org/officeDocument/2006/relationships/image" Target="media/image149.png"/><Relationship Id="rId170" Type="http://schemas.openxmlformats.org/officeDocument/2006/relationships/image" Target="media/image144.png"/><Relationship Id="rId191"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image" Target="media/image83.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oleObject" Target="embeddings/oleObject6.bin"/><Relationship Id="rId79" Type="http://schemas.openxmlformats.org/officeDocument/2006/relationships/image" Target="media/image56.wmf"/><Relationship Id="rId102" Type="http://schemas.openxmlformats.org/officeDocument/2006/relationships/image" Target="media/image78.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34.png"/><Relationship Id="rId165" Type="http://schemas.openxmlformats.org/officeDocument/2006/relationships/image" Target="media/image139.png"/><Relationship Id="rId181" Type="http://schemas.openxmlformats.org/officeDocument/2006/relationships/image" Target="media/image155.png"/><Relationship Id="rId186" Type="http://schemas.openxmlformats.org/officeDocument/2006/relationships/image" Target="media/image16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oleObject" Target="embeddings/oleObject1.bin"/><Relationship Id="rId69" Type="http://schemas.openxmlformats.org/officeDocument/2006/relationships/image" Target="media/image51.wmf"/><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oleObject" Target="embeddings/oleObject9.bin"/><Relationship Id="rId85" Type="http://schemas.openxmlformats.org/officeDocument/2006/relationships/image" Target="media/image61.png"/><Relationship Id="rId150" Type="http://schemas.openxmlformats.org/officeDocument/2006/relationships/image" Target="media/image126.png"/><Relationship Id="rId155" Type="http://schemas.openxmlformats.org/officeDocument/2006/relationships/oleObject" Target="embeddings/oleObject10.bin"/><Relationship Id="rId171" Type="http://schemas.openxmlformats.org/officeDocument/2006/relationships/image" Target="media/image145.png"/><Relationship Id="rId176" Type="http://schemas.openxmlformats.org/officeDocument/2006/relationships/image" Target="media/image150.png"/><Relationship Id="rId12" Type="http://schemas.openxmlformats.org/officeDocument/2006/relationships/footer" Target="footer1.xml"/><Relationship Id="rId17" Type="http://schemas.openxmlformats.org/officeDocument/2006/relationships/hyperlink" Target="http://47.99.55.238:8088/file/CHKC.exe"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9.png"/><Relationship Id="rId70" Type="http://schemas.openxmlformats.org/officeDocument/2006/relationships/oleObject" Target="embeddings/oleObject4.bin"/><Relationship Id="rId75" Type="http://schemas.openxmlformats.org/officeDocument/2006/relationships/image" Target="media/image54.wmf"/><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6.emf"/><Relationship Id="rId145" Type="http://schemas.openxmlformats.org/officeDocument/2006/relationships/image" Target="media/image121.png"/><Relationship Id="rId161" Type="http://schemas.openxmlformats.org/officeDocument/2006/relationships/image" Target="media/image135.png"/><Relationship Id="rId166" Type="http://schemas.openxmlformats.org/officeDocument/2006/relationships/image" Target="media/image140.png"/><Relationship Id="rId182" Type="http://schemas.openxmlformats.org/officeDocument/2006/relationships/image" Target="media/image156.png"/><Relationship Id="rId187"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49.wmf"/><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image" Target="media/image111.emf"/><Relationship Id="rId151" Type="http://schemas.openxmlformats.org/officeDocument/2006/relationships/image" Target="media/image127.png"/><Relationship Id="rId156" Type="http://schemas.openxmlformats.org/officeDocument/2006/relationships/image" Target="media/image131.wmf"/><Relationship Id="rId177" Type="http://schemas.openxmlformats.org/officeDocument/2006/relationships/image" Target="media/image151.png"/><Relationship Id="rId172" Type="http://schemas.openxmlformats.org/officeDocument/2006/relationships/image" Target="media/image146.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7.bin"/><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1.png"/><Relationship Id="rId188" Type="http://schemas.openxmlformats.org/officeDocument/2006/relationships/image" Target="media/image162.png"/><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68.png"/><Relationship Id="rId162" Type="http://schemas.openxmlformats.org/officeDocument/2006/relationships/image" Target="media/image136.png"/><Relationship Id="rId183"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2.bin"/><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oleObject" Target="embeddings/oleObject11.bin"/><Relationship Id="rId178" Type="http://schemas.openxmlformats.org/officeDocument/2006/relationships/image" Target="media/image152.png"/><Relationship Id="rId61" Type="http://schemas.openxmlformats.org/officeDocument/2006/relationships/image" Target="media/image46.png"/><Relationship Id="rId82" Type="http://schemas.openxmlformats.org/officeDocument/2006/relationships/image" Target="media/image58.png"/><Relationship Id="rId152" Type="http://schemas.openxmlformats.org/officeDocument/2006/relationships/image" Target="media/image128.png"/><Relationship Id="rId173" Type="http://schemas.openxmlformats.org/officeDocument/2006/relationships/image" Target="media/image147.pn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5.wmf"/><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2.png"/><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oleObject" Target="embeddings/oleObject5.bin"/><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8.png"/><Relationship Id="rId189" Type="http://schemas.openxmlformats.org/officeDocument/2006/relationships/image" Target="media/image16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0.wmf"/><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48.png"/><Relationship Id="rId179" Type="http://schemas.openxmlformats.org/officeDocument/2006/relationships/image" Target="media/image153.png"/><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3.wmf"/><Relationship Id="rId78" Type="http://schemas.openxmlformats.org/officeDocument/2006/relationships/oleObject" Target="embeddings/oleObject8.bin"/><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hyperlink" Target="http://47.99.55.238:8088/file/CHKC.exe" TargetMode="External"/><Relationship Id="rId180" Type="http://schemas.openxmlformats.org/officeDocument/2006/relationships/image" Target="media/image1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E5A12-D518-4D02-9BBA-FF82113CD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136</Pages>
  <Words>6667</Words>
  <Characters>38003</Characters>
  <Application>Microsoft Office Word</Application>
  <DocSecurity>0</DocSecurity>
  <Lines>316</Lines>
  <Paragraphs>89</Paragraphs>
  <ScaleCrop>false</ScaleCrop>
  <Company>china</Company>
  <LinksUpToDate>false</LinksUpToDate>
  <CharactersWithSpaces>44581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张 炜</cp:lastModifiedBy>
  <cp:revision>41</cp:revision>
  <cp:lastPrinted>2022-01-15T17:32:00Z</cp:lastPrinted>
  <dcterms:created xsi:type="dcterms:W3CDTF">2022-01-15T16:22:00Z</dcterms:created>
  <dcterms:modified xsi:type="dcterms:W3CDTF">2022-07-11T14:55:00Z</dcterms:modified>
</cp:coreProperties>
</file>